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720"/>
        <w:jc w:val="center"/>
        <w:rPr>
          <w:rFonts w:ascii="Kaushan Script" w:cs="Kaushan Script" w:eastAsia="Kaushan Script" w:hAnsi="Kaushan Script"/>
          <w:color w:val="c0504d"/>
          <w:sz w:val="52"/>
          <w:szCs w:val="52"/>
          <w:u w:val="singl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gjdgxs" w:id="0"/>
      <w:bookmarkEnd w:id="0"/>
      <w:r w:rsidDel="00000000" w:rsidR="00000000" w:rsidRPr="00000000">
        <w:rPr>
          <w:rFonts w:ascii="Kaushan Script" w:cs="Kaushan Script" w:eastAsia="Kaushan Script" w:hAnsi="Kaushan Script"/>
          <w:color w:val="c0504d"/>
          <w:sz w:val="52"/>
          <w:szCs w:val="52"/>
          <w:u w:val="single"/>
          <w:rtl w:val="0"/>
        </w:rPr>
        <w:t xml:space="preserve">Paint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color w:val="948a54"/>
          <w:u w:val="singl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948a54"/>
          <w:u w:val="single"/>
          <w:rtl w:val="0"/>
        </w:rPr>
        <w:t xml:space="preserve">“B”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color w:val="948a5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948a54"/>
          <w:rtl w:val="0"/>
        </w:rPr>
        <w:t xml:space="preserve">-Draw in color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color w:val="948a5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948a54"/>
          <w:rtl w:val="0"/>
        </w:rPr>
        <w:t xml:space="preserve">-Declare, Fill, Work with, Save and Retrieve Arrays (.dat files)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198120</wp:posOffset>
            </wp:positionH>
            <wp:positionV relativeFrom="paragraph">
              <wp:posOffset>114300</wp:posOffset>
            </wp:positionV>
            <wp:extent cx="2026920" cy="1043940"/>
            <wp:effectExtent b="0" l="0" r="0" t="0"/>
            <wp:wrapSquare wrapText="bothSides" distB="0" distT="0" distL="114300" distR="114300"/>
            <wp:docPr descr="https://encrypted-tbn1.gstatic.com/images?q=tbn:ANd9GcQsMES0qXrYlvsTGK3AXV96XCrMbYk3bZ4Qr-oS2kJGVQ34C97d" id="5" name="image1.jpg"/>
            <a:graphic>
              <a:graphicData uri="http://schemas.openxmlformats.org/drawingml/2006/picture">
                <pic:pic>
                  <pic:nvPicPr>
                    <pic:cNvPr descr="https://encrypted-tbn1.gstatic.com/images?q=tbn:ANd9GcQsMES0qXrYlvsTGK3AXV96XCrMbYk3bZ4Qr-oS2kJGVQ34C97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0439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color w:val="948a54"/>
          <w:u w:val="singl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948a54"/>
          <w:u w:val="single"/>
          <w:rtl w:val="0"/>
        </w:rPr>
        <w:t xml:space="preserve">“A”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color w:val="948a5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948a54"/>
          <w:rtl w:val="0"/>
        </w:rPr>
        <w:t xml:space="preserve">-Color Picker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jc w:val="both"/>
        <w:rPr>
          <w:rFonts w:ascii="Architects Daughter" w:cs="Architects Daughter" w:eastAsia="Architects Daughter" w:hAnsi="Architects Daughter"/>
          <w:b w:val="1"/>
          <w:color w:val="948a5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948a54"/>
          <w:rtl w:val="0"/>
        </w:rPr>
        <w:t xml:space="preserve">-3 horizontal scrollbars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color w:val="948a5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948a54"/>
          <w:rtl w:val="0"/>
        </w:rPr>
        <w:t xml:space="preserve">-Save and retrieve in color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color w:val="948a5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948a54"/>
          <w:rtl w:val="0"/>
        </w:rPr>
        <w:t xml:space="preserve">-Fix drawlines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color w:val="948a5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948a54"/>
          <w:rtl w:val="0"/>
        </w:rPr>
        <w:t xml:space="preserve">-Scrollbar for line size 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color w:val="948a54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948a54"/>
          <w:rtl w:val="0"/>
        </w:rPr>
        <w:t xml:space="preserve">-Draw Shapes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1360805</wp:posOffset>
            </wp:positionH>
            <wp:positionV relativeFrom="paragraph">
              <wp:posOffset>310515</wp:posOffset>
            </wp:positionV>
            <wp:extent cx="1957705" cy="2030095"/>
            <wp:effectExtent b="88900" l="88900" r="88900" t="88900"/>
            <wp:wrapSquare wrapText="bothSides" distB="0" distT="0" distL="114300" distR="114300"/>
            <wp:docPr descr="http://ed101.bu.edu/StudentDoc/Archives/ED101fa09/deanabro/Images%20WS/cartoon%20painter.jpg" id="3" name="image4.jpg"/>
            <a:graphic>
              <a:graphicData uri="http://schemas.openxmlformats.org/drawingml/2006/picture">
                <pic:pic>
                  <pic:nvPicPr>
                    <pic:cNvPr descr="http://ed101.bu.edu/StudentDoc/Archives/ED101fa09/deanabro/Images%20WS/cartoon%20painter.jpg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7705" cy="2030095"/>
                    </a:xfrm>
                    <a:prstGeom prst="rect"/>
                    <a:ln w="88900">
                      <a:solidFill>
                        <a:srgbClr val="8064A2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>
          <w:color w:val="943734"/>
          <w:sz w:val="28"/>
          <w:szCs w:val="28"/>
        </w:rPr>
      </w:pPr>
      <w:r w:rsidDel="00000000" w:rsidR="00000000" w:rsidRPr="00000000">
        <w:rPr>
          <w:rFonts w:ascii="Kaushan Script" w:cs="Kaushan Script" w:eastAsia="Kaushan Script" w:hAnsi="Kaushan Script"/>
          <w:color w:val="943734"/>
          <w:sz w:val="28"/>
          <w:szCs w:val="28"/>
          <w:rtl w:val="0"/>
        </w:rPr>
        <w:t xml:space="preserve">Menus: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-17779</wp:posOffset>
            </wp:positionH>
            <wp:positionV relativeFrom="paragraph">
              <wp:posOffset>383540</wp:posOffset>
            </wp:positionV>
            <wp:extent cx="1189990" cy="1507490"/>
            <wp:effectExtent b="0" l="0" r="0" t="0"/>
            <wp:wrapSquare wrapText="bothSides" distB="0" distT="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50387" l="10750" r="75595" t="18863"/>
                    <a:stretch>
                      <a:fillRect/>
                    </a:stretch>
                  </pic:blipFill>
                  <pic:spPr>
                    <a:xfrm>
                      <a:off x="0" y="0"/>
                      <a:ext cx="1189990" cy="1507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1379220</wp:posOffset>
            </wp:positionH>
            <wp:positionV relativeFrom="paragraph">
              <wp:posOffset>381000</wp:posOffset>
            </wp:positionV>
            <wp:extent cx="1667510" cy="1155700"/>
            <wp:effectExtent b="0" l="0" r="0" t="0"/>
            <wp:wrapSquare wrapText="bothSides" distB="0" distT="0" distL="114300" distR="1143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60207" l="10796" r="72052" t="18648"/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1155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Kaushan Script" w:cs="Kaushan Script" w:eastAsia="Kaushan Script" w:hAnsi="Kaushan Script"/>
          <w:color w:val="943734"/>
          <w:sz w:val="28"/>
          <w:szCs w:val="28"/>
          <w:rtl w:val="0"/>
        </w:rPr>
        <w:t xml:space="preserve">Full Form: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-216534</wp:posOffset>
            </wp:positionH>
            <wp:positionV relativeFrom="paragraph">
              <wp:posOffset>345440</wp:posOffset>
            </wp:positionV>
            <wp:extent cx="4714240" cy="3381375"/>
            <wp:effectExtent b="0" l="0" r="0" t="0"/>
            <wp:wrapSquare wrapText="bothSides" distB="0" distT="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20671" l="15253" r="30273" t="9820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3381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4876800</wp:posOffset>
                </wp:positionH>
                <wp:positionV relativeFrom="paragraph">
                  <wp:posOffset>1282700</wp:posOffset>
                </wp:positionV>
                <wp:extent cx="1621155" cy="67183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48123" y="3456785"/>
                          <a:ext cx="1595755" cy="646430"/>
                        </a:xfrm>
                        <a:custGeom>
                          <a:rect b="b" l="l" r="r" t="t"/>
                          <a:pathLst>
                            <a:path extrusionOk="0" h="120000" w="120000">
                              <a:moveTo>
                                <a:pt x="0" y="0"/>
                              </a:moveTo>
                              <a:lnTo>
                                <a:pt x="120000" y="0"/>
                              </a:lnTo>
                              <a:lnTo>
                                <a:pt x="120000" y="120000"/>
                              </a:lnTo>
                              <a:lnTo>
                                <a:pt x="0" y="120000"/>
                              </a:lnTo>
                              <a:close/>
                            </a:path>
                            <a:path extrusionOk="0" fill="none" h="120000" w="120000">
                              <a:moveTo>
                                <a:pt x="-10000" y="0"/>
                              </a:moveTo>
                              <a:close/>
                              <a:lnTo>
                                <a:pt x="-10000" y="120000"/>
                              </a:lnTo>
                            </a:path>
                            <a:path extrusionOk="0" fill="none" h="120000" w="120000">
                              <a:moveTo>
                                <a:pt x="-10000" y="22500"/>
                              </a:moveTo>
                              <a:lnTo>
                                <a:pt x="-162767" y="233059"/>
                              </a:ln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 horizontal scrollbars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4876800</wp:posOffset>
                </wp:positionH>
                <wp:positionV relativeFrom="paragraph">
                  <wp:posOffset>1282700</wp:posOffset>
                </wp:positionV>
                <wp:extent cx="1621155" cy="671830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1155" cy="671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4800600</wp:posOffset>
                </wp:positionH>
                <wp:positionV relativeFrom="paragraph">
                  <wp:posOffset>3086100</wp:posOffset>
                </wp:positionV>
                <wp:extent cx="1905635" cy="5080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05883" y="3538700"/>
                          <a:ext cx="1880235" cy="482600"/>
                        </a:xfrm>
                        <a:custGeom>
                          <a:rect b="b" l="l" r="r" t="t"/>
                          <a:pathLst>
                            <a:path extrusionOk="0" h="120000" w="120000">
                              <a:moveTo>
                                <a:pt x="0" y="0"/>
                              </a:moveTo>
                              <a:lnTo>
                                <a:pt x="120000" y="0"/>
                              </a:lnTo>
                              <a:lnTo>
                                <a:pt x="120000" y="120000"/>
                              </a:lnTo>
                              <a:lnTo>
                                <a:pt x="0" y="120000"/>
                              </a:lnTo>
                              <a:close/>
                            </a:path>
                            <a:path extrusionOk="0" fill="none" h="120000" w="120000">
                              <a:moveTo>
                                <a:pt x="-10000" y="0"/>
                              </a:moveTo>
                              <a:close/>
                              <a:lnTo>
                                <a:pt x="-10000" y="120000"/>
                              </a:lnTo>
                            </a:path>
                            <a:path extrusionOk="0" fill="none" h="120000" w="120000">
                              <a:moveTo>
                                <a:pt x="-10000" y="22500"/>
                              </a:moveTo>
                              <a:lnTo>
                                <a:pt x="-36640" y="-2388"/>
                              </a:ln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Scrollbar for line size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4800600</wp:posOffset>
                </wp:positionH>
                <wp:positionV relativeFrom="paragraph">
                  <wp:posOffset>3086100</wp:posOffset>
                </wp:positionV>
                <wp:extent cx="1905635" cy="508000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635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chitects Daughter">
    <w:embedRegular w:fontKey="{00000000-0000-0000-0000-000000000000}" r:id="rId1" w:subsetted="0"/>
  </w:font>
  <w:font w:name="Kaushan Script">
    <w:embedRegular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tectsDaughter-regular.ttf"/><Relationship Id="rId2" Type="http://schemas.openxmlformats.org/officeDocument/2006/relationships/font" Target="fonts/KaushanScript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