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 As Integer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x1 As Single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y1 As Single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x2 As Single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y2 As Single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Form_Activate()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pic1.Scale (-10, 10)-(10, -10)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pic1.Line (-10, 0)-(10, 0), vbRed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pic1.Line (0, -10)-(0, 10), vbBlue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-10 To 10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pic1.Line (i, 0.5)-(i, -0.5), vbRed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 = 0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pic1_MouseDown(Button As Integer, Shift As Integer, X As Single, Y As Single)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 = p + 1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 = 1 Then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x1 = X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y1 = Y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pic1.Circle (x1, y1), 0.1,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lblp1.Top = y1 + 1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lblp1.Left = x1 - 2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lblp1 = Format(x1, "fixed") + "," + Format(y1, "fixed")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p = 2 Then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x2 = X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y2 = Y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pic1.Circle (x2, y2), 0.1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pic1.Line (x1, y1)-(x2, y2)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pic1_MouseMove(Button As Integer, Shift As Integer, X As Single, Y As Single)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lblpos = Format(X, "fixed") + "," + Format(Y, "fixed")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