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3827.0" w:type="dxa"/>
        <w:jc w:val="left"/>
        <w:tblInd w:w="-15.0" w:type="dxa"/>
        <w:tblLayout w:type="fixed"/>
        <w:tblLook w:val="0000"/>
      </w:tblPr>
      <w:tblGrid>
        <w:gridCol w:w="3827"/>
        <w:tblGridChange w:id="0">
          <w:tblGrid>
            <w:gridCol w:w="3827"/>
          </w:tblGrid>
        </w:tblGridChange>
      </w:tblGrid>
      <w:tr>
        <w:trPr>
          <w:cantSplit w:val="0"/>
          <w:trHeight w:val="3327" w:hRule="atLeast"/>
          <w:tblHeader w:val="0"/>
        </w:trPr>
        <w:tc>
          <w:tcPr>
            <w:vAlign w:val="center"/>
          </w:tcPr>
          <w:p w:rsidR="00000000" w:rsidDel="00000000" w:rsidP="00000000" w:rsidRDefault="00000000" w:rsidRPr="00000000" w14:paraId="00000002">
            <w:pPr>
              <w:spacing w:after="280" w:lineRule="auto"/>
              <w:jc w:val="center"/>
              <w:rPr>
                <w:color w:val="000000"/>
                <w:vertAlign w:val="baseline"/>
              </w:rPr>
            </w:pPr>
            <w:r w:rsidDel="00000000" w:rsidR="00000000" w:rsidRPr="00000000">
              <w:rPr>
                <w:color w:val="000000"/>
                <w:vertAlign w:val="baseline"/>
              </w:rPr>
              <w:drawing>
                <wp:inline distB="0" distT="0" distL="114300" distR="114300">
                  <wp:extent cx="2073910" cy="213233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073910" cy="213233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before="280" w:lineRule="auto"/>
              <w:jc w:val="center"/>
              <w:rPr>
                <w:color w:val="000000"/>
                <w:vertAlign w:val="baseline"/>
              </w:rPr>
            </w:pPr>
            <w:r w:rsidDel="00000000" w:rsidR="00000000" w:rsidRPr="00000000">
              <w:rPr>
                <w:rFonts w:ascii="Verdana" w:cs="Verdana" w:eastAsia="Verdana" w:hAnsi="Verdana"/>
                <w:color w:val="000000"/>
                <w:sz w:val="15"/>
                <w:szCs w:val="15"/>
                <w:vertAlign w:val="baseline"/>
                <w:rtl w:val="0"/>
              </w:rPr>
              <w:t xml:space="preserve">Figure 1.</w:t>
            </w:r>
            <w:r w:rsidDel="00000000" w:rsidR="00000000" w:rsidRPr="00000000">
              <w:rPr>
                <w:rtl w:val="0"/>
              </w:rPr>
            </w:r>
          </w:p>
        </w:tc>
      </w:tr>
    </w:tbl>
    <w:p w:rsidR="00000000" w:rsidDel="00000000" w:rsidP="00000000" w:rsidRDefault="00000000" w:rsidRPr="00000000" w14:paraId="00000004">
      <w:pPr>
        <w:spacing w:after="240" w:before="280" w:lineRule="auto"/>
        <w:rPr>
          <w:color w:val="000000"/>
          <w:sz w:val="16"/>
          <w:szCs w:val="16"/>
          <w:vertAlign w:val="baseline"/>
        </w:rPr>
      </w:pPr>
      <w:r w:rsidDel="00000000" w:rsidR="00000000" w:rsidRPr="00000000">
        <w:rPr>
          <w:rFonts w:ascii="Verdana" w:cs="Verdana" w:eastAsia="Verdana" w:hAnsi="Verdana"/>
          <w:b w:val="1"/>
          <w:color w:val="333399"/>
          <w:sz w:val="20"/>
          <w:szCs w:val="20"/>
          <w:vertAlign w:val="baseline"/>
          <w:rtl w:val="0"/>
        </w:rPr>
        <w:t xml:space="preserve">Animation using the move method</w:t>
      </w:r>
      <w:r w:rsidDel="00000000" w:rsidR="00000000" w:rsidRPr="00000000">
        <w:rPr>
          <w:rFonts w:ascii="Verdana" w:cs="Verdana" w:eastAsia="Verdana" w:hAnsi="Verdana"/>
          <w:color w:val="000000"/>
          <w:sz w:val="20"/>
          <w:szCs w:val="20"/>
          <w:vertAlign w:val="baseline"/>
          <w:rtl w:val="0"/>
        </w:rPr>
        <w:br w:type="textWrapping"/>
        <w:br w:type="textWrapping"/>
      </w:r>
      <w:r w:rsidDel="00000000" w:rsidR="00000000" w:rsidRPr="00000000">
        <w:rPr>
          <w:rFonts w:ascii="Verdana" w:cs="Verdana" w:eastAsia="Verdana" w:hAnsi="Verdana"/>
          <w:color w:val="000000"/>
          <w:sz w:val="16"/>
          <w:szCs w:val="16"/>
          <w:vertAlign w:val="baseline"/>
          <w:rtl w:val="0"/>
        </w:rPr>
        <w:t xml:space="preserve">The aim of this month's column is to develop a small project that demonstrates simple animation using the Move method. The application only consists of one form, a command button, and an arrow (at least from the user's perspective). When the command button is clicked, the movement of the arrow will be initiated, and it will travel around the perimeter of the form in an anti-clockwise direction (see Figure 1).</w:t>
        <w:br w:type="textWrapping"/>
        <w:br w:type="textWrapping"/>
        <w:t xml:space="preserve">The actual format that the animation takes is really inconsequential, that is, whether the arrow travels up or down or clockwise, etc, is not the major issue. What is important is to understand the underlying technique. This can then be used to develop whatever style of animation is best suited to the task at hand.</w:t>
      </w:r>
      <w:r w:rsidDel="00000000" w:rsidR="00000000" w:rsidRPr="00000000">
        <w:rPr>
          <w:rtl w:val="0"/>
        </w:rPr>
      </w:r>
    </w:p>
    <w:p w:rsidR="00000000" w:rsidDel="00000000" w:rsidP="00000000" w:rsidRDefault="00000000" w:rsidRPr="00000000" w14:paraId="00000005">
      <w:pPr>
        <w:jc w:val="center"/>
        <w:rPr>
          <w:color w:val="000000"/>
          <w:sz w:val="16"/>
          <w:szCs w:val="16"/>
          <w:vertAlign w:val="baseline"/>
        </w:rPr>
      </w:pPr>
      <w:r w:rsidDel="00000000" w:rsidR="00000000" w:rsidRPr="00000000">
        <w:rPr>
          <w:rtl w:val="0"/>
        </w:rPr>
      </w:r>
    </w:p>
    <w:tbl>
      <w:tblPr>
        <w:tblStyle w:val="Table2"/>
        <w:tblW w:w="5229.0" w:type="dxa"/>
        <w:jc w:val="center"/>
        <w:tblLayout w:type="fixed"/>
        <w:tblLook w:val="0000"/>
      </w:tblPr>
      <w:tblGrid>
        <w:gridCol w:w="5229"/>
        <w:tblGridChange w:id="0">
          <w:tblGrid>
            <w:gridCol w:w="5229"/>
          </w:tblGrid>
        </w:tblGridChange>
      </w:tblGrid>
      <w:tr>
        <w:trPr>
          <w:cantSplit w:val="0"/>
          <w:trHeight w:val="2574" w:hRule="atLeast"/>
          <w:tblHeader w:val="0"/>
        </w:trPr>
        <w:tc>
          <w:tcPr>
            <w:vAlign w:val="center"/>
          </w:tcPr>
          <w:p w:rsidR="00000000" w:rsidDel="00000000" w:rsidP="00000000" w:rsidRDefault="00000000" w:rsidRPr="00000000" w14:paraId="00000006">
            <w:pPr>
              <w:jc w:val="center"/>
              <w:rPr>
                <w:color w:val="000000"/>
                <w:sz w:val="16"/>
                <w:szCs w:val="16"/>
                <w:vertAlign w:val="baseline"/>
              </w:rPr>
            </w:pPr>
            <w:r w:rsidDel="00000000" w:rsidR="00000000" w:rsidRPr="00000000">
              <w:rPr>
                <w:color w:val="000000"/>
                <w:sz w:val="16"/>
                <w:szCs w:val="16"/>
                <w:vertAlign w:val="baseline"/>
              </w:rPr>
              <w:drawing>
                <wp:inline distB="0" distT="0" distL="114300" distR="114300">
                  <wp:extent cx="3126740" cy="231267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126740" cy="2312670"/>
                          </a:xfrm>
                          <a:prstGeom prst="rect"/>
                          <a:ln/>
                        </pic:spPr>
                      </pic:pic>
                    </a:graphicData>
                  </a:graphic>
                </wp:inline>
              </w:drawing>
            </w:r>
            <w:r w:rsidDel="00000000" w:rsidR="00000000" w:rsidRPr="00000000">
              <w:rPr>
                <w:color w:val="000000"/>
                <w:sz w:val="16"/>
                <w:szCs w:val="16"/>
                <w:vertAlign w:val="baseline"/>
                <w:rtl w:val="0"/>
              </w:rPr>
              <w:br w:type="textWrapping"/>
            </w:r>
            <w:r w:rsidDel="00000000" w:rsidR="00000000" w:rsidRPr="00000000">
              <w:rPr>
                <w:rFonts w:ascii="Verdana" w:cs="Verdana" w:eastAsia="Verdana" w:hAnsi="Verdana"/>
                <w:color w:val="000000"/>
                <w:sz w:val="16"/>
                <w:szCs w:val="16"/>
                <w:vertAlign w:val="baseline"/>
                <w:rtl w:val="0"/>
              </w:rPr>
              <w:t xml:space="preserve">Figure 2.</w:t>
            </w:r>
            <w:r w:rsidDel="00000000" w:rsidR="00000000" w:rsidRPr="00000000">
              <w:rPr>
                <w:rtl w:val="0"/>
              </w:rPr>
            </w:r>
          </w:p>
        </w:tc>
      </w:tr>
    </w:tbl>
    <w:p w:rsidR="00000000" w:rsidDel="00000000" w:rsidP="00000000" w:rsidRDefault="00000000" w:rsidRPr="00000000" w14:paraId="00000007">
      <w:pPr>
        <w:spacing w:after="280" w:before="280" w:lineRule="auto"/>
        <w:rPr>
          <w:color w:val="000000"/>
          <w:sz w:val="16"/>
          <w:szCs w:val="16"/>
          <w:vertAlign w:val="baseline"/>
        </w:rPr>
      </w:pPr>
      <w:r w:rsidDel="00000000" w:rsidR="00000000" w:rsidRPr="00000000">
        <w:rPr>
          <w:rFonts w:ascii="Verdana" w:cs="Verdana" w:eastAsia="Verdana" w:hAnsi="Verdana"/>
          <w:b w:val="1"/>
          <w:color w:val="333399"/>
          <w:sz w:val="16"/>
          <w:szCs w:val="16"/>
          <w:vertAlign w:val="baseline"/>
          <w:rtl w:val="0"/>
        </w:rPr>
        <w:t xml:space="preserve">Designing the application</w:t>
      </w:r>
      <w:r w:rsidDel="00000000" w:rsidR="00000000" w:rsidRPr="00000000">
        <w:rPr>
          <w:rFonts w:ascii="Verdana" w:cs="Verdana" w:eastAsia="Verdana" w:hAnsi="Verdana"/>
          <w:color w:val="000000"/>
          <w:sz w:val="16"/>
          <w:szCs w:val="16"/>
          <w:vertAlign w:val="baseline"/>
          <w:rtl w:val="0"/>
        </w:rPr>
        <w:br w:type="textWrapping"/>
        <w:br w:type="textWrapping"/>
        <w:t xml:space="preserve">Start a new standard project, and add the following controls to the project's default form: a command button, four image controls, and a timer control. Place the command button in the middle of the form. The placement of the other controls is not important because they will have their Visible property set to False (initially at least). Your completed form should resemble Figure 2.</w:t>
        <w:br w:type="textWrapping"/>
        <w:br w:type="textWrapping"/>
        <w:t xml:space="preserve">Set up the control's properties as indicated by the following table:</w:t>
      </w:r>
      <w:r w:rsidDel="00000000" w:rsidR="00000000" w:rsidRPr="00000000">
        <w:rPr>
          <w:rtl w:val="0"/>
        </w:rPr>
      </w:r>
    </w:p>
    <w:tbl>
      <w:tblPr>
        <w:tblStyle w:val="Table3"/>
        <w:tblW w:w="6552.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167"/>
        <w:gridCol w:w="2153"/>
        <w:gridCol w:w="2232"/>
        <w:tblGridChange w:id="0">
          <w:tblGrid>
            <w:gridCol w:w="2167"/>
            <w:gridCol w:w="2153"/>
            <w:gridCol w:w="223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8">
            <w:pPr>
              <w:jc w:val="center"/>
              <w:rPr>
                <w:color w:val="000000"/>
                <w:sz w:val="16"/>
                <w:szCs w:val="16"/>
                <w:vertAlign w:val="baseline"/>
              </w:rPr>
            </w:pPr>
            <w:r w:rsidDel="00000000" w:rsidR="00000000" w:rsidRPr="00000000">
              <w:rPr>
                <w:rFonts w:ascii="Verdana" w:cs="Verdana" w:eastAsia="Verdana" w:hAnsi="Verdana"/>
                <w:b w:val="1"/>
                <w:color w:val="000000"/>
                <w:sz w:val="16"/>
                <w:szCs w:val="16"/>
                <w:vertAlign w:val="baseline"/>
                <w:rtl w:val="0"/>
              </w:rPr>
              <w:t xml:space="preserve">Object</w:t>
            </w:r>
            <w:r w:rsidDel="00000000" w:rsidR="00000000" w:rsidRPr="00000000">
              <w:rPr>
                <w:color w:val="000000"/>
                <w:sz w:val="16"/>
                <w:szCs w:val="16"/>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9">
            <w:pPr>
              <w:jc w:val="center"/>
              <w:rPr>
                <w:color w:val="000000"/>
                <w:sz w:val="16"/>
                <w:szCs w:val="16"/>
                <w:vertAlign w:val="baseline"/>
              </w:rPr>
            </w:pPr>
            <w:r w:rsidDel="00000000" w:rsidR="00000000" w:rsidRPr="00000000">
              <w:rPr>
                <w:rFonts w:ascii="Verdana" w:cs="Verdana" w:eastAsia="Verdana" w:hAnsi="Verdana"/>
                <w:b w:val="1"/>
                <w:color w:val="000000"/>
                <w:sz w:val="16"/>
                <w:szCs w:val="16"/>
                <w:vertAlign w:val="baseline"/>
                <w:rtl w:val="0"/>
              </w:rPr>
              <w:t xml:space="preserve">Property</w:t>
            </w:r>
            <w:r w:rsidDel="00000000" w:rsidR="00000000" w:rsidRPr="00000000">
              <w:rPr>
                <w:color w:val="000000"/>
                <w:sz w:val="16"/>
                <w:szCs w:val="16"/>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A">
            <w:pPr>
              <w:jc w:val="center"/>
              <w:rPr>
                <w:color w:val="000000"/>
                <w:sz w:val="16"/>
                <w:szCs w:val="16"/>
                <w:vertAlign w:val="baseline"/>
              </w:rPr>
            </w:pPr>
            <w:r w:rsidDel="00000000" w:rsidR="00000000" w:rsidRPr="00000000">
              <w:rPr>
                <w:rFonts w:ascii="Verdana" w:cs="Verdana" w:eastAsia="Verdana" w:hAnsi="Verdana"/>
                <w:b w:val="1"/>
                <w:color w:val="000000"/>
                <w:sz w:val="16"/>
                <w:szCs w:val="16"/>
                <w:vertAlign w:val="baseline"/>
                <w:rtl w:val="0"/>
              </w:rPr>
              <w:t xml:space="preserve">Setting</w:t>
            </w:r>
            <w:r w:rsidDel="00000000" w:rsidR="00000000" w:rsidRPr="00000000">
              <w:rPr>
                <w:color w:val="000000"/>
                <w:sz w:val="16"/>
                <w:szCs w:val="16"/>
                <w:vertAlign w:val="baseline"/>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B">
            <w:pPr>
              <w:jc w:val="center"/>
              <w:rPr>
                <w:color w:val="000000"/>
                <w:sz w:val="16"/>
                <w:szCs w:val="16"/>
                <w:vertAlign w:val="baseline"/>
              </w:rPr>
            </w:pPr>
            <w:r w:rsidDel="00000000" w:rsidR="00000000" w:rsidRPr="00000000">
              <w:rPr>
                <w:color w:val="000000"/>
                <w:sz w:val="16"/>
                <w:szCs w:val="16"/>
                <w:vertAlign w:val="baseline"/>
                <w:rtl w:val="0"/>
              </w:rPr>
              <w:t xml:space="preserve">Command</w:t>
              <w:br w:type="textWrapping"/>
              <w:t xml:space="preserve">button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C">
            <w:pPr>
              <w:jc w:val="center"/>
              <w:rPr>
                <w:color w:val="000000"/>
                <w:sz w:val="16"/>
                <w:szCs w:val="16"/>
                <w:vertAlign w:val="baseline"/>
              </w:rPr>
            </w:pPr>
            <w:r w:rsidDel="00000000" w:rsidR="00000000" w:rsidRPr="00000000">
              <w:rPr>
                <w:color w:val="000000"/>
                <w:sz w:val="16"/>
                <w:szCs w:val="16"/>
                <w:vertAlign w:val="baseline"/>
                <w:rtl w:val="0"/>
              </w:rPr>
              <w:t xml:space="preserve">Caption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D">
            <w:pPr>
              <w:jc w:val="center"/>
              <w:rPr>
                <w:color w:val="000000"/>
                <w:sz w:val="16"/>
                <w:szCs w:val="16"/>
                <w:vertAlign w:val="baseline"/>
              </w:rPr>
            </w:pPr>
            <w:r w:rsidDel="00000000" w:rsidR="00000000" w:rsidRPr="00000000">
              <w:rPr>
                <w:color w:val="000000"/>
                <w:sz w:val="16"/>
                <w:szCs w:val="16"/>
                <w:vertAlign w:val="baseline"/>
                <w:rtl w:val="0"/>
              </w:rPr>
              <w:t xml:space="preserve">Start</w:t>
              <w:br w:type="textWrapping"/>
              <w:t xml:space="preserve">animation</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E">
            <w:pPr>
              <w:jc w:val="center"/>
              <w:rPr>
                <w:color w:val="000000"/>
                <w:sz w:val="16"/>
                <w:szCs w:val="16"/>
                <w:vertAlign w:val="baseline"/>
              </w:rPr>
            </w:pPr>
            <w:r w:rsidDel="00000000" w:rsidR="00000000" w:rsidRPr="00000000">
              <w:rPr>
                <w:color w:val="000000"/>
                <w:sz w:val="16"/>
                <w:szCs w:val="16"/>
                <w:vertAlign w:val="baseline"/>
                <w:rtl w:val="0"/>
              </w:rPr>
              <w:t xml:space="preserve">Image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vertAlign w:val="baseline"/>
              </w:rPr>
            </w:pPr>
            <w:r w:rsidDel="00000000" w:rsidR="00000000" w:rsidRPr="00000000">
              <w:rPr>
                <w:rtl w:val="0"/>
              </w:rPr>
            </w:r>
          </w:p>
          <w:tbl>
            <w:tblPr>
              <w:tblStyle w:val="Table4"/>
              <w:tblW w:w="2063.0" w:type="dxa"/>
              <w:jc w:val="center"/>
              <w:tblLayout w:type="fixed"/>
              <w:tblLook w:val="0000"/>
            </w:tblPr>
            <w:tblGrid>
              <w:gridCol w:w="2063"/>
              <w:tblGridChange w:id="0">
                <w:tblGrid>
                  <w:gridCol w:w="2063"/>
                </w:tblGrid>
              </w:tblGridChange>
            </w:tblGrid>
            <w:tr>
              <w:trPr>
                <w:cantSplit w:val="0"/>
                <w:tblHeader w:val="0"/>
              </w:trPr>
              <w:tc>
                <w:tcPr>
                  <w:vAlign w:val="center"/>
                </w:tcPr>
                <w:p w:rsidR="00000000" w:rsidDel="00000000" w:rsidP="00000000" w:rsidRDefault="00000000" w:rsidRPr="00000000" w14:paraId="00000010">
                  <w:pPr>
                    <w:jc w:val="center"/>
                    <w:rPr>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Name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1">
                  <w:pPr>
                    <w:jc w:val="center"/>
                    <w:rPr>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Picture</w:t>
                  </w:r>
                  <w:r w:rsidDel="00000000" w:rsidR="00000000" w:rsidRPr="00000000">
                    <w:rPr>
                      <w:rtl w:val="0"/>
                    </w:rPr>
                  </w:r>
                </w:p>
              </w:tc>
            </w:tr>
          </w:tbl>
          <w:p w:rsidR="00000000" w:rsidDel="00000000" w:rsidP="00000000" w:rsidRDefault="00000000" w:rsidRPr="00000000" w14:paraId="00000012">
            <w:pPr>
              <w:jc w:val="center"/>
              <w:rPr>
                <w:color w:val="000000"/>
                <w:sz w:val="16"/>
                <w:szCs w:val="16"/>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vertAlign w:val="baseline"/>
              </w:rPr>
            </w:pPr>
            <w:r w:rsidDel="00000000" w:rsidR="00000000" w:rsidRPr="00000000">
              <w:rPr>
                <w:rtl w:val="0"/>
              </w:rPr>
            </w:r>
          </w:p>
          <w:tbl>
            <w:tblPr>
              <w:tblStyle w:val="Table5"/>
              <w:tblW w:w="2127.0" w:type="dxa"/>
              <w:jc w:val="center"/>
              <w:tblLayout w:type="fixed"/>
              <w:tblLook w:val="0000"/>
            </w:tblPr>
            <w:tblGrid>
              <w:gridCol w:w="2127"/>
              <w:tblGridChange w:id="0">
                <w:tblGrid>
                  <w:gridCol w:w="2127"/>
                </w:tblGrid>
              </w:tblGridChange>
            </w:tblGrid>
            <w:tr>
              <w:trPr>
                <w:cantSplit w:val="0"/>
                <w:tblHeader w:val="0"/>
              </w:trPr>
              <w:tc>
                <w:tcPr>
                  <w:vAlign w:val="center"/>
                </w:tcPr>
                <w:p w:rsidR="00000000" w:rsidDel="00000000" w:rsidP="00000000" w:rsidRDefault="00000000" w:rsidRPr="00000000" w14:paraId="00000014">
                  <w:pPr>
                    <w:jc w:val="center"/>
                    <w:rPr>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imgArrowDown</w:t>
                  </w:r>
                  <w:r w:rsidDel="00000000" w:rsidR="00000000" w:rsidRPr="00000000">
                    <w:rPr>
                      <w:color w:val="000000"/>
                      <w:sz w:val="16"/>
                      <w:szCs w:val="16"/>
                      <w:vertAlign w:val="baseline"/>
                      <w:rtl w:val="0"/>
                    </w:rPr>
                    <w:t xml:space="preserve"> </w:t>
                  </w:r>
                </w:p>
              </w:tc>
            </w:tr>
            <w:tr>
              <w:trPr>
                <w:cantSplit w:val="0"/>
                <w:tblHeader w:val="0"/>
              </w:trPr>
              <w:tc>
                <w:tcPr>
                  <w:vAlign w:val="center"/>
                </w:tcPr>
                <w:p w:rsidR="00000000" w:rsidDel="00000000" w:rsidP="00000000" w:rsidRDefault="00000000" w:rsidRPr="00000000" w14:paraId="00000015">
                  <w:pPr>
                    <w:jc w:val="center"/>
                    <w:rPr>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Arw04dn.ico</w:t>
                  </w:r>
                  <w:r w:rsidDel="00000000" w:rsidR="00000000" w:rsidRPr="00000000">
                    <w:rPr>
                      <w:color w:val="000000"/>
                      <w:sz w:val="16"/>
                      <w:szCs w:val="16"/>
                      <w:vertAlign w:val="baseline"/>
                      <w:rtl w:val="0"/>
                    </w:rPr>
                    <w:t xml:space="preserve"> </w:t>
                  </w:r>
                </w:p>
              </w:tc>
            </w:tr>
          </w:tbl>
          <w:p w:rsidR="00000000" w:rsidDel="00000000" w:rsidP="00000000" w:rsidRDefault="00000000" w:rsidRPr="00000000" w14:paraId="00000016">
            <w:pPr>
              <w:jc w:val="center"/>
              <w:rPr>
                <w:color w:val="000000"/>
                <w:sz w:val="16"/>
                <w:szCs w:val="16"/>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7">
            <w:pPr>
              <w:jc w:val="center"/>
              <w:rPr>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Image</w:t>
            </w:r>
            <w:r w:rsidDel="00000000" w:rsidR="00000000" w:rsidRPr="00000000">
              <w:rPr>
                <w:color w:val="000000"/>
                <w:sz w:val="16"/>
                <w:szCs w:val="16"/>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vertAlign w:val="baseline"/>
              </w:rPr>
            </w:pPr>
            <w:r w:rsidDel="00000000" w:rsidR="00000000" w:rsidRPr="00000000">
              <w:rPr>
                <w:rtl w:val="0"/>
              </w:rPr>
            </w:r>
          </w:p>
          <w:tbl>
            <w:tblPr>
              <w:tblStyle w:val="Table6"/>
              <w:tblW w:w="2063.0" w:type="dxa"/>
              <w:jc w:val="center"/>
              <w:tblLayout w:type="fixed"/>
              <w:tblLook w:val="0000"/>
            </w:tblPr>
            <w:tblGrid>
              <w:gridCol w:w="2063"/>
              <w:tblGridChange w:id="0">
                <w:tblGrid>
                  <w:gridCol w:w="2063"/>
                </w:tblGrid>
              </w:tblGridChange>
            </w:tblGrid>
            <w:tr>
              <w:trPr>
                <w:cantSplit w:val="0"/>
                <w:tblHeader w:val="0"/>
              </w:trPr>
              <w:tc>
                <w:tcPr>
                  <w:vAlign w:val="center"/>
                </w:tcPr>
                <w:p w:rsidR="00000000" w:rsidDel="00000000" w:rsidP="00000000" w:rsidRDefault="00000000" w:rsidRPr="00000000" w14:paraId="00000019">
                  <w:pPr>
                    <w:jc w:val="center"/>
                    <w:rPr>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Name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A">
                  <w:pPr>
                    <w:jc w:val="center"/>
                    <w:rPr>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Picture</w:t>
                  </w:r>
                  <w:r w:rsidDel="00000000" w:rsidR="00000000" w:rsidRPr="00000000">
                    <w:rPr>
                      <w:rtl w:val="0"/>
                    </w:rPr>
                  </w:r>
                </w:p>
              </w:tc>
            </w:tr>
          </w:tbl>
          <w:p w:rsidR="00000000" w:rsidDel="00000000" w:rsidP="00000000" w:rsidRDefault="00000000" w:rsidRPr="00000000" w14:paraId="0000001B">
            <w:pPr>
              <w:jc w:val="center"/>
              <w:rPr>
                <w:color w:val="000000"/>
                <w:sz w:val="16"/>
                <w:szCs w:val="16"/>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vertAlign w:val="baseline"/>
              </w:rPr>
            </w:pPr>
            <w:r w:rsidDel="00000000" w:rsidR="00000000" w:rsidRPr="00000000">
              <w:rPr>
                <w:rtl w:val="0"/>
              </w:rPr>
            </w:r>
          </w:p>
          <w:tbl>
            <w:tblPr>
              <w:tblStyle w:val="Table7"/>
              <w:tblW w:w="2127.0" w:type="dxa"/>
              <w:jc w:val="center"/>
              <w:tblLayout w:type="fixed"/>
              <w:tblLook w:val="0000"/>
            </w:tblPr>
            <w:tblGrid>
              <w:gridCol w:w="2127"/>
              <w:tblGridChange w:id="0">
                <w:tblGrid>
                  <w:gridCol w:w="2127"/>
                </w:tblGrid>
              </w:tblGridChange>
            </w:tblGrid>
            <w:tr>
              <w:trPr>
                <w:cantSplit w:val="0"/>
                <w:tblHeader w:val="0"/>
              </w:trPr>
              <w:tc>
                <w:tcPr>
                  <w:vAlign w:val="center"/>
                </w:tcPr>
                <w:p w:rsidR="00000000" w:rsidDel="00000000" w:rsidP="00000000" w:rsidRDefault="00000000" w:rsidRPr="00000000" w14:paraId="0000001D">
                  <w:pPr>
                    <w:jc w:val="center"/>
                    <w:rPr>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imgArrowUp</w:t>
                  </w:r>
                  <w:r w:rsidDel="00000000" w:rsidR="00000000" w:rsidRPr="00000000">
                    <w:rPr>
                      <w:color w:val="000000"/>
                      <w:sz w:val="16"/>
                      <w:szCs w:val="16"/>
                      <w:vertAlign w:val="baseline"/>
                      <w:rtl w:val="0"/>
                    </w:rPr>
                    <w:t xml:space="preserve"> </w:t>
                  </w:r>
                </w:p>
              </w:tc>
            </w:tr>
            <w:tr>
              <w:trPr>
                <w:cantSplit w:val="0"/>
                <w:tblHeader w:val="0"/>
              </w:trPr>
              <w:tc>
                <w:tcPr>
                  <w:vAlign w:val="center"/>
                </w:tcPr>
                <w:p w:rsidR="00000000" w:rsidDel="00000000" w:rsidP="00000000" w:rsidRDefault="00000000" w:rsidRPr="00000000" w14:paraId="0000001E">
                  <w:pPr>
                    <w:jc w:val="center"/>
                    <w:rPr>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Arw04up.ico</w:t>
                  </w:r>
                  <w:r w:rsidDel="00000000" w:rsidR="00000000" w:rsidRPr="00000000">
                    <w:rPr>
                      <w:color w:val="000000"/>
                      <w:sz w:val="16"/>
                      <w:szCs w:val="16"/>
                      <w:vertAlign w:val="baseline"/>
                      <w:rtl w:val="0"/>
                    </w:rPr>
                    <w:t xml:space="preserve"> </w:t>
                  </w:r>
                </w:p>
              </w:tc>
            </w:tr>
          </w:tbl>
          <w:p w:rsidR="00000000" w:rsidDel="00000000" w:rsidP="00000000" w:rsidRDefault="00000000" w:rsidRPr="00000000" w14:paraId="0000001F">
            <w:pPr>
              <w:jc w:val="center"/>
              <w:rPr>
                <w:color w:val="000000"/>
                <w:sz w:val="16"/>
                <w:szCs w:val="16"/>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0">
            <w:pPr>
              <w:jc w:val="center"/>
              <w:rPr>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Image</w:t>
            </w:r>
            <w:r w:rsidDel="00000000" w:rsidR="00000000" w:rsidRPr="00000000">
              <w:rPr>
                <w:color w:val="000000"/>
                <w:sz w:val="16"/>
                <w:szCs w:val="16"/>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vertAlign w:val="baseline"/>
              </w:rPr>
            </w:pPr>
            <w:r w:rsidDel="00000000" w:rsidR="00000000" w:rsidRPr="00000000">
              <w:rPr>
                <w:rtl w:val="0"/>
              </w:rPr>
            </w:r>
          </w:p>
          <w:tbl>
            <w:tblPr>
              <w:tblStyle w:val="Table8"/>
              <w:tblW w:w="2063.0" w:type="dxa"/>
              <w:jc w:val="center"/>
              <w:tblLayout w:type="fixed"/>
              <w:tblLook w:val="0000"/>
            </w:tblPr>
            <w:tblGrid>
              <w:gridCol w:w="2063"/>
              <w:tblGridChange w:id="0">
                <w:tblGrid>
                  <w:gridCol w:w="2063"/>
                </w:tblGrid>
              </w:tblGridChange>
            </w:tblGrid>
            <w:tr>
              <w:trPr>
                <w:cantSplit w:val="0"/>
                <w:tblHeader w:val="0"/>
              </w:trPr>
              <w:tc>
                <w:tcPr>
                  <w:vAlign w:val="center"/>
                </w:tcPr>
                <w:p w:rsidR="00000000" w:rsidDel="00000000" w:rsidP="00000000" w:rsidRDefault="00000000" w:rsidRPr="00000000" w14:paraId="00000022">
                  <w:pPr>
                    <w:jc w:val="center"/>
                    <w:rPr>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Name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3">
                  <w:pPr>
                    <w:jc w:val="center"/>
                    <w:rPr>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Picture</w:t>
                  </w:r>
                  <w:r w:rsidDel="00000000" w:rsidR="00000000" w:rsidRPr="00000000">
                    <w:rPr>
                      <w:rtl w:val="0"/>
                    </w:rPr>
                  </w:r>
                </w:p>
              </w:tc>
            </w:tr>
          </w:tbl>
          <w:p w:rsidR="00000000" w:rsidDel="00000000" w:rsidP="00000000" w:rsidRDefault="00000000" w:rsidRPr="00000000" w14:paraId="00000024">
            <w:pPr>
              <w:jc w:val="center"/>
              <w:rPr>
                <w:color w:val="000000"/>
                <w:sz w:val="16"/>
                <w:szCs w:val="16"/>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vertAlign w:val="baseline"/>
              </w:rPr>
            </w:pPr>
            <w:r w:rsidDel="00000000" w:rsidR="00000000" w:rsidRPr="00000000">
              <w:rPr>
                <w:rtl w:val="0"/>
              </w:rPr>
            </w:r>
          </w:p>
          <w:tbl>
            <w:tblPr>
              <w:tblStyle w:val="Table9"/>
              <w:tblW w:w="2127.0" w:type="dxa"/>
              <w:jc w:val="center"/>
              <w:tblLayout w:type="fixed"/>
              <w:tblLook w:val="0000"/>
            </w:tblPr>
            <w:tblGrid>
              <w:gridCol w:w="2127"/>
              <w:tblGridChange w:id="0">
                <w:tblGrid>
                  <w:gridCol w:w="2127"/>
                </w:tblGrid>
              </w:tblGridChange>
            </w:tblGrid>
            <w:tr>
              <w:trPr>
                <w:cantSplit w:val="0"/>
                <w:tblHeader w:val="0"/>
              </w:trPr>
              <w:tc>
                <w:tcPr>
                  <w:vAlign w:val="center"/>
                </w:tcPr>
                <w:p w:rsidR="00000000" w:rsidDel="00000000" w:rsidP="00000000" w:rsidRDefault="00000000" w:rsidRPr="00000000" w14:paraId="00000026">
                  <w:pPr>
                    <w:jc w:val="center"/>
                    <w:rPr>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imgArrowRight</w:t>
                  </w:r>
                  <w:r w:rsidDel="00000000" w:rsidR="00000000" w:rsidRPr="00000000">
                    <w:rPr>
                      <w:color w:val="000000"/>
                      <w:sz w:val="16"/>
                      <w:szCs w:val="16"/>
                      <w:vertAlign w:val="baseline"/>
                      <w:rtl w:val="0"/>
                    </w:rPr>
                    <w:t xml:space="preserve"> </w:t>
                  </w:r>
                </w:p>
              </w:tc>
            </w:tr>
            <w:tr>
              <w:trPr>
                <w:cantSplit w:val="0"/>
                <w:tblHeader w:val="0"/>
              </w:trPr>
              <w:tc>
                <w:tcPr>
                  <w:vAlign w:val="center"/>
                </w:tcPr>
                <w:p w:rsidR="00000000" w:rsidDel="00000000" w:rsidP="00000000" w:rsidRDefault="00000000" w:rsidRPr="00000000" w14:paraId="00000027">
                  <w:pPr>
                    <w:jc w:val="center"/>
                    <w:rPr>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Arw04rt.ico</w:t>
                  </w:r>
                  <w:r w:rsidDel="00000000" w:rsidR="00000000" w:rsidRPr="00000000">
                    <w:rPr>
                      <w:color w:val="000000"/>
                      <w:sz w:val="16"/>
                      <w:szCs w:val="16"/>
                      <w:vertAlign w:val="baseline"/>
                      <w:rtl w:val="0"/>
                    </w:rPr>
                    <w:t xml:space="preserve"> </w:t>
                  </w:r>
                </w:p>
              </w:tc>
            </w:tr>
          </w:tbl>
          <w:p w:rsidR="00000000" w:rsidDel="00000000" w:rsidP="00000000" w:rsidRDefault="00000000" w:rsidRPr="00000000" w14:paraId="00000028">
            <w:pPr>
              <w:jc w:val="center"/>
              <w:rPr>
                <w:color w:val="000000"/>
                <w:sz w:val="16"/>
                <w:szCs w:val="16"/>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9">
            <w:pPr>
              <w:jc w:val="center"/>
              <w:rPr>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Image</w:t>
            </w:r>
            <w:r w:rsidDel="00000000" w:rsidR="00000000" w:rsidRPr="00000000">
              <w:rPr>
                <w:color w:val="000000"/>
                <w:sz w:val="16"/>
                <w:szCs w:val="16"/>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vertAlign w:val="baseline"/>
              </w:rPr>
            </w:pPr>
            <w:r w:rsidDel="00000000" w:rsidR="00000000" w:rsidRPr="00000000">
              <w:rPr>
                <w:rtl w:val="0"/>
              </w:rPr>
            </w:r>
          </w:p>
          <w:tbl>
            <w:tblPr>
              <w:tblStyle w:val="Table10"/>
              <w:tblW w:w="2063.0" w:type="dxa"/>
              <w:jc w:val="center"/>
              <w:tblLayout w:type="fixed"/>
              <w:tblLook w:val="0000"/>
            </w:tblPr>
            <w:tblGrid>
              <w:gridCol w:w="2063"/>
              <w:tblGridChange w:id="0">
                <w:tblGrid>
                  <w:gridCol w:w="2063"/>
                </w:tblGrid>
              </w:tblGridChange>
            </w:tblGrid>
            <w:tr>
              <w:trPr>
                <w:cantSplit w:val="0"/>
                <w:tblHeader w:val="0"/>
              </w:trPr>
              <w:tc>
                <w:tcPr>
                  <w:vAlign w:val="center"/>
                </w:tcPr>
                <w:p w:rsidR="00000000" w:rsidDel="00000000" w:rsidP="00000000" w:rsidRDefault="00000000" w:rsidRPr="00000000" w14:paraId="0000002B">
                  <w:pPr>
                    <w:jc w:val="center"/>
                    <w:rPr>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Name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C">
                  <w:pPr>
                    <w:jc w:val="center"/>
                    <w:rPr>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Picture</w:t>
                  </w:r>
                  <w:r w:rsidDel="00000000" w:rsidR="00000000" w:rsidRPr="00000000">
                    <w:rPr>
                      <w:rtl w:val="0"/>
                    </w:rPr>
                  </w:r>
                </w:p>
              </w:tc>
            </w:tr>
          </w:tbl>
          <w:p w:rsidR="00000000" w:rsidDel="00000000" w:rsidP="00000000" w:rsidRDefault="00000000" w:rsidRPr="00000000" w14:paraId="0000002D">
            <w:pPr>
              <w:jc w:val="center"/>
              <w:rPr>
                <w:color w:val="000000"/>
                <w:sz w:val="16"/>
                <w:szCs w:val="16"/>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vertAlign w:val="baseline"/>
              </w:rPr>
            </w:pPr>
            <w:r w:rsidDel="00000000" w:rsidR="00000000" w:rsidRPr="00000000">
              <w:rPr>
                <w:rtl w:val="0"/>
              </w:rPr>
            </w:r>
          </w:p>
          <w:tbl>
            <w:tblPr>
              <w:tblStyle w:val="Table11"/>
              <w:tblW w:w="2127.0" w:type="dxa"/>
              <w:jc w:val="center"/>
              <w:tblLayout w:type="fixed"/>
              <w:tblLook w:val="0000"/>
            </w:tblPr>
            <w:tblGrid>
              <w:gridCol w:w="2127"/>
              <w:tblGridChange w:id="0">
                <w:tblGrid>
                  <w:gridCol w:w="2127"/>
                </w:tblGrid>
              </w:tblGridChange>
            </w:tblGrid>
            <w:tr>
              <w:trPr>
                <w:cantSplit w:val="0"/>
                <w:tblHeader w:val="0"/>
              </w:trPr>
              <w:tc>
                <w:tcPr>
                  <w:vAlign w:val="center"/>
                </w:tcPr>
                <w:p w:rsidR="00000000" w:rsidDel="00000000" w:rsidP="00000000" w:rsidRDefault="00000000" w:rsidRPr="00000000" w14:paraId="0000002F">
                  <w:pPr>
                    <w:jc w:val="center"/>
                    <w:rPr>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 imgArrowLeft</w:t>
                  </w:r>
                  <w:r w:rsidDel="00000000" w:rsidR="00000000" w:rsidRPr="00000000">
                    <w:rPr>
                      <w:color w:val="000000"/>
                      <w:sz w:val="16"/>
                      <w:szCs w:val="16"/>
                      <w:vertAlign w:val="baseline"/>
                      <w:rtl w:val="0"/>
                    </w:rPr>
                    <w:t xml:space="preserve"> </w:t>
                  </w:r>
                </w:p>
              </w:tc>
            </w:tr>
            <w:tr>
              <w:trPr>
                <w:cantSplit w:val="0"/>
                <w:tblHeader w:val="0"/>
              </w:trPr>
              <w:tc>
                <w:tcPr>
                  <w:vAlign w:val="center"/>
                </w:tcPr>
                <w:p w:rsidR="00000000" w:rsidDel="00000000" w:rsidP="00000000" w:rsidRDefault="00000000" w:rsidRPr="00000000" w14:paraId="00000030">
                  <w:pPr>
                    <w:jc w:val="center"/>
                    <w:rPr>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Arw04lt.ico</w:t>
                  </w:r>
                  <w:r w:rsidDel="00000000" w:rsidR="00000000" w:rsidRPr="00000000">
                    <w:rPr>
                      <w:color w:val="000000"/>
                      <w:sz w:val="16"/>
                      <w:szCs w:val="16"/>
                      <w:vertAlign w:val="baseline"/>
                      <w:rtl w:val="0"/>
                    </w:rPr>
                    <w:t xml:space="preserve"> </w:t>
                  </w:r>
                </w:p>
              </w:tc>
            </w:tr>
          </w:tbl>
          <w:p w:rsidR="00000000" w:rsidDel="00000000" w:rsidP="00000000" w:rsidRDefault="00000000" w:rsidRPr="00000000" w14:paraId="00000031">
            <w:pPr>
              <w:jc w:val="center"/>
              <w:rPr>
                <w:color w:val="000000"/>
                <w:sz w:val="16"/>
                <w:szCs w:val="16"/>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2">
            <w:pPr>
              <w:jc w:val="center"/>
              <w:rPr>
                <w:color w:val="000000"/>
                <w:sz w:val="16"/>
                <w:szCs w:val="16"/>
                <w:vertAlign w:val="baseline"/>
              </w:rPr>
            </w:pPr>
            <w:r w:rsidDel="00000000" w:rsidR="00000000" w:rsidRPr="00000000">
              <w:rPr>
                <w:color w:val="000000"/>
                <w:sz w:val="16"/>
                <w:szCs w:val="16"/>
                <w:vertAlign w:val="baseline"/>
                <w:rtl w:val="0"/>
              </w:rPr>
              <w:t xml:space="preserve">Timer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vertAlign w:val="baseline"/>
              </w:rPr>
            </w:pPr>
            <w:r w:rsidDel="00000000" w:rsidR="00000000" w:rsidRPr="00000000">
              <w:rPr>
                <w:rtl w:val="0"/>
              </w:rPr>
            </w:r>
          </w:p>
          <w:tbl>
            <w:tblPr>
              <w:tblStyle w:val="Table12"/>
              <w:tblW w:w="2063.0" w:type="dxa"/>
              <w:jc w:val="center"/>
              <w:tblLayout w:type="fixed"/>
              <w:tblLook w:val="0000"/>
            </w:tblPr>
            <w:tblGrid>
              <w:gridCol w:w="2063"/>
              <w:tblGridChange w:id="0">
                <w:tblGrid>
                  <w:gridCol w:w="2063"/>
                </w:tblGrid>
              </w:tblGridChange>
            </w:tblGrid>
            <w:tr>
              <w:trPr>
                <w:cantSplit w:val="0"/>
                <w:tblHeader w:val="0"/>
              </w:trPr>
              <w:tc>
                <w:tcPr>
                  <w:vAlign w:val="center"/>
                </w:tcPr>
                <w:p w:rsidR="00000000" w:rsidDel="00000000" w:rsidP="00000000" w:rsidRDefault="00000000" w:rsidRPr="00000000" w14:paraId="00000034">
                  <w:pPr>
                    <w:jc w:val="center"/>
                    <w:rPr>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Enabled</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5">
                  <w:pPr>
                    <w:jc w:val="center"/>
                    <w:rPr>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Interval</w:t>
                  </w:r>
                  <w:r w:rsidDel="00000000" w:rsidR="00000000" w:rsidRPr="00000000">
                    <w:rPr>
                      <w:rtl w:val="0"/>
                    </w:rPr>
                  </w:r>
                </w:p>
              </w:tc>
            </w:tr>
          </w:tbl>
          <w:p w:rsidR="00000000" w:rsidDel="00000000" w:rsidP="00000000" w:rsidRDefault="00000000" w:rsidRPr="00000000" w14:paraId="00000036">
            <w:pPr>
              <w:jc w:val="center"/>
              <w:rPr>
                <w:color w:val="000000"/>
                <w:sz w:val="16"/>
                <w:szCs w:val="16"/>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vertAlign w:val="baseline"/>
              </w:rPr>
            </w:pPr>
            <w:r w:rsidDel="00000000" w:rsidR="00000000" w:rsidRPr="00000000">
              <w:rPr>
                <w:rtl w:val="0"/>
              </w:rPr>
            </w:r>
          </w:p>
          <w:tbl>
            <w:tblPr>
              <w:tblStyle w:val="Table13"/>
              <w:tblW w:w="2127.0" w:type="dxa"/>
              <w:jc w:val="center"/>
              <w:tblLayout w:type="fixed"/>
              <w:tblLook w:val="0000"/>
            </w:tblPr>
            <w:tblGrid>
              <w:gridCol w:w="2127"/>
              <w:tblGridChange w:id="0">
                <w:tblGrid>
                  <w:gridCol w:w="2127"/>
                </w:tblGrid>
              </w:tblGridChange>
            </w:tblGrid>
            <w:tr>
              <w:trPr>
                <w:cantSplit w:val="0"/>
                <w:tblHeader w:val="0"/>
              </w:trPr>
              <w:tc>
                <w:tcPr>
                  <w:vAlign w:val="center"/>
                </w:tcPr>
                <w:p w:rsidR="00000000" w:rsidDel="00000000" w:rsidP="00000000" w:rsidRDefault="00000000" w:rsidRPr="00000000" w14:paraId="00000038">
                  <w:pPr>
                    <w:jc w:val="center"/>
                    <w:rPr>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 False</w:t>
                  </w:r>
                  <w:r w:rsidDel="00000000" w:rsidR="00000000" w:rsidRPr="00000000">
                    <w:rPr>
                      <w:color w:val="000000"/>
                      <w:sz w:val="16"/>
                      <w:szCs w:val="16"/>
                      <w:vertAlign w:val="baseline"/>
                      <w:rtl w:val="0"/>
                    </w:rPr>
                    <w:t xml:space="preserve"> </w:t>
                  </w:r>
                </w:p>
              </w:tc>
            </w:tr>
            <w:tr>
              <w:trPr>
                <w:cantSplit w:val="0"/>
                <w:tblHeader w:val="0"/>
              </w:trPr>
              <w:tc>
                <w:tcPr>
                  <w:vAlign w:val="center"/>
                </w:tcPr>
                <w:p w:rsidR="00000000" w:rsidDel="00000000" w:rsidP="00000000" w:rsidRDefault="00000000" w:rsidRPr="00000000" w14:paraId="00000039">
                  <w:pPr>
                    <w:jc w:val="center"/>
                    <w:rPr>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250</w:t>
                  </w:r>
                  <w:r w:rsidDel="00000000" w:rsidR="00000000" w:rsidRPr="00000000">
                    <w:rPr>
                      <w:color w:val="000000"/>
                      <w:sz w:val="16"/>
                      <w:szCs w:val="16"/>
                      <w:vertAlign w:val="baseline"/>
                      <w:rtl w:val="0"/>
                    </w:rPr>
                    <w:t xml:space="preserve"> </w:t>
                  </w:r>
                </w:p>
              </w:tc>
            </w:tr>
          </w:tbl>
          <w:p w:rsidR="00000000" w:rsidDel="00000000" w:rsidP="00000000" w:rsidRDefault="00000000" w:rsidRPr="00000000" w14:paraId="0000003A">
            <w:pPr>
              <w:jc w:val="center"/>
              <w:rPr>
                <w:color w:val="000000"/>
                <w:sz w:val="16"/>
                <w:szCs w:val="16"/>
                <w:vertAlign w:val="baseline"/>
              </w:rPr>
            </w:pPr>
            <w:r w:rsidDel="00000000" w:rsidR="00000000" w:rsidRPr="00000000">
              <w:rPr>
                <w:rtl w:val="0"/>
              </w:rPr>
            </w:r>
          </w:p>
        </w:tc>
      </w:tr>
    </w:tbl>
    <w:p w:rsidR="00000000" w:rsidDel="00000000" w:rsidP="00000000" w:rsidRDefault="00000000" w:rsidRPr="00000000" w14:paraId="0000003B">
      <w:pPr>
        <w:spacing w:after="280" w:before="280" w:lineRule="auto"/>
        <w:rPr>
          <w:rFonts w:ascii="Verdana" w:cs="Verdana" w:eastAsia="Verdana" w:hAnsi="Verdana"/>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Note that the Picture properties of the Image controls have been set with icon files from the Arrows directory that ships with Visual Basic 5.0.</w:t>
        <w:br w:type="textWrapping"/>
        <w:br w:type="textWrapping"/>
      </w:r>
      <w:r w:rsidDel="00000000" w:rsidR="00000000" w:rsidRPr="00000000">
        <w:rPr>
          <w:rFonts w:ascii="Verdana" w:cs="Verdana" w:eastAsia="Verdana" w:hAnsi="Verdana"/>
          <w:b w:val="1"/>
          <w:color w:val="333399"/>
          <w:sz w:val="16"/>
          <w:szCs w:val="16"/>
          <w:vertAlign w:val="baseline"/>
          <w:rtl w:val="0"/>
        </w:rPr>
        <w:t xml:space="preserve">Adding the code</w:t>
      </w:r>
      <w:r w:rsidDel="00000000" w:rsidR="00000000" w:rsidRPr="00000000">
        <w:rPr>
          <w:rFonts w:ascii="Verdana" w:cs="Verdana" w:eastAsia="Verdana" w:hAnsi="Verdana"/>
          <w:color w:val="000000"/>
          <w:sz w:val="16"/>
          <w:szCs w:val="16"/>
          <w:vertAlign w:val="baseline"/>
          <w:rtl w:val="0"/>
        </w:rPr>
        <w:br w:type="textWrapping"/>
        <w:br w:type="textWrapping"/>
        <w:t xml:space="preserve">Add the following code to the General Declarations section of the form:</w:t>
        <w:br w:type="textWrapping"/>
      </w:r>
      <w:r w:rsidDel="00000000" w:rsidR="00000000" w:rsidRPr="00000000">
        <w:rPr>
          <w:rFonts w:ascii="Courier" w:cs="Courier" w:eastAsia="Courier" w:hAnsi="Courier"/>
          <w:color w:val="000000"/>
          <w:sz w:val="16"/>
          <w:szCs w:val="16"/>
          <w:vertAlign w:val="baseline"/>
          <w:rtl w:val="0"/>
        </w:rPr>
        <w:t xml:space="preserve"> </w:t>
        <w:br w:type="textWrapping"/>
        <w:t xml:space="preserve">Dim pointingLeft As Boolean</w:t>
        <w:br w:type="textWrapping"/>
        <w:t xml:space="preserve">Dim pointingRight As Boolean</w:t>
        <w:br w:type="textWrapping"/>
        <w:t xml:space="preserve">Dim pointingUp As Boolean</w:t>
        <w:br w:type="textWrapping"/>
        <w:t xml:space="preserve">Dim pointingDown As Boolean</w:t>
      </w:r>
      <w:r w:rsidDel="00000000" w:rsidR="00000000" w:rsidRPr="00000000">
        <w:rPr>
          <w:color w:val="000000"/>
          <w:sz w:val="16"/>
          <w:szCs w:val="16"/>
          <w:vertAlign w:val="baseline"/>
          <w:rtl w:val="0"/>
        </w:rPr>
        <w:t xml:space="preserve"> </w:t>
      </w:r>
      <w:r w:rsidDel="00000000" w:rsidR="00000000" w:rsidRPr="00000000">
        <w:rPr>
          <w:rFonts w:ascii="Verdana" w:cs="Verdana" w:eastAsia="Verdana" w:hAnsi="Verdana"/>
          <w:color w:val="000000"/>
          <w:sz w:val="16"/>
          <w:szCs w:val="16"/>
          <w:vertAlign w:val="baseline"/>
          <w:rtl w:val="0"/>
        </w:rPr>
        <w:br w:type="textWrapping"/>
        <w:br w:type="textWrapping"/>
        <w:t xml:space="preserve">The four boolean variables declared here are used to keep track of the direction in which the arrow is moving: to the left, upwards, to the right, or downwards. Boolean variables can only have one of two valid settings, these being either True or False.</w:t>
        <w:br w:type="textWrapping"/>
        <w:br w:type="textWrapping"/>
        <w:t xml:space="preserve">The code in the load event of the form is used to specify the initial direction in which the arrow is to travel. This is done by setting the appropriate Boolean variable to True. In our demonstration program, that direction has arbitrarily been chosen to be towards the right of the screen. Make the right pointing arrow visible by setting its Visible property to True.</w:t>
        <w:br w:type="textWrapping"/>
        <w:br w:type="textWrapping"/>
      </w:r>
      <w:r w:rsidDel="00000000" w:rsidR="00000000" w:rsidRPr="00000000">
        <w:rPr>
          <w:rFonts w:ascii="Courier" w:cs="Courier" w:eastAsia="Courier" w:hAnsi="Courier"/>
          <w:color w:val="000000"/>
          <w:sz w:val="16"/>
          <w:szCs w:val="16"/>
          <w:vertAlign w:val="baseline"/>
          <w:rtl w:val="0"/>
        </w:rPr>
        <w:t xml:space="preserve">Private Sub Form_Load()</w:t>
        <w:br w:type="textWrapping"/>
        <w:t xml:space="preserve">pointingLeft = False</w:t>
        <w:br w:type="textWrapping"/>
        <w:t xml:space="preserve">pointingRight = True</w:t>
        <w:br w:type="textWrapping"/>
        <w:t xml:space="preserve">pointingUp = False</w:t>
        <w:br w:type="textWrapping"/>
        <w:t xml:space="preserve">pointingDown = False</w:t>
        <w:br w:type="textWrapping"/>
        <w:t xml:space="preserve">imgArrowRight.Visible = True</w:t>
        <w:br w:type="textWrapping"/>
        <w:t xml:space="preserve">End Sub</w:t>
      </w:r>
      <w:r w:rsidDel="00000000" w:rsidR="00000000" w:rsidRPr="00000000">
        <w:rPr>
          <w:color w:val="000000"/>
          <w:sz w:val="16"/>
          <w:szCs w:val="16"/>
          <w:vertAlign w:val="baseline"/>
          <w:rtl w:val="0"/>
        </w:rPr>
        <w:t xml:space="preserve"> </w:t>
      </w:r>
      <w:r w:rsidDel="00000000" w:rsidR="00000000" w:rsidRPr="00000000">
        <w:rPr>
          <w:rFonts w:ascii="Verdana" w:cs="Verdana" w:eastAsia="Verdana" w:hAnsi="Verdana"/>
          <w:color w:val="000000"/>
          <w:sz w:val="16"/>
          <w:szCs w:val="16"/>
          <w:vertAlign w:val="baseline"/>
          <w:rtl w:val="0"/>
        </w:rPr>
        <w:br w:type="textWrapping"/>
        <w:br w:type="textWrapping"/>
        <w:t xml:space="preserve">The command button is clicked by the user to initiate the animation. The only code needed here is to enable the timer control:</w:t>
        <w:br w:type="textWrapping"/>
        <w:br w:type="textWrapping"/>
      </w:r>
      <w:r w:rsidDel="00000000" w:rsidR="00000000" w:rsidRPr="00000000">
        <w:rPr>
          <w:rFonts w:ascii="Courier" w:cs="Courier" w:eastAsia="Courier" w:hAnsi="Courier"/>
          <w:color w:val="000000"/>
          <w:sz w:val="16"/>
          <w:szCs w:val="16"/>
          <w:vertAlign w:val="baseline"/>
          <w:rtl w:val="0"/>
        </w:rPr>
        <w:t xml:space="preserve">Private Sub Command1_Click()</w:t>
        <w:br w:type="textWrapping"/>
        <w:t xml:space="preserve">Timer1.Enabled = True</w:t>
        <w:br w:type="textWrapping"/>
        <w:t xml:space="preserve">End Sub</w:t>
      </w:r>
      <w:r w:rsidDel="00000000" w:rsidR="00000000" w:rsidRPr="00000000">
        <w:rPr>
          <w:color w:val="000000"/>
          <w:sz w:val="16"/>
          <w:szCs w:val="16"/>
          <w:vertAlign w:val="baseline"/>
          <w:rtl w:val="0"/>
        </w:rPr>
        <w:t xml:space="preserve"> </w:t>
      </w:r>
      <w:r w:rsidDel="00000000" w:rsidR="00000000" w:rsidRPr="00000000">
        <w:rPr>
          <w:rFonts w:ascii="Verdana" w:cs="Verdana" w:eastAsia="Verdana" w:hAnsi="Verdana"/>
          <w:color w:val="000000"/>
          <w:sz w:val="16"/>
          <w:szCs w:val="16"/>
          <w:vertAlign w:val="baseline"/>
          <w:rtl w:val="0"/>
        </w:rPr>
        <w:br w:type="textWrapping"/>
        <w:br w:type="textWrapping"/>
        <w:t xml:space="preserve">It is the code in the Timer event which is responsible for the animation processing. Because the Timer's Interval property has been set to 250, this is the number of milliseconds between Timer events. Once the Timer is enabled (by clicking the Start Animation button), this results in the code in the Timer event being executed every 250 milliseconds. You can experiment with the setting of the Interval property to alter the speed at which the arrow travels.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Private Sub Timer1_Timer()</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If pointingRight = True Then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imgArrowRight.Move imgArrowRight.Left + 80</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If imgArrowRight.Left &gt;= (frmArrows.Width - imgArrowRight.Width) Then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pointingRight = False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imgArrowRight.Visible = False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pointingUp = True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imgArrowUp.Move imgArrowRight.Left, imgArrowRight.Top</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imgArrowUp.Visible = True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End If</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End If</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If pointingUp = True Then</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imgArrowUp.Move imgArrowUp.Left, imgArrowUp.Top - 80</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If imgArrowUp.Top &lt;= 0 Then</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pointingUp = False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imgArrowUp.Visible = False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pointingLeft = True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imgArrowLeft.Move imgArrowUp.Left, imgArrowUp.Top</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imgArrowLeft.Visible = True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End If</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End If</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If pointingLeft = True Then</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imgArrowLeft.Move imgArrowLeft.Left - 80</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If imgArrowLeft.Left &lt;= 0 Then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pointingLeft = False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imgArrowLeft.Visible = False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pointingDown = True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imgArrowDown.Move imgArrowLeft.Left, imgArrowLeft.Top</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imgArrowDown.Visible = True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End If</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End If</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If pointingDown = True Then</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imgArrowDown.Move imgArrowDown.Left, imgArrowDown.Top + 80</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If imgArrowDown.Top &gt;= (frmArrows.ScaleHeight - imgArrowDown.Height) Then</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pointingDown = False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imgArrowDown.Visible = False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pointingRight = True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imgArrowRight.Move imgArrowDown.Left, imgArrowDown.Top</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imgArrowRight.Visible = True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End If</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End If</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End Sub</w:t>
      </w:r>
    </w:p>
    <w:p w:rsidR="00000000" w:rsidDel="00000000" w:rsidP="00000000" w:rsidRDefault="00000000" w:rsidRPr="00000000" w14:paraId="00000066">
      <w:pPr>
        <w:spacing w:after="280" w:before="280" w:lineRule="auto"/>
        <w:rPr>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br w:type="textWrapping"/>
        <w:t xml:space="preserve">The code in the Timer event is logically divided into four parts, one for each direction in which the arrow could be travelling at any point in time.</w:t>
        <w:br w:type="textWrapping"/>
        <w:br w:type="textWrapping"/>
        <w:t xml:space="preserve">The code in each part has a similar structure.</w:t>
        <w:br w:type="textWrapping"/>
        <w:br w:type="textWrapping"/>
        <w:t xml:space="preserve">The initial If statement (</w:t>
      </w:r>
      <w:r w:rsidDel="00000000" w:rsidR="00000000" w:rsidRPr="00000000">
        <w:rPr>
          <w:rFonts w:ascii="Courier" w:cs="Courier" w:eastAsia="Courier" w:hAnsi="Courier"/>
          <w:color w:val="000000"/>
          <w:sz w:val="16"/>
          <w:szCs w:val="16"/>
          <w:vertAlign w:val="baseline"/>
          <w:rtl w:val="0"/>
        </w:rPr>
        <w:t xml:space="preserve">If pointingRight = True Then..., If pointingUp = True Then..., etc.</w:t>
      </w:r>
      <w:r w:rsidDel="00000000" w:rsidR="00000000" w:rsidRPr="00000000">
        <w:rPr>
          <w:rFonts w:ascii="Verdana" w:cs="Verdana" w:eastAsia="Verdana" w:hAnsi="Verdana"/>
          <w:color w:val="000000"/>
          <w:sz w:val="16"/>
          <w:szCs w:val="16"/>
          <w:vertAlign w:val="baseline"/>
          <w:rtl w:val="0"/>
        </w:rPr>
        <w:t xml:space="preserve">) detects the current direction of movement of the arrow.</w:t>
        <w:br w:type="textWrapping"/>
        <w:br w:type="textWrapping"/>
        <w:t xml:space="preserve">The following line is where the Move method is used to position (move) the arrow. For example, when the arrow is moving towards the right, its position is incremented a small amount by adding 80 to its Left property. Because the code is executing every 250 milliseconds, the position is being altered by this small amount in each iteration. This is what causes the animation effect.</w:t>
        <w:br w:type="textWrapping"/>
        <w:br w:type="textWrapping"/>
        <w:t xml:space="preserve">The next If statement in each part is used to test if the arrow has reached a boundary. Once it has, the following activities are processed:</w:t>
      </w:r>
      <w:r w:rsidDel="00000000" w:rsidR="00000000" w:rsidRPr="00000000">
        <w:rPr>
          <w:rtl w:val="0"/>
        </w:rPr>
      </w:r>
    </w:p>
    <w:p w:rsidR="00000000" w:rsidDel="00000000" w:rsidP="00000000" w:rsidRDefault="00000000" w:rsidRPr="00000000" w14:paraId="00000067">
      <w:pPr>
        <w:numPr>
          <w:ilvl w:val="0"/>
          <w:numId w:val="1"/>
        </w:numPr>
        <w:spacing w:after="0" w:before="280" w:lineRule="auto"/>
        <w:ind w:left="720" w:hanging="360"/>
        <w:rPr>
          <w:color w:val="000000"/>
        </w:rPr>
      </w:pPr>
      <w:r w:rsidDel="00000000" w:rsidR="00000000" w:rsidRPr="00000000">
        <w:rPr>
          <w:rFonts w:ascii="Verdana" w:cs="Verdana" w:eastAsia="Verdana" w:hAnsi="Verdana"/>
          <w:color w:val="000000"/>
          <w:sz w:val="16"/>
          <w:szCs w:val="16"/>
          <w:vertAlign w:val="baseline"/>
          <w:rtl w:val="0"/>
        </w:rPr>
        <w:t xml:space="preserve">The boolean variable for the current direction is set to False</w:t>
      </w:r>
      <w:r w:rsidDel="00000000" w:rsidR="00000000" w:rsidRPr="00000000">
        <w:rPr>
          <w:color w:val="000000"/>
          <w:sz w:val="16"/>
          <w:szCs w:val="16"/>
          <w:vertAlign w:val="baseline"/>
          <w:rtl w:val="0"/>
        </w:rPr>
        <w:t xml:space="preserve"> </w:t>
      </w:r>
    </w:p>
    <w:p w:rsidR="00000000" w:rsidDel="00000000" w:rsidP="00000000" w:rsidRDefault="00000000" w:rsidRPr="00000000" w14:paraId="00000068">
      <w:pPr>
        <w:numPr>
          <w:ilvl w:val="0"/>
          <w:numId w:val="1"/>
        </w:numPr>
        <w:spacing w:after="0" w:before="0" w:lineRule="auto"/>
        <w:ind w:left="720" w:hanging="360"/>
        <w:rPr>
          <w:color w:val="000000"/>
        </w:rPr>
      </w:pPr>
      <w:r w:rsidDel="00000000" w:rsidR="00000000" w:rsidRPr="00000000">
        <w:rPr>
          <w:rFonts w:ascii="Verdana" w:cs="Verdana" w:eastAsia="Verdana" w:hAnsi="Verdana"/>
          <w:color w:val="000000"/>
          <w:sz w:val="16"/>
          <w:szCs w:val="16"/>
          <w:vertAlign w:val="baseline"/>
          <w:rtl w:val="0"/>
        </w:rPr>
        <w:t xml:space="preserve">The arrow which has been moving is made to disappear by setting its Visible property to False</w:t>
      </w:r>
      <w:r w:rsidDel="00000000" w:rsidR="00000000" w:rsidRPr="00000000">
        <w:rPr>
          <w:color w:val="000000"/>
          <w:sz w:val="16"/>
          <w:szCs w:val="16"/>
          <w:vertAlign w:val="baseline"/>
          <w:rtl w:val="0"/>
        </w:rPr>
        <w:t xml:space="preserve"> </w:t>
      </w:r>
    </w:p>
    <w:p w:rsidR="00000000" w:rsidDel="00000000" w:rsidP="00000000" w:rsidRDefault="00000000" w:rsidRPr="00000000" w14:paraId="00000069">
      <w:pPr>
        <w:numPr>
          <w:ilvl w:val="0"/>
          <w:numId w:val="1"/>
        </w:numPr>
        <w:spacing w:after="0" w:before="0" w:lineRule="auto"/>
        <w:ind w:left="720" w:hanging="360"/>
        <w:rPr>
          <w:color w:val="000000"/>
        </w:rPr>
      </w:pPr>
      <w:r w:rsidDel="00000000" w:rsidR="00000000" w:rsidRPr="00000000">
        <w:rPr>
          <w:rFonts w:ascii="Verdana" w:cs="Verdana" w:eastAsia="Verdana" w:hAnsi="Verdana"/>
          <w:color w:val="000000"/>
          <w:sz w:val="16"/>
          <w:szCs w:val="16"/>
          <w:vertAlign w:val="baseline"/>
          <w:rtl w:val="0"/>
        </w:rPr>
        <w:t xml:space="preserve">The boolean variable for the new direction is activated by setting it to True</w:t>
      </w:r>
      <w:r w:rsidDel="00000000" w:rsidR="00000000" w:rsidRPr="00000000">
        <w:rPr>
          <w:color w:val="000000"/>
          <w:sz w:val="16"/>
          <w:szCs w:val="16"/>
          <w:vertAlign w:val="baseline"/>
          <w:rtl w:val="0"/>
        </w:rPr>
        <w:t xml:space="preserve"> </w:t>
      </w:r>
    </w:p>
    <w:p w:rsidR="00000000" w:rsidDel="00000000" w:rsidP="00000000" w:rsidRDefault="00000000" w:rsidRPr="00000000" w14:paraId="0000006A">
      <w:pPr>
        <w:numPr>
          <w:ilvl w:val="0"/>
          <w:numId w:val="1"/>
        </w:numPr>
        <w:spacing w:after="0" w:before="0" w:lineRule="auto"/>
        <w:ind w:left="720" w:hanging="360"/>
        <w:rPr>
          <w:color w:val="000000"/>
        </w:rPr>
      </w:pPr>
      <w:r w:rsidDel="00000000" w:rsidR="00000000" w:rsidRPr="00000000">
        <w:rPr>
          <w:rFonts w:ascii="Verdana" w:cs="Verdana" w:eastAsia="Verdana" w:hAnsi="Verdana"/>
          <w:color w:val="000000"/>
          <w:sz w:val="16"/>
          <w:szCs w:val="16"/>
          <w:vertAlign w:val="baseline"/>
          <w:rtl w:val="0"/>
        </w:rPr>
        <w:t xml:space="preserve">The new arrow to be moved is positioned to the co-ordinates of where the last moving arrow was before it disappeared</w:t>
      </w:r>
      <w:r w:rsidDel="00000000" w:rsidR="00000000" w:rsidRPr="00000000">
        <w:rPr>
          <w:color w:val="000000"/>
          <w:sz w:val="16"/>
          <w:szCs w:val="16"/>
          <w:vertAlign w:val="baseline"/>
          <w:rtl w:val="0"/>
        </w:rPr>
        <w:t xml:space="preserve"> </w:t>
      </w:r>
    </w:p>
    <w:p w:rsidR="00000000" w:rsidDel="00000000" w:rsidP="00000000" w:rsidRDefault="00000000" w:rsidRPr="00000000" w14:paraId="0000006B">
      <w:pPr>
        <w:numPr>
          <w:ilvl w:val="0"/>
          <w:numId w:val="1"/>
        </w:numPr>
        <w:spacing w:after="280" w:before="0" w:lineRule="auto"/>
        <w:ind w:left="720" w:hanging="360"/>
        <w:rPr>
          <w:color w:val="000000"/>
        </w:rPr>
      </w:pPr>
      <w:r w:rsidDel="00000000" w:rsidR="00000000" w:rsidRPr="00000000">
        <w:rPr>
          <w:rFonts w:ascii="Verdana" w:cs="Verdana" w:eastAsia="Verdana" w:hAnsi="Verdana"/>
          <w:color w:val="000000"/>
          <w:sz w:val="16"/>
          <w:szCs w:val="16"/>
          <w:vertAlign w:val="baseline"/>
          <w:rtl w:val="0"/>
        </w:rPr>
        <w:t xml:space="preserve">The new arrow is made to appear by setting its Visible property to True.</w:t>
      </w:r>
      <w:r w:rsidDel="00000000" w:rsidR="00000000" w:rsidRPr="00000000">
        <w:rPr>
          <w:color w:val="000000"/>
          <w:sz w:val="16"/>
          <w:szCs w:val="16"/>
          <w:vertAlign w:val="baseline"/>
          <w:rtl w:val="0"/>
        </w:rPr>
        <w:t xml:space="preserve"> </w:t>
      </w:r>
    </w:p>
    <w:p w:rsidR="00000000" w:rsidDel="00000000" w:rsidP="00000000" w:rsidRDefault="00000000" w:rsidRPr="00000000" w14:paraId="0000006C">
      <w:pPr>
        <w:rPr>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I n a similar fashion, the same sort of logic is applied to the up, left, and down pointing arrow sections of code.</w:t>
        <w:br w:type="textWrapping"/>
        <w:br w:type="textWrapping"/>
        <w:t xml:space="preserve">Once activated, the animation then continues until the program is stopped.</w:t>
        <w:br w:type="textWrapping"/>
        <w:br w:type="textWrapping"/>
      </w:r>
      <w:r w:rsidDel="00000000" w:rsidR="00000000" w:rsidRPr="00000000">
        <w:rPr>
          <w:rFonts w:ascii="Verdana" w:cs="Verdana" w:eastAsia="Verdana" w:hAnsi="Verdana"/>
          <w:b w:val="1"/>
          <w:color w:val="333399"/>
          <w:sz w:val="16"/>
          <w:szCs w:val="16"/>
          <w:vertAlign w:val="baseline"/>
          <w:rtl w:val="0"/>
        </w:rPr>
        <w:t xml:space="preserve">Enhancing the application</w:t>
      </w:r>
      <w:r w:rsidDel="00000000" w:rsidR="00000000" w:rsidRPr="00000000">
        <w:rPr>
          <w:rFonts w:ascii="Verdana" w:cs="Verdana" w:eastAsia="Verdana" w:hAnsi="Verdana"/>
          <w:color w:val="000000"/>
          <w:sz w:val="16"/>
          <w:szCs w:val="16"/>
          <w:vertAlign w:val="baseline"/>
          <w:rtl w:val="0"/>
        </w:rPr>
        <w:br w:type="textWrapping"/>
        <w:br w:type="textWrapping"/>
        <w:t xml:space="preserve">One easy enhancement to the program is to add a Slider control to the application. It only takes a couple of lines of code so that when the Slider's value is changed by the user, the Interval property of the Timer control is also changed to reflect the Slider's new value. This gives the user a convenient way of changing the speed at which the arrow travels.</w:t>
      </w:r>
      <w:r w:rsidDel="00000000" w:rsidR="00000000" w:rsidRPr="00000000">
        <w:rPr>
          <w:rtl w:val="0"/>
        </w:rPr>
      </w:r>
    </w:p>
    <w:sectPr>
      <w:pgSz w:h="15840" w:w="12240" w:orient="portrait"/>
      <w:pgMar w:bottom="108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Courier New"/>
  <w:font w:name="Noto Sans Symbols">
    <w:embedRegular w:fontKey="{00000000-0000-0000-0000-000000000000}" r:id="rId1" w:subsetted="0"/>
    <w:embedBold w:fontKey="{00000000-0000-0000-0000-000000000000}" r:id="rId2"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