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A.P.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Mr. Kummer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MBCS- Part I Assignment</w:t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1. a)</w:t>
        <w:tab/>
        <w:t xml:space="preserve">Create a new project called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MBCSp1.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Copy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aquamain.cpp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into the folder that was created.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Using Project…Add to Project…Files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go to your folder and add these three files to your project.</w:t>
      </w:r>
    </w:p>
    <w:p w:rsidR="00000000" w:rsidDel="00000000" w:rsidP="00000000" w:rsidRDefault="00000000" w:rsidRPr="00000000" w14:paraId="00000008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Run the program, entering various values for tank size and steps per simulation. </w:t>
      </w:r>
    </w:p>
    <w:p w:rsidR="00000000" w:rsidDel="00000000" w:rsidP="00000000" w:rsidRDefault="00000000" w:rsidRPr="00000000" w14:paraId="0000000A">
      <w:pPr>
        <w:ind w:left="18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2. a)</w:t>
        <w:tab/>
        <w:t xml:space="preserve">Modify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aquamain.cpp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to be able to view graphically the position of the fish in each simulation.</w:t>
      </w:r>
    </w:p>
    <w:p w:rsidR="00000000" w:rsidDel="00000000" w:rsidP="00000000" w:rsidRDefault="00000000" w:rsidRPr="00000000" w14:paraId="0000000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i.e.- ~~~~~*~~~~~ where ~ represents water and the * represents the fish</w:t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  <w:t xml:space="preserve">You can do this two ways: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Modify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aquamain.cpp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to pass the variable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by reference and  then use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and a loop to graphically display the simulation.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Use the private data member that has already been created and  then use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it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and a loop to graphically display the simulation.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Run the new program several times. Where does the fish always start? Why?</w:t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3. a)</w:t>
        <w:tab/>
        <w:t xml:space="preserve">Modify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and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by adding a new member function that does the same as #2.</w:t>
      </w:r>
    </w:p>
    <w:p w:rsidR="00000000" w:rsidDel="00000000" w:rsidP="00000000" w:rsidRDefault="00000000" w:rsidRPr="00000000" w14:paraId="00000015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54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b)</w:t>
        <w:tab/>
        <w:t xml:space="preserve">Run the new program several times. What was easier parameter passing and writing code in the main or creating a new member function and using the data members that have already been created? </w:t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4. a)</w:t>
        <w:tab/>
        <w:t xml:space="preserve">Modify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to be able to randomly generate the starting position of the fish in the first simulation. Hint: Use the body of the constructor  and an instance of RandGen to assign your initial position.</w:t>
      </w:r>
    </w:p>
    <w:p w:rsidR="00000000" w:rsidDel="00000000" w:rsidP="00000000" w:rsidRDefault="00000000" w:rsidRPr="00000000" w14:paraId="00000019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Run the new program several times. Where does the fish  start? Is it working?</w:t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5. a)</w:t>
        <w:tab/>
        <w:t xml:space="preserve">Incorporate up and down movements along with the right and left movements by asking for the tank’s height and width. Modify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aquamain.cpp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to be able to view graphically the position of your fish in a two-dimensional tank.</w:t>
      </w:r>
    </w:p>
    <w:p w:rsidR="00000000" w:rsidDel="00000000" w:rsidP="00000000" w:rsidRDefault="00000000" w:rsidRPr="00000000" w14:paraId="0000001D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b)</w:t>
        <w:tab/>
        <w:t xml:space="preserve">Modify  aquafish.cpp  and aquafish.h by adding a new member function that does the same as above.</w:t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Optional: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6. a)</w:t>
        <w:tab/>
        <w:t xml:space="preserve">Incorporate multiple fish (more than 2) by using a two-dimensional array to store the fish and its position thru each simulation. Use this array to graphically display the movement of the multiple fish thru each simulation.</w:t>
      </w:r>
    </w:p>
    <w:p w:rsidR="00000000" w:rsidDel="00000000" w:rsidP="00000000" w:rsidRDefault="00000000" w:rsidRPr="00000000" w14:paraId="00000023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b)</w:t>
        <w:tab/>
        <w:t xml:space="preserve">Modify 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aquafish.cpp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and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aquafish.h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by adding a new member function and using apmatrix that does the same as above.</w:t>
      </w:r>
    </w:p>
    <w:p w:rsidR="00000000" w:rsidDel="00000000" w:rsidP="00000000" w:rsidRDefault="00000000" w:rsidRPr="00000000" w14:paraId="00000025">
      <w:pPr>
        <w:ind w:left="720" w:hanging="72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Run the new program several times. What was easier parameter passing and writing code in the main or creating a new member function and using the data members that have already been created? </w:t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2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2">
    <w:lvl w:ilvl="0">
      <w:start w:val="2"/>
      <w:numFmt w:val="lowerLetter"/>
      <w:lvlText w:val="%1)"/>
      <w:lvlJc w:val="left"/>
      <w:pPr>
        <w:ind w:left="72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lvl w:ilvl="0">
      <w:start w:val="2"/>
      <w:numFmt w:val="lowerLetter"/>
      <w:lvlText w:val="%1)"/>
      <w:lvlJc w:val="left"/>
      <w:pPr>
        <w:ind w:left="720" w:hanging="5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