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Common Public License - v 1.0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THE ACCOMPANYING PROGRAM IS PROVIDED UNDER THE TERMS OF THIS COMMON PUBLIC LICENSE ("AGREEMENT"). ANY USE, REPRODUCTION OR DISTRIBUTION OF THE PROGRAM CONSTITUTES RECIPIENT'S ACCEPTANCE OF THIS AGREEMENT.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0"/>
          <w:szCs w:val="20"/>
          <w:shd w:fill="auto" w:val="clear"/>
        </w:rPr>
      </w:pPr>
      <w:r w:rsidDel="00000000" w:rsidR="00000000" w:rsidRPr="00000000">
        <w:rPr>
          <w:b w:val="1"/>
          <w:sz w:val="20"/>
          <w:szCs w:val="20"/>
          <w:shd w:fill="auto" w:val="clear"/>
          <w:rtl w:val="0"/>
        </w:rPr>
        <w:t xml:space="preserve">1. DEFINITIONS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"Contribution" means: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0"/>
          <w:szCs w:val="20"/>
          <w:shd w:fill="auto" w:val="clear"/>
        </w:rPr>
      </w:pPr>
      <w:r w:rsidDel="00000000" w:rsidR="00000000" w:rsidRPr="00000000">
        <w:rPr>
          <w:sz w:val="20"/>
          <w:szCs w:val="20"/>
          <w:shd w:fill="auto" w:val="clear"/>
          <w:rtl w:val="0"/>
        </w:rPr>
        <w:t xml:space="preserve">a) in the case of the initial Contributor, the initial code and documentation distributed under this Agreement,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shd w:fill="auto" w:val="clear"/>
          <w:rtl w:val="0"/>
        </w:rPr>
        <w:t xml:space="preserve">b) in the case of each subsequent Contributor: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0"/>
          <w:szCs w:val="20"/>
          <w:shd w:fill="auto" w:val="clear"/>
        </w:rPr>
      </w:pPr>
      <w:r w:rsidDel="00000000" w:rsidR="00000000" w:rsidRPr="00000000">
        <w:rPr>
          <w:sz w:val="20"/>
          <w:szCs w:val="20"/>
          <w:shd w:fill="auto" w:val="clear"/>
          <w:rtl w:val="0"/>
        </w:rPr>
        <w:t xml:space="preserve">i) changes to the Program, and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0"/>
          <w:szCs w:val="20"/>
          <w:shd w:fill="auto" w:val="clear"/>
        </w:rPr>
      </w:pPr>
      <w:r w:rsidDel="00000000" w:rsidR="00000000" w:rsidRPr="00000000">
        <w:rPr>
          <w:sz w:val="20"/>
          <w:szCs w:val="20"/>
          <w:shd w:fill="auto" w:val="clear"/>
          <w:rtl w:val="0"/>
        </w:rPr>
        <w:t xml:space="preserve">ii) additions to the Program;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sz w:val="20"/>
          <w:szCs w:val="20"/>
          <w:shd w:fill="auto" w:val="clear"/>
          <w:rtl w:val="0"/>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"Contributor" means any person or entity that distributes the Program.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"Licensed Patents " mean patent claims licensable by a Contributor which are necessarily infringed by the use or sale of its Contribution alone or when combined with the Program.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"Program" means the Contributions distributed in accordance with this Agreement.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"Recipient" means anyone who receives the Program under this Agreement, including all Contributors.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0"/>
          <w:szCs w:val="20"/>
          <w:shd w:fill="auto" w:val="clear"/>
        </w:rPr>
      </w:pPr>
      <w:r w:rsidDel="00000000" w:rsidR="00000000" w:rsidRPr="00000000">
        <w:rPr>
          <w:b w:val="1"/>
          <w:sz w:val="20"/>
          <w:szCs w:val="20"/>
          <w:shd w:fill="auto" w:val="clear"/>
          <w:rtl w:val="0"/>
        </w:rPr>
        <w:t xml:space="preserve">2. GRANT OF RIGHTS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0"/>
          <w:szCs w:val="20"/>
          <w:shd w:fill="auto" w:val="clear"/>
        </w:rPr>
      </w:pPr>
      <w:r w:rsidDel="00000000" w:rsidR="00000000" w:rsidRPr="00000000">
        <w:rPr>
          <w:sz w:val="20"/>
          <w:szCs w:val="20"/>
          <w:shd w:fill="auto" w:val="clear"/>
          <w:rtl w:val="0"/>
        </w:rPr>
        <w:t xml:space="preserve">a) Subject to the terms of this Agreement, each Contributor hereby grants Recipient a non-exclusive, worldwide, royalty-free copyright license to</w:t>
      </w:r>
      <w:r w:rsidDel="00000000" w:rsidR="00000000" w:rsidRPr="00000000">
        <w:rPr>
          <w:shd w:fill="auto" w:val="clear"/>
          <w:rtl w:val="0"/>
        </w:rPr>
        <w:t xml:space="preserve"> </w:t>
      </w:r>
      <w:r w:rsidDel="00000000" w:rsidR="00000000" w:rsidRPr="00000000">
        <w:rPr>
          <w:sz w:val="20"/>
          <w:szCs w:val="20"/>
          <w:shd w:fill="auto" w:val="clear"/>
          <w:rtl w:val="0"/>
        </w:rPr>
        <w:t xml:space="preserve">reproduce, prepare derivative works of, publicly display, publicly perform, distribute and sublicense the Contribution of such Contributor, if any, and such derivative works, in source code and object code form.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0"/>
          <w:szCs w:val="20"/>
          <w:shd w:fill="auto" w:val="clear"/>
        </w:rPr>
      </w:pPr>
      <w:r w:rsidDel="00000000" w:rsidR="00000000" w:rsidRPr="00000000">
        <w:rPr>
          <w:sz w:val="20"/>
          <w:szCs w:val="20"/>
          <w:shd w:fill="auto" w:val="clear"/>
          <w:rtl w:val="0"/>
        </w:rPr>
        <w:t xml:space="preserve">b) Subject to the terms of this Agreement, each Contributor hereby grants Recipient a non-exclusive, worldwide,</w:t>
      </w:r>
      <w:r w:rsidDel="00000000" w:rsidR="00000000" w:rsidRPr="00000000">
        <w:rPr>
          <w:shd w:fill="auto" w:val="clear"/>
          <w:rtl w:val="0"/>
        </w:rPr>
        <w:t xml:space="preserve"> </w:t>
      </w:r>
      <w:r w:rsidDel="00000000" w:rsidR="00000000" w:rsidRPr="00000000">
        <w:rPr>
          <w:sz w:val="20"/>
          <w:szCs w:val="20"/>
          <w:shd w:fill="auto" w:val="clear"/>
          <w:rtl w:val="0"/>
        </w:rPr>
        <w:t xml:space="preserve">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0"/>
          <w:szCs w:val="20"/>
          <w:shd w:fill="auto" w:val="clear"/>
        </w:rPr>
      </w:pPr>
      <w:r w:rsidDel="00000000" w:rsidR="00000000" w:rsidRPr="00000000">
        <w:rPr>
          <w:sz w:val="20"/>
          <w:szCs w:val="20"/>
          <w:shd w:fill="auto" w:val="clear"/>
          <w:rtl w:val="0"/>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0"/>
          <w:szCs w:val="20"/>
          <w:shd w:fill="auto" w:val="clear"/>
        </w:rPr>
      </w:pPr>
      <w:r w:rsidDel="00000000" w:rsidR="00000000" w:rsidRPr="00000000">
        <w:rPr>
          <w:sz w:val="20"/>
          <w:szCs w:val="20"/>
          <w:shd w:fill="auto" w:val="clear"/>
          <w:rtl w:val="0"/>
        </w:rPr>
        <w:t xml:space="preserve">d) Each Contributor represents that to its knowledge it has sufficient copyright rights in its Contribution, if any, to grant the copyright license set forth in this Agreement.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20"/>
          <w:szCs w:val="20"/>
          <w:shd w:fill="auto" w:val="clear"/>
        </w:rPr>
      </w:pPr>
      <w:r w:rsidDel="00000000" w:rsidR="00000000" w:rsidRPr="00000000">
        <w:rPr>
          <w:b w:val="1"/>
          <w:sz w:val="20"/>
          <w:szCs w:val="20"/>
          <w:shd w:fill="auto" w:val="clear"/>
          <w:rtl w:val="0"/>
        </w:rPr>
        <w:t xml:space="preserve">3. REQUIREMENTS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 Contributor may choose to distribute the Program in object code form under its own license agreement, provided that: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0"/>
          <w:szCs w:val="20"/>
          <w:shd w:fill="auto" w:val="clear"/>
        </w:rPr>
      </w:pPr>
      <w:r w:rsidDel="00000000" w:rsidR="00000000" w:rsidRPr="00000000">
        <w:rPr>
          <w:sz w:val="20"/>
          <w:szCs w:val="20"/>
          <w:shd w:fill="auto" w:val="clear"/>
          <w:rtl w:val="0"/>
        </w:rPr>
        <w:t xml:space="preserve">a) it complies with the terms and conditions of this Agreement; and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0"/>
          <w:szCs w:val="20"/>
          <w:shd w:fill="auto" w:val="clear"/>
        </w:rPr>
      </w:pPr>
      <w:r w:rsidDel="00000000" w:rsidR="00000000" w:rsidRPr="00000000">
        <w:rPr>
          <w:sz w:val="20"/>
          <w:szCs w:val="20"/>
          <w:shd w:fill="auto" w:val="clear"/>
          <w:rtl w:val="0"/>
        </w:rPr>
        <w:t xml:space="preserve">b) its license agreement: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0"/>
          <w:szCs w:val="20"/>
          <w:shd w:fill="auto" w:val="clear"/>
        </w:rPr>
      </w:pPr>
      <w:r w:rsidDel="00000000" w:rsidR="00000000" w:rsidRPr="00000000">
        <w:rPr>
          <w:sz w:val="20"/>
          <w:szCs w:val="20"/>
          <w:shd w:fill="auto" w:val="clear"/>
          <w:rtl w:val="0"/>
        </w:rPr>
        <w:t xml:space="preserve">i) effectively disclaims on behalf of all Contributors all warranties and conditions, express and implied, including warranties or conditions of title and non-infringement, and implied warranties or conditions of merchantability and fitness for a particular purpose;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0"/>
          <w:szCs w:val="20"/>
          <w:shd w:fill="auto" w:val="clear"/>
        </w:rPr>
      </w:pPr>
      <w:r w:rsidDel="00000000" w:rsidR="00000000" w:rsidRPr="00000000">
        <w:rPr>
          <w:sz w:val="20"/>
          <w:szCs w:val="20"/>
          <w:shd w:fill="auto" w:val="clear"/>
          <w:rtl w:val="0"/>
        </w:rPr>
        <w:t xml:space="preserve">ii) effectively excludes on behalf of all Contributors all liability for damages, including direct, indirect, special, incidental and consequential damages, such as lost profits;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0"/>
          <w:szCs w:val="20"/>
          <w:shd w:fill="auto" w:val="clear"/>
        </w:rPr>
      </w:pPr>
      <w:r w:rsidDel="00000000" w:rsidR="00000000" w:rsidRPr="00000000">
        <w:rPr>
          <w:sz w:val="20"/>
          <w:szCs w:val="20"/>
          <w:shd w:fill="auto" w:val="clear"/>
          <w:rtl w:val="0"/>
        </w:rPr>
        <w:t xml:space="preserve">iii) states that any provisions which differ from this Agreement are offered by that Contributor alone and not by any other party; and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0"/>
          <w:szCs w:val="20"/>
          <w:shd w:fill="auto" w:val="clear"/>
        </w:rPr>
      </w:pPr>
      <w:r w:rsidDel="00000000" w:rsidR="00000000" w:rsidRPr="00000000">
        <w:rPr>
          <w:sz w:val="20"/>
          <w:szCs w:val="20"/>
          <w:shd w:fill="auto" w:val="clear"/>
          <w:rtl w:val="0"/>
        </w:rPr>
        <w:t xml:space="preserve">iv) states that source code for the Program is available from such Contributor, and informs licensees how to obtain it in a reasonable manner on or through a medium customarily used for software exchange.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When the Program is made available in source code form: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0"/>
          <w:szCs w:val="20"/>
          <w:shd w:fill="auto" w:val="clear"/>
        </w:rPr>
      </w:pPr>
      <w:r w:rsidDel="00000000" w:rsidR="00000000" w:rsidRPr="00000000">
        <w:rPr>
          <w:sz w:val="20"/>
          <w:szCs w:val="20"/>
          <w:shd w:fill="auto" w:val="clear"/>
          <w:rtl w:val="0"/>
        </w:rPr>
        <w:t xml:space="preserve">a) it must be made available under this Agreement; and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sz w:val="20"/>
          <w:szCs w:val="20"/>
          <w:shd w:fill="auto" w:val="clear"/>
          <w:rtl w:val="0"/>
        </w:rPr>
        <w:t xml:space="preserve">b) a copy of this Agreement must be included with each copy of the Program.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Contributors may not remove or alter any copyright notices contained within the Program.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Each Contributor must identify itself as the originator of its Contribution, if any, in a manner that reasonably allows subsequent Recipients to identify the originator of the Contribution.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z w:val="20"/>
          <w:szCs w:val="20"/>
          <w:shd w:fill="auto" w:val="clear"/>
        </w:rPr>
      </w:pPr>
      <w:r w:rsidDel="00000000" w:rsidR="00000000" w:rsidRPr="00000000">
        <w:rPr>
          <w:b w:val="1"/>
          <w:sz w:val="20"/>
          <w:szCs w:val="20"/>
          <w:shd w:fill="auto" w:val="clear"/>
          <w:rtl w:val="0"/>
        </w:rPr>
        <w:t xml:space="preserve">4. COMMERCIAL DISTRIBUTION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z w:val="20"/>
          <w:szCs w:val="20"/>
          <w:shd w:fill="auto" w:val="clear"/>
        </w:rPr>
      </w:pPr>
      <w:r w:rsidDel="00000000" w:rsidR="00000000" w:rsidRPr="00000000">
        <w:rPr>
          <w:b w:val="1"/>
          <w:sz w:val="20"/>
          <w:szCs w:val="20"/>
          <w:shd w:fill="auto" w:val="clear"/>
          <w:rtl w:val="0"/>
        </w:rPr>
        <w:t xml:space="preserve">5. NO WARRANTY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z w:val="20"/>
          <w:szCs w:val="20"/>
          <w:shd w:fill="auto" w:val="clear"/>
        </w:rPr>
      </w:pPr>
      <w:r w:rsidDel="00000000" w:rsidR="00000000" w:rsidRPr="00000000">
        <w:rPr>
          <w:b w:val="1"/>
          <w:sz w:val="20"/>
          <w:szCs w:val="20"/>
          <w:shd w:fill="auto" w:val="clear"/>
          <w:rtl w:val="0"/>
        </w:rPr>
        <w:t xml:space="preserve">6. DISCLAIMER OF LIABILITY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z w:val="20"/>
          <w:szCs w:val="20"/>
          <w:shd w:fill="auto" w:val="clear"/>
        </w:rPr>
      </w:pPr>
      <w:r w:rsidDel="00000000" w:rsidR="00000000" w:rsidRPr="00000000">
        <w:rPr>
          <w:b w:val="1"/>
          <w:sz w:val="20"/>
          <w:szCs w:val="20"/>
          <w:shd w:fill="auto" w:val="clear"/>
          <w:rtl w:val="0"/>
        </w:rPr>
        <w:t xml:space="preserve">7. GENERAL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If Recipient institutes patent litigation against a Contributor with respect to a patent applicable to software (including a cross-claim or counterclaim in a lawsuit), then any patent licenses granted by that Contributor to such Recipient under this Agreement shall terminate as of the date such litigation is filed. In addition, 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IBM is the initial Agreement Steward. IBM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