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Attaching or removing breakpoint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attach one or more breakpoint actions to a single breakpoint. For example, when the breakpoint is hit you could both log a message and play a sound. Actions are executed in the order they appear in the </w:t>
      </w:r>
      <w:r w:rsidDel="00000000" w:rsidR="00000000" w:rsidRPr="00000000">
        <w:rPr>
          <w:b w:val="1"/>
          <w:rtl w:val="0"/>
        </w:rPr>
        <w:t xml:space="preserve">Actions for this breakpoint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attach or remove a breakpoint action from a breakpoint: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view, right-click the breakpoint,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Properties for C/C++ Breakpoint </w:t>
      </w:r>
      <w:r w:rsidDel="00000000" w:rsidR="00000000" w:rsidRPr="00000000">
        <w:rPr>
          <w:rtl w:val="0"/>
        </w:rPr>
        <w:t xml:space="preserve"> dialog box, click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Available actions</w:t>
      </w:r>
      <w:r w:rsidDel="00000000" w:rsidR="00000000" w:rsidRPr="00000000">
        <w:rPr>
          <w:rtl w:val="0"/>
        </w:rPr>
        <w:t xml:space="preserve"> list: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an action and click </w:t>
      </w:r>
      <w:r w:rsidDel="00000000" w:rsidR="00000000" w:rsidRPr="00000000">
        <w:rPr>
          <w:b w:val="1"/>
          <w:rtl w:val="0"/>
        </w:rPr>
        <w:t xml:space="preserve">Attach</w:t>
      </w:r>
      <w:r w:rsidDel="00000000" w:rsidR="00000000" w:rsidRPr="00000000">
        <w:rPr>
          <w:rtl w:val="0"/>
        </w:rPr>
        <w:t xml:space="preserve"> to link it to the breakpoint. Repeat as required.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add a new breakpoint action,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edit the selected breakpoint action, 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delete the selected action, click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Deleting a breakpoint action removes it from the workspace.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Actions for this breakpoint</w:t>
      </w:r>
      <w:r w:rsidDel="00000000" w:rsidR="00000000" w:rsidRPr="00000000">
        <w:rPr>
          <w:rtl w:val="0"/>
        </w:rPr>
        <w:t xml:space="preserve"> list you can: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to delete the selected action from the list.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to move the selected action up in the list.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to move the selected action down in the 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Working with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reference/cdt_u_debug.ht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o_brkpnts_wat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