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Include paths and 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CDT projects, you can define include paths and preprocessor symbols for the parser. This lets the parser understand the contents of the C/C++ source code so that you can more effectively use the search and code completion features.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Autodiscovery is enabled, after a build finishes, any discovered paths and symbols will be displayed in the </w:t>
      </w:r>
      <w:r w:rsidDel="00000000" w:rsidR="00000000" w:rsidRPr="00000000">
        <w:rPr>
          <w:b w:val="1"/>
          <w:rtl w:val="0"/>
        </w:rPr>
        <w:t xml:space="preserve">Discoverd Paths</w:t>
      </w:r>
      <w:r w:rsidDel="00000000" w:rsidR="00000000" w:rsidRPr="00000000">
        <w:rPr>
          <w:rtl w:val="0"/>
        </w:rPr>
        <w:t xml:space="preserve"> section. You can also define the properties on a per project basis in the C/C++ Projects or Navigator views.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include paths and symbols: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set properties for your project, right-click your CDT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 Alternatively, to set properties for a specific source file in your project, right-click a source file within your make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General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Paths and Symbols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to define new element (Include Path, Symbol, Library path etc).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to change selected element (Include Path, Symbol, Library path etc).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to remove selected element (Include Path, Symbol, Library path etc).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to make selected element (Include Path, Symbol, Library path etc) exported.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Unexport</w:t>
      </w:r>
      <w:r w:rsidDel="00000000" w:rsidR="00000000" w:rsidRPr="00000000">
        <w:rPr>
          <w:rtl w:val="0"/>
        </w:rPr>
        <w:t xml:space="preserve"> to remove selected element (Include Path, Symbol, Library path etc) from export 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Move 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Move down</w:t>
      </w:r>
      <w:r w:rsidDel="00000000" w:rsidR="00000000" w:rsidRPr="00000000">
        <w:rPr>
          <w:rtl w:val="0"/>
        </w:rPr>
        <w:t xml:space="preserve"> to set elements (Include Paths, Library paths etc) order.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dt_o_proj_files.ht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hyperlink" Target="http://docs.google.com/concepts/cdt_c_proj_file_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