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Refactoring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the C/C++ Projects, Outline, or the Editor view </w:t>
      </w:r>
      <w:r w:rsidDel="00000000" w:rsidR="00000000" w:rsidRPr="00000000">
        <w:rPr>
          <w:b w:val="1"/>
          <w:rtl w:val="0"/>
        </w:rPr>
        <w:t xml:space="preserve">Refactor &gt; Rename</w:t>
      </w:r>
      <w:r w:rsidDel="00000000" w:rsidR="00000000" w:rsidRPr="00000000">
        <w:rPr>
          <w:rtl w:val="0"/>
        </w:rPr>
        <w:t xml:space="preserve"> context menu to refactor class &amp; type names, methods, function &amp; member names.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To refactor an object select the object, right click and select </w:t>
      </w:r>
      <w:r w:rsidDel="00000000" w:rsidR="00000000" w:rsidRPr="00000000">
        <w:rPr>
          <w:b w:val="1"/>
          <w:rtl w:val="0"/>
        </w:rPr>
        <w:t xml:space="preserve">Refactor &gt; Rename...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The refactoring engine will rename all instances of the object in all referenced files. You can Undo refactoring by right clicking a second time and selecting </w:t>
      </w:r>
      <w:r w:rsidDel="00000000" w:rsidR="00000000" w:rsidRPr="00000000">
        <w:rPr>
          <w:b w:val="1"/>
          <w:rtl w:val="0"/>
        </w:rPr>
        <w:t xml:space="preserve">Refactor &gt; Undo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Open Declaration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CDT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C/C++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Searching for C/C++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C/C++ search page, Search dialog 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epts/cdt_c_search.htm" TargetMode="External"/><Relationship Id="rId10" Type="http://schemas.openxmlformats.org/officeDocument/2006/relationships/hyperlink" Target="http://docs.google.com/concepts/cdt_c_projects.htm" TargetMode="External"/><Relationship Id="rId13" Type="http://schemas.openxmlformats.org/officeDocument/2006/relationships/hyperlink" Target="http://docs.google.com/cdt_t_search.htm" TargetMode="Externa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cepts/cdt_c_open_declarations.htm" TargetMode="External"/><Relationship Id="rId15" Type="http://schemas.openxmlformats.org/officeDocument/2006/relationships/hyperlink" Target="http://docs.google.com/reference/cdt_u_search.htm" TargetMode="External"/><Relationship Id="rId14" Type="http://schemas.openxmlformats.org/officeDocument/2006/relationships/image" Target="media/image5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