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Replace "dll.h" with the name of your header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"dll.h"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DllClass::DllClass()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DllClass::~DllClass 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APIENTRY DllMain (HINSTANCE hInst     /* Library instance handle. */ 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DWORD reason        /* Reason this function is being called. */ 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LPVOID reserved     /* Not used. */ 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(reason)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DLL_PROCESS_ATTACH: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DLL_PROCESS_DETACH: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DLL_THREAD_ATTACH: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DLL_THREAD_DETACH: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Returns TRUE on success, FALSE on failure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