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Declare Windows procedure 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WindowProcedure (HWND, UINT, WPARAM, LPARAM);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Make the class name into a global variable 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szClassName[ ] = "WindowsApp";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WINAPI WinMain (HINSTANCE hThisInstance,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HINSTANCE hPrevInstance,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LPSTR lpszArgument,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nFunsterStil)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HWND hwnd;               /* This is the handle for our window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 messages;            /* Here messages to the application are saved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WNDCLASSEX wincl;        /* Data structure for the windowclass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The Window structure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wincl.hInstance = hThisInstance;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wincl.lpszClassName = szClassName;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wincl.lpfnWndProc = WindowProcedure;      /* This function is called by windows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wincl.style = CS_DBLCLKS;                 /* Catch double-clicks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wincl.cbSize = sizeof (WNDCLASSEX);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Use default icon and mouse-pointer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wincl.hIcon = LoadIcon (NULL, IDI_APPLICATION);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wincl.hIconSm = LoadIcon (NULL, IDI_APPLICATION);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wincl.hCursor = LoadCursor (NULL, IDC_ARROW);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wincl.lpszMenuName = NULL;                 /* No menu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wincl.cbClsExtra = 0;                      /* No extra bytes after the window class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wincl.cbWndExtra = 0;                      /* structure or the window instance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Use Windows's default color as the background of the window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wincl.hbrBackground = (HBRUSH) COLOR_BACKGROUND;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Register the window class, and if it fails quit the program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(!RegisterClassEx (&amp;wincl))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The class is registered, let's create the program*/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hwnd = CreateWindowEx 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0,                   /* Extended possibilites for variation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szClassName,         /* Classname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"Windows App",       /* Title Text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WS_OVERLAPPEDWINDOW, /* default window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CW_USEDEFAULT,       /* Windows decides the position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CW_USEDEFAULT,       /* where the window ends up on the screen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544,                 /* The programs width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375,                 /* and height in pixels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HWND_DESKTOP,        /* The window is a child-window to desktop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NULL,                /* No menu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hThisInstance,       /* Program Instance handler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NULL                 /* No Window Creation data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Make the window visible on the screen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ShowWindow (hwnd, nFunsterStil);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Run the message loop. It will run until GetMessage() returns 0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(GetMessage (&amp;messages, NULL, 0,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Translate virtual-key messages into character messages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TranslateMessage(&amp;messages);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Send message to WindowProcedure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DispatchMessage(&amp;messages);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The program return-value is 0 - The value that PostQuitMessage() gave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messages.wParam;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This function is called by the Windows function DispatchMessage() 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WindowProcedure (HWND hwnd, UINT message, WPARAM wParam, LPARAM lParam)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(message)                  /* handle the messages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WM_DESTROY: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PostQuitMessage (0);       /* send a WM_QUIT to the message queue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                      /* for messages that we don't deal with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DefWindowProc (hwnd, message, wParam, lParam);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