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BlendMode.hpp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SFML_BLENDMODE_HPP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SFML_BLENDMODE_HPP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 namespace sf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{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35</w:t>
        </w:r>
      </w:hyperlink>
      <w:r w:rsidDel="00000000" w:rsidR="00000000" w:rsidRPr="00000000">
        <w:rPr>
          <w:rtl w:val="0"/>
        </w:rPr>
        <w:t xml:space="preserve"> enum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BlendMode</w:t>
        </w:r>
      </w:hyperlink>
      <w:r w:rsidDel="00000000" w:rsidR="00000000" w:rsidRPr="00000000">
        <w:rPr>
          <w:rtl w:val="0"/>
        </w:rPr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{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37</w:t>
        </w:r>
      </w:hyperlink>
      <w:r w:rsidDel="00000000" w:rsidR="00000000" w:rsidRPr="00000000">
        <w:rPr>
          <w:rtl w:val="0"/>
        </w:rPr>
        <w:t xml:space="preserve">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BlendAlpha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38</w:t>
        </w:r>
      </w:hyperlink>
      <w:r w:rsidDel="00000000" w:rsidR="00000000" w:rsidRPr="00000000">
        <w:rPr>
          <w:rtl w:val="0"/>
        </w:rPr>
        <w:t xml:space="preserve">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BlendAdd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39</w:t>
        </w:r>
      </w:hyperlink>
      <w:r w:rsidDel="00000000" w:rsidR="00000000" w:rsidRPr="00000000">
        <w:rPr>
          <w:rtl w:val="0"/>
        </w:rPr>
        <w:t xml:space="preserve"> 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BlendMultiply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40</w:t>
        </w:r>
      </w:hyperlink>
      <w:r w:rsidDel="00000000" w:rsidR="00000000" w:rsidRPr="00000000">
        <w:rPr>
          <w:rtl w:val="0"/>
        </w:rPr>
        <w:t xml:space="preserve"> 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BlendNone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};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} // namespace sf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#endif // SFML_BLENDMODE_HPP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roup__graphics.htm#gga80c52fe2f7050d7f7573b7ed3c995388a8adc43071db8f20e508c35e172195234" TargetMode="External"/><Relationship Id="rId11" Type="http://schemas.openxmlformats.org/officeDocument/2006/relationships/hyperlink" Target="http://docs.google.com/dir_f3190241575fd2bd132a392ae6942f4a.htm" TargetMode="External"/><Relationship Id="rId22" Type="http://schemas.openxmlformats.org/officeDocument/2006/relationships/hyperlink" Target="http://docs.google.com/group__graphics.htm#gga80c52fe2f7050d7f7573b7ed3c995388abe282fb5f49c20b6439cbec9d4f63722" TargetMode="External"/><Relationship Id="rId10" Type="http://schemas.openxmlformats.org/officeDocument/2006/relationships/hyperlink" Target="http://docs.google.com/files.htm" TargetMode="External"/><Relationship Id="rId21" Type="http://schemas.openxmlformats.org/officeDocument/2006/relationships/hyperlink" Target="http://docs.google.com/group__graphics.htm#gga80c52fe2f7050d7f7573b7ed3c995388a8adc43071db8f20e508c35e172195234" TargetMode="External"/><Relationship Id="rId13" Type="http://schemas.openxmlformats.org/officeDocument/2006/relationships/hyperlink" Target="http://docs.google.com/dir_aaa96c3797a59111c2945d0d638ce5cf.htm" TargetMode="External"/><Relationship Id="rId24" Type="http://schemas.openxmlformats.org/officeDocument/2006/relationships/hyperlink" Target="http://www.doxygen.org/" TargetMode="External"/><Relationship Id="rId12" Type="http://schemas.openxmlformats.org/officeDocument/2006/relationships/hyperlink" Target="http://docs.google.com/dir_692f376662c82a26cfe4cfa3aceebe24.htm" TargetMode="External"/><Relationship Id="rId23" Type="http://schemas.openxmlformats.org/officeDocument/2006/relationships/hyperlink" Target="http://docs.google.com/group__graphics.htm#gga80c52fe2f7050d7f7573b7ed3c995388abe282fb5f49c20b6439cbec9d4f637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group__graphics.htm#ga80c52fe2f7050d7f7573b7ed3c995388" TargetMode="External"/><Relationship Id="rId14" Type="http://schemas.openxmlformats.org/officeDocument/2006/relationships/hyperlink" Target="http://docs.google.com/group__graphics.htm#ga80c52fe2f7050d7f7573b7ed3c995388" TargetMode="External"/><Relationship Id="rId17" Type="http://schemas.openxmlformats.org/officeDocument/2006/relationships/hyperlink" Target="http://docs.google.com/group__graphics.htm#gga80c52fe2f7050d7f7573b7ed3c995388aaf30f92cf1471a031fce5d61e8674996" TargetMode="External"/><Relationship Id="rId16" Type="http://schemas.openxmlformats.org/officeDocument/2006/relationships/hyperlink" Target="http://docs.google.com/group__graphics.htm#gga80c52fe2f7050d7f7573b7ed3c995388aaf30f92cf1471a031fce5d61e8674996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group__graphics.htm#gga80c52fe2f7050d7f7573b7ed3c995388afc35de7c9fe26776b839cfe0027b16da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group__graphics.htm#gga80c52fe2f7050d7f7573b7ed3c995388afc35de7c9fe26776b839cfe0027b16da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