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Rect.inl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2007-2012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template &lt;typename T&gt;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Rect&lt;T&gt;::Rect() :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left (0),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 top (0),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width (0),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height(0)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{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}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template &lt;typename T&gt;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Rect&lt;T&gt;::Rect(T rectLeft, T rectTop, T rectWidth, T rectHeight) :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left (rectLeft),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top (rectTop),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width (rectWidth),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height(rectHeight)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{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}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template &lt;typename T&gt;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Rect&lt;T&gt;::Rect(const Vector2&lt;T&gt;&amp; position, const Vector2&lt;T&gt;&amp; size) :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left (position.x),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top (position.y),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width (size.x),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height(size.y)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{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}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template &lt;typename T&gt;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template &lt;typename U&gt;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Rect&lt;T&gt;::Rect(const Rect&lt;U&gt;&amp; rectangle) :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left (static_cast&lt;T&gt;(rectangle.left)),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top (static_cast&lt;T&gt;(rectangle.top)),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width (static_cast&lt;T&gt;(rectangle.width)),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height(static_cast&lt;T&gt;(rectangle.height))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{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}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template &lt;typename T&gt;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bool Rect&lt;T&gt;::contains(T x, T y) const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{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 return (x &gt;= left) &amp;&amp; (x &lt; left + width) &amp;&amp; (y &gt;= top) &amp;&amp; (y &lt; top + height);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}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template &lt;typename T&gt;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bool Rect&lt;T&gt;::contains(const Vector2&lt;T&gt;&amp; point) const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{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 return contains(point.x, point.y);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}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template &lt;typename T&gt;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bool Rect&lt;T&gt;::intersects(const Rect&lt;T&gt;&amp; rectangle) const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{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 Rect&lt;T&gt; intersection;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 return intersects(rectangle, intersection);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}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97 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template &lt;typename T&gt;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bool Rect&lt;T&gt;::intersects(const Rect&lt;T&gt;&amp; rectangle, Rect&lt;T&gt;&amp; intersection) const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{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 // Compute the intersection boundaries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 T interLeft = std::max(left, rectangle.left);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 T interTop = std::max(top, rectangle.top);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 T interRight = std::min(left + width, rectangle.left + rectangle.width);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 T interBottom = std::min(top + height, rectangle.top + rectangle.height);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 // If the intersection is valid (positive non zero area), then there is an intersection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 if ((interLeft &lt; interRight) &amp;&amp; (interTop &lt; interBottom))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 {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 intersection = Rect&lt;T&gt;(interLeft, interTop, interRight - interLeft, interBottom - interTop);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 return true;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 }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 else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 {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 intersection = Rect&lt;T&gt;(0, 0, 0, 0);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 return false;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 }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}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121 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template &lt;typename T&gt;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125 inline bool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operator ==</w:t>
        </w:r>
      </w:hyperlink>
      <w:r w:rsidDel="00000000" w:rsidR="00000000" w:rsidRPr="00000000">
        <w:rPr>
          <w:rtl w:val="0"/>
        </w:rPr>
        <w:t xml:space="preserve">(const Rect&lt;T&gt;&amp; left, const Rect&lt;T&gt;&amp; right)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126 {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 return (left.left == right.left) &amp;&amp; (left.width == right.width) &amp;&amp;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 (left.top == right.top) &amp;&amp; (left.height == right.height);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}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133 template &lt;typename T&gt;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134 inline bool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operator !=</w:t>
        </w:r>
      </w:hyperlink>
      <w:r w:rsidDel="00000000" w:rsidR="00000000" w:rsidRPr="00000000">
        <w:rPr>
          <w:rtl w:val="0"/>
        </w:rPr>
        <w:t xml:space="preserve">(const Rect&lt;T&gt;&amp; left, const Rect&lt;T&gt;&amp; right)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135 {</w:t>
      </w:r>
    </w:p>
    <w:bookmarkStart w:colFirst="0" w:colLast="0" w:name="338fx5o" w:id="124"/>
    <w:bookmarkEnd w:id="12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136  return !(left == right);</w:t>
      </w:r>
    </w:p>
    <w:bookmarkStart w:colFirst="0" w:colLast="0" w:name="1idq7dh" w:id="125"/>
    <w:bookmarkEnd w:id="125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137 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Color.htm#a394c3495753c4b17f9cd45556ef00b8c" TargetMode="External"/><Relationship Id="rId14" Type="http://schemas.openxmlformats.org/officeDocument/2006/relationships/hyperlink" Target="http://docs.google.com/classsf_1_1Color.htm#a2adc3f68860f7aa5e4d7c79dcbb31d30" TargetMode="External"/><Relationship Id="rId16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