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Sleep.hpp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SFML_SLEEP_HPP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SFML_SLEEP_HPP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&lt;SFML/System/Time.hpp&gt;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void SFML_SYSTEM_API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sleep</w:t>
        </w:r>
      </w:hyperlink>
      <w:r w:rsidDel="00000000" w:rsidR="00000000" w:rsidRPr="00000000">
        <w:rPr>
          <w:rtl w:val="0"/>
        </w:rPr>
        <w:t xml:space="preserve">(Time duration);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} // namespace sf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#endif // SFML_SLEEP_HPP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group__system.htm#gab8c0d1f966b4e5110fd370b662d8c11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