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WindowStyle.hpp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SFML_WINDOWSTYLE_HPP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SFML_WINDOWSTYLE_HPP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28 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namespace sf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 {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namespace Style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{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 enum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  {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40</w:t>
        </w:r>
      </w:hyperlink>
      <w:r w:rsidDel="00000000" w:rsidR="00000000" w:rsidRPr="00000000">
        <w:rPr>
          <w:rtl w:val="0"/>
        </w:rPr>
        <w:t xml:space="preserve"> 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None</w:t>
        </w:r>
      </w:hyperlink>
      <w:r w:rsidDel="00000000" w:rsidR="00000000" w:rsidRPr="00000000">
        <w:rPr>
          <w:rtl w:val="0"/>
        </w:rPr>
        <w:t xml:space="preserve"> = 0,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 41</w:t>
        </w:r>
      </w:hyperlink>
      <w:r w:rsidDel="00000000" w:rsidR="00000000" w:rsidRPr="00000000">
        <w:rPr>
          <w:rtl w:val="0"/>
        </w:rPr>
        <w:t xml:space="preserve"> 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Titlebar</w:t>
        </w:r>
      </w:hyperlink>
      <w:r w:rsidDel="00000000" w:rsidR="00000000" w:rsidRPr="00000000">
        <w:rPr>
          <w:rtl w:val="0"/>
        </w:rPr>
        <w:t xml:space="preserve"> = 1 &lt;&lt; 0,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 42</w:t>
        </w:r>
      </w:hyperlink>
      <w:r w:rsidDel="00000000" w:rsidR="00000000" w:rsidRPr="00000000">
        <w:rPr>
          <w:rtl w:val="0"/>
        </w:rPr>
        <w:t xml:space="preserve"> 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Resize</w:t>
        </w:r>
      </w:hyperlink>
      <w:r w:rsidDel="00000000" w:rsidR="00000000" w:rsidRPr="00000000">
        <w:rPr>
          <w:rtl w:val="0"/>
        </w:rPr>
        <w:t xml:space="preserve"> = 1 &lt;&lt; 1,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 43</w:t>
        </w:r>
      </w:hyperlink>
      <w:r w:rsidDel="00000000" w:rsidR="00000000" w:rsidRPr="00000000">
        <w:rPr>
          <w:rtl w:val="0"/>
        </w:rPr>
        <w:t xml:space="preserve"> 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Close</w:t>
        </w:r>
      </w:hyperlink>
      <w:r w:rsidDel="00000000" w:rsidR="00000000" w:rsidRPr="00000000">
        <w:rPr>
          <w:rtl w:val="0"/>
        </w:rPr>
        <w:t xml:space="preserve"> = 1 &lt;&lt; 2,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 44</w:t>
        </w:r>
      </w:hyperlink>
      <w:r w:rsidDel="00000000" w:rsidR="00000000" w:rsidRPr="00000000">
        <w:rPr>
          <w:rtl w:val="0"/>
        </w:rPr>
        <w:t xml:space="preserve"> 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Fullscreen</w:t>
        </w:r>
      </w:hyperlink>
      <w:r w:rsidDel="00000000" w:rsidR="00000000" w:rsidRPr="00000000">
        <w:rPr>
          <w:rtl w:val="0"/>
        </w:rPr>
        <w:t xml:space="preserve"> = 1 &lt;&lt; 3,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45 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 46</w:t>
        </w:r>
      </w:hyperlink>
      <w:r w:rsidDel="00000000" w:rsidR="00000000" w:rsidRPr="00000000">
        <w:rPr>
          <w:rtl w:val="0"/>
        </w:rPr>
        <w:t xml:space="preserve"> 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  <w:t xml:space="preserve"> =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Titlebar</w:t>
        </w:r>
      </w:hyperlink>
      <w:r w:rsidDel="00000000" w:rsidR="00000000" w:rsidRPr="00000000">
        <w:rPr>
          <w:rtl w:val="0"/>
        </w:rPr>
        <w:t xml:space="preserve"> |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Resize</w:t>
        </w:r>
      </w:hyperlink>
      <w:r w:rsidDel="00000000" w:rsidR="00000000" w:rsidRPr="00000000">
        <w:rPr>
          <w:rtl w:val="0"/>
        </w:rPr>
        <w:t xml:space="preserve"> |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Close</w:t>
        </w:r>
      </w:hyperlink>
      <w:r w:rsidDel="00000000" w:rsidR="00000000" w:rsidRPr="00000000">
        <w:rPr>
          <w:rtl w:val="0"/>
        </w:rPr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  };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 }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49 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 } // namespace sf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51 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52 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53 #endif // SFML_WINDOWSTYLE_HPP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group__window.htm#gga8d7a3b8425c907a2872cb57e32cea5b8ae07a7d411d5acf28f4a9a4b76a3a9493" TargetMode="External"/><Relationship Id="rId22" Type="http://schemas.openxmlformats.org/officeDocument/2006/relationships/hyperlink" Target="http://docs.google.com/group__window.htm#gga8d7a3b8425c907a2872cb57e32cea5b8a6288ec86830245cf957e2d234f79f50d" TargetMode="External"/><Relationship Id="rId21" Type="http://schemas.openxmlformats.org/officeDocument/2006/relationships/hyperlink" Target="http://docs.google.com/group__window.htm#gga8d7a3b8425c907a2872cb57e32cea5b8ae07a7d411d5acf28f4a9a4b76a3a9493" TargetMode="External"/><Relationship Id="rId24" Type="http://schemas.openxmlformats.org/officeDocument/2006/relationships/hyperlink" Target="http://docs.google.com/group__window.htm#gga8d7a3b8425c907a2872cb57e32cea5b8a5597cd420fc461807e4a201c92adea37" TargetMode="External"/><Relationship Id="rId23" Type="http://schemas.openxmlformats.org/officeDocument/2006/relationships/hyperlink" Target="http://docs.google.com/group__window.htm#gga8d7a3b8425c907a2872cb57e32cea5b8a6288ec86830245cf957e2d234f79f50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group__window.htm#gga8d7a3b8425c907a2872cb57e32cea5b8ab4c8b32b05ed715928513787cb1e85b6" TargetMode="External"/><Relationship Id="rId25" Type="http://schemas.openxmlformats.org/officeDocument/2006/relationships/hyperlink" Target="http://docs.google.com/group__window.htm#gga8d7a3b8425c907a2872cb57e32cea5b8a5597cd420fc461807e4a201c92adea37" TargetMode="External"/><Relationship Id="rId28" Type="http://schemas.openxmlformats.org/officeDocument/2006/relationships/hyperlink" Target="http://docs.google.com/group__window.htm#gga8d7a3b8425c907a2872cb57e32cea5b8ae07a7d411d5acf28f4a9a4b76a3a9493" TargetMode="External"/><Relationship Id="rId27" Type="http://schemas.openxmlformats.org/officeDocument/2006/relationships/hyperlink" Target="http://docs.google.com/group__window.htm#gga8d7a3b8425c907a2872cb57e32cea5b8accff967648ebcd5db2007eff7352b50f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www.doxygen.org/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13" Type="http://schemas.openxmlformats.org/officeDocument/2006/relationships/hyperlink" Target="http://docs.google.com/dir_91aff02cfffdbbdd31d48df547831556.htm" TargetMode="External"/><Relationship Id="rId12" Type="http://schemas.openxmlformats.org/officeDocument/2006/relationships/hyperlink" Target="http://docs.google.com/dir_692f376662c82a26cfe4cfa3aceebe24.htm" TargetMode="External"/><Relationship Id="rId15" Type="http://schemas.openxmlformats.org/officeDocument/2006/relationships/hyperlink" Target="http://docs.google.com/group__window.htm#gga8d7a3b8425c907a2872cb57e32cea5b8a8c35a9c8507559e455387fc4a83ce422" TargetMode="External"/><Relationship Id="rId14" Type="http://schemas.openxmlformats.org/officeDocument/2006/relationships/hyperlink" Target="http://docs.google.com/group__window.htm#gga8d7a3b8425c907a2872cb57e32cea5b8a8c35a9c8507559e455387fc4a83ce422" TargetMode="External"/><Relationship Id="rId17" Type="http://schemas.openxmlformats.org/officeDocument/2006/relationships/hyperlink" Target="http://docs.google.com/group__window.htm#gga8d7a3b8425c907a2872cb57e32cea5b8ab4c8b32b05ed715928513787cb1e85b6" TargetMode="External"/><Relationship Id="rId16" Type="http://schemas.openxmlformats.org/officeDocument/2006/relationships/hyperlink" Target="http://docs.google.com/group__window.htm#gga8d7a3b8425c907a2872cb57e32cea5b8ab4c8b32b05ed715928513787cb1e85b6" TargetMode="External"/><Relationship Id="rId19" Type="http://schemas.openxmlformats.org/officeDocument/2006/relationships/hyperlink" Target="http://docs.google.com/group__window.htm#gga8d7a3b8425c907a2872cb57e32cea5b8accff967648ebcd5db2007eff7352b50f" TargetMode="External"/><Relationship Id="rId18" Type="http://schemas.openxmlformats.org/officeDocument/2006/relationships/hyperlink" Target="http://docs.google.com/group__window.htm#gga8d7a3b8425c907a2872cb57e32cea5b8accff967648ebcd5db2007eff7352b50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