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b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BackSlash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BackSpace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BadCommandSequence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BadGateway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BadRequest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begin()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Binary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bitsPerPixel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Black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blendMode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Blue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Bold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bounds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Broadcast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sf::Event::JoystickButtonEvent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ButtonCount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Color.htm#a6707aedd0609c8920e12df5d7abc53cb" TargetMode="External"/><Relationship Id="rId47" Type="http://schemas.openxmlformats.org/officeDocument/2006/relationships/hyperlink" Target="http://docs.google.com/classsf_1_1Keyboard.htm#acb4cacd7cc5802dec45724cf3314a142aca3142235e5c4199f0b8b45d8368ef94" TargetMode="External"/><Relationship Id="rId49" Type="http://schemas.openxmlformats.org/officeDocument/2006/relationships/hyperlink" Target="http://docs.google.com/classsf_1_1Keyboard.htm#acb4cacd7cc5802dec45724cf3314a142a536df84e73859aa44e11e192459470b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71" Type="http://schemas.openxmlformats.org/officeDocument/2006/relationships/hyperlink" Target="http://www.doxygen.org/" TargetMode="External"/><Relationship Id="rId70" Type="http://schemas.openxmlformats.org/officeDocument/2006/relationships/hyperlink" Target="http://docs.google.com/classsf_1_1Joystick.htm#a951a7c775921304a5f3443c6e2bb4d65a2f1b8a0a59f2c12a4775c0e1e69e1816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Color.htm#ab03770d4817426b2614cfc33cf0e245c" TargetMode="External"/><Relationship Id="rId61" Type="http://schemas.openxmlformats.org/officeDocument/2006/relationships/hyperlink" Target="http://docs.google.com/classsf_1_1RenderStates.htm#ad6ac87f1b5006dae7ebfee4b5d40f5a8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Glyph.htm#afe4cd37e5839955d7dd008e178d41f0c" TargetMode="External"/><Relationship Id="rId63" Type="http://schemas.openxmlformats.org/officeDocument/2006/relationships/hyperlink" Target="http://docs.google.com/classsf_1_1Text.htm#aa8add4aef484c6e6b20faff07452bd82af1b47f98fb1e10509ba930a596987171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structsf_1_1Event_1_1MouseButtonEvent.htm#a5f53725aa7b647705486eeb95f723024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IpAddress.htm#aa93d1d57b65d243f2baf804b6035465c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Mouse.htm#a4fb128be433f9aafe66bc0c605daaa90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structsf_1_1Event_1_1JoystickButtonEvent.htm#a6412e698a2f7904c5aa875a0d1b34da4" TargetMode="External"/><Relationship Id="rId60" Type="http://schemas.openxmlformats.org/officeDocument/2006/relationships/hyperlink" Target="http://docs.google.com/classsf_1_1Color.htm#a77c688197b981338f0b19dc58bd2fac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Mouse.htm#a4fb128be433f9aafe66bc0c605daaa90a52a1d434289774240ddaa22496762402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Ftp_1_1Response.htm#af81738f06b6f571761696291276acb3bad0c7ab07f01c1f7af16a1852650d7c47" TargetMode="External"/><Relationship Id="rId50" Type="http://schemas.openxmlformats.org/officeDocument/2006/relationships/hyperlink" Target="http://docs.google.com/classsf_1_1Keyboard.htm#acb4cacd7cc5802dec45724cf3314a142a33aeaab900abcd01eebf2fcc4f6d97e2" TargetMode="External"/><Relationship Id="rId53" Type="http://schemas.openxmlformats.org/officeDocument/2006/relationships/hyperlink" Target="http://docs.google.com/classsf_1_1Http_1_1Response.htm#a663e071978e30fbbeb20ed045be874d8a3f88a714cf5483ee22f9051e5a3c080a" TargetMode="External"/><Relationship Id="rId52" Type="http://schemas.openxmlformats.org/officeDocument/2006/relationships/hyperlink" Target="http://docs.google.com/classsf_1_1Http_1_1Response.htm#a663e071978e30fbbeb20ed045be874d8aad0cbad4cdaf448beb763e86bc1f747c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.htm#a1cd6b89ad23253f6d97e6d4ca4d558cba6f253b362639fb5e059dc292762a21e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tring.htm#a8ec30ddc08e3a6bd11c99aed782f6dfe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exture.htm#ae9a4274e7b95ebf7244d09c7445833b0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hader.htm#a09778f78afcbeb854d608c8dacd8ea30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VideoMode.htm#aa080f1ef96a1008d58b1920eceb189df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UdpSocket.htm#ab0bf8d32849836f92beb2fd734565481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