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System module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Base module of SFML, defining various utilities.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Utility class that measures the elapsed time.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Abstract class for custom file input streams.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Automatic wrapper for locking and unlocking mutexes.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sf::Mutex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Blocks concurrent access to shared resources from multiple threads.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sf::NonCopyable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Utility class that makes any derived class non-copyable.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Utility string class that automatically handles conversions between types and encodings.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Utility class to manipulate threads.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Defines variables with thread-local storage.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sf::ThreadLocalPtr&lt;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Pointer to a thread-local variable.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Represents a time value.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Utility class providing generic functions for UTF conversions.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Utility template class for manipulating 2-dimensional vectors.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Utility template class for manipulating 3-dimensional vectors.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sf::sleep</w:t>
              </w:r>
            </w:hyperlink>
            <w:r w:rsidDel="00000000" w:rsidR="00000000" w:rsidRPr="00000000">
              <w:rPr>
                <w:rtl w:val="0"/>
              </w:rPr>
              <w:t xml:space="preserve"> (Time duration)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 the current thread sleep for a given duration.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std::ostream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sf::err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Standard stream used by SFML to output warnings and errors.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module of SFML, defining various utilities.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It provides vector classes, unicode strings and conversion functions, threads and mutexes, timing classes.</w:t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Function Documentation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sf::err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Standard stream used by SFML to output warnings and errors.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sf::err()</w:t>
        </w:r>
      </w:hyperlink>
      <w:r w:rsidDel="00000000" w:rsidR="00000000" w:rsidRPr="00000000">
        <w:rPr>
          <w:rtl w:val="0"/>
        </w:rPr>
        <w:t xml:space="preserve"> outputs to the same location as std::cerr, (-&gt; the stderr descriptor) which is the console if there's one available.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standard std::ostream instance, so it supports all the insertion operations defined by the STL (operator &lt;&lt;, manipulators, etc.).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sf::err()</w:t>
        </w:r>
      </w:hyperlink>
      <w:r w:rsidDel="00000000" w:rsidR="00000000" w:rsidRPr="00000000">
        <w:rPr>
          <w:rtl w:val="0"/>
        </w:rPr>
        <w:t xml:space="preserve"> can be redirected to write to another output, independantly of std::cerr, by using the rdbuf() function provided by the std::ostream class.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Redirect to a file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std::ofstream file("sfml-log.txt");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std::streambuf* previous =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sf::err</w:t>
        </w:r>
      </w:hyperlink>
      <w:r w:rsidDel="00000000" w:rsidR="00000000" w:rsidRPr="00000000">
        <w:rPr>
          <w:rtl w:val="0"/>
        </w:rPr>
        <w:t xml:space="preserve">().rdbuf(file.rdbuf());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Redirect to nothing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sf::err</w:t>
        </w:r>
      </w:hyperlink>
      <w:r w:rsidDel="00000000" w:rsidR="00000000" w:rsidRPr="00000000">
        <w:rPr>
          <w:rtl w:val="0"/>
        </w:rPr>
        <w:t xml:space="preserve">().rdbuf(NULL);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Restore the original output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sf::err</w:t>
        </w:r>
      </w:hyperlink>
      <w:r w:rsidDel="00000000" w:rsidR="00000000" w:rsidRPr="00000000">
        <w:rPr>
          <w:rtl w:val="0"/>
        </w:rPr>
        <w:t xml:space="preserve">().rdbuf(previous);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sf::sleep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the current thread sleep for a given duration.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sf::sleep is the best way to block a program or one of its threads, as it doesn't consume any CPU power.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  <w:t xml:space="preserve"> to sleep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roup__system.htm#ga7fe7f475639e26334606b5142c29551f" TargetMode="External"/><Relationship Id="rId20" Type="http://schemas.openxmlformats.org/officeDocument/2006/relationships/hyperlink" Target="http://docs.google.com/classsf_1_1String.htm" TargetMode="External"/><Relationship Id="rId42" Type="http://schemas.openxmlformats.org/officeDocument/2006/relationships/hyperlink" Target="http://docs.google.com/group__system.htm#ga7fe7f475639e26334606b5142c29551f" TargetMode="External"/><Relationship Id="rId41" Type="http://schemas.openxmlformats.org/officeDocument/2006/relationships/hyperlink" Target="http://docs.google.com/group__system.htm#ga7fe7f475639e26334606b5142c29551f" TargetMode="External"/><Relationship Id="rId22" Type="http://schemas.openxmlformats.org/officeDocument/2006/relationships/hyperlink" Target="http://docs.google.com/classsf_1_1Thread.htm" TargetMode="External"/><Relationship Id="rId44" Type="http://schemas.openxmlformats.org/officeDocument/2006/relationships/hyperlink" Target="http://www.doxygen.org/" TargetMode="External"/><Relationship Id="rId21" Type="http://schemas.openxmlformats.org/officeDocument/2006/relationships/hyperlink" Target="http://docs.google.com/classsf_1_1String.htm#details" TargetMode="External"/><Relationship Id="rId43" Type="http://schemas.openxmlformats.org/officeDocument/2006/relationships/hyperlink" Target="http://docs.google.com/classsf_1_1Time.htm" TargetMode="External"/><Relationship Id="rId24" Type="http://schemas.openxmlformats.org/officeDocument/2006/relationships/hyperlink" Target="http://docs.google.com/classsf_1_1ThreadLocal.htm" TargetMode="External"/><Relationship Id="rId23" Type="http://schemas.openxmlformats.org/officeDocument/2006/relationships/hyperlink" Target="http://docs.google.com/classsf_1_1Thread.htm#detai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ThreadLocalPtr.htm" TargetMode="External"/><Relationship Id="rId25" Type="http://schemas.openxmlformats.org/officeDocument/2006/relationships/hyperlink" Target="http://docs.google.com/classsf_1_1ThreadLocal.htm#details" TargetMode="External"/><Relationship Id="rId28" Type="http://schemas.openxmlformats.org/officeDocument/2006/relationships/hyperlink" Target="http://docs.google.com/classsf_1_1Time.htm" TargetMode="External"/><Relationship Id="rId27" Type="http://schemas.openxmlformats.org/officeDocument/2006/relationships/hyperlink" Target="http://docs.google.com/classsf_1_1ThreadLocalPtr.htm#detail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Time.htm#details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Utf.htm#details" TargetMode="External"/><Relationship Id="rId30" Type="http://schemas.openxmlformats.org/officeDocument/2006/relationships/hyperlink" Target="http://docs.google.com/classsf_1_1Utf.htm" TargetMode="External"/><Relationship Id="rId11" Type="http://schemas.openxmlformats.org/officeDocument/2006/relationships/hyperlink" Target="http://docs.google.com/classsf_1_1Clock.htm#details" TargetMode="External"/><Relationship Id="rId33" Type="http://schemas.openxmlformats.org/officeDocument/2006/relationships/hyperlink" Target="http://docs.google.com/classsf_1_1Vector2.htm#details" TargetMode="External"/><Relationship Id="rId10" Type="http://schemas.openxmlformats.org/officeDocument/2006/relationships/hyperlink" Target="http://docs.google.com/classsf_1_1Clock.htm" TargetMode="External"/><Relationship Id="rId32" Type="http://schemas.openxmlformats.org/officeDocument/2006/relationships/hyperlink" Target="http://docs.google.com/classsf_1_1Vector2.htm" TargetMode="External"/><Relationship Id="rId13" Type="http://schemas.openxmlformats.org/officeDocument/2006/relationships/hyperlink" Target="http://docs.google.com/classsf_1_1InputStream.htm#details" TargetMode="External"/><Relationship Id="rId35" Type="http://schemas.openxmlformats.org/officeDocument/2006/relationships/hyperlink" Target="http://docs.google.com/classsf_1_1Vector3.htm#details" TargetMode="External"/><Relationship Id="rId12" Type="http://schemas.openxmlformats.org/officeDocument/2006/relationships/hyperlink" Target="http://docs.google.com/classsf_1_1InputStream.htm" TargetMode="External"/><Relationship Id="rId34" Type="http://schemas.openxmlformats.org/officeDocument/2006/relationships/hyperlink" Target="http://docs.google.com/classsf_1_1Vector3.htm" TargetMode="External"/><Relationship Id="rId15" Type="http://schemas.openxmlformats.org/officeDocument/2006/relationships/hyperlink" Target="http://docs.google.com/classsf_1_1Lock.htm#details" TargetMode="External"/><Relationship Id="rId37" Type="http://schemas.openxmlformats.org/officeDocument/2006/relationships/hyperlink" Target="http://docs.google.com/group__system.htm#ga7fe7f475639e26334606b5142c29551f" TargetMode="External"/><Relationship Id="rId14" Type="http://schemas.openxmlformats.org/officeDocument/2006/relationships/hyperlink" Target="http://docs.google.com/classsf_1_1Lock.htm" TargetMode="External"/><Relationship Id="rId36" Type="http://schemas.openxmlformats.org/officeDocument/2006/relationships/hyperlink" Target="http://docs.google.com/group__system.htm#gab8c0d1f966b4e5110fd370b662d8c11b" TargetMode="External"/><Relationship Id="rId17" Type="http://schemas.openxmlformats.org/officeDocument/2006/relationships/hyperlink" Target="http://docs.google.com/classsf_1_1Mutex.htm#details" TargetMode="External"/><Relationship Id="rId39" Type="http://schemas.openxmlformats.org/officeDocument/2006/relationships/hyperlink" Target="http://docs.google.com/group__system.htm#ga7fe7f475639e26334606b5142c29551f" TargetMode="External"/><Relationship Id="rId16" Type="http://schemas.openxmlformats.org/officeDocument/2006/relationships/hyperlink" Target="http://docs.google.com/classsf_1_1Mutex.htm" TargetMode="External"/><Relationship Id="rId38" Type="http://schemas.openxmlformats.org/officeDocument/2006/relationships/hyperlink" Target="http://docs.google.com/group__system.htm#ga7fe7f475639e26334606b5142c29551f" TargetMode="External"/><Relationship Id="rId19" Type="http://schemas.openxmlformats.org/officeDocument/2006/relationships/hyperlink" Target="http://docs.google.com/classsf_1_1NonCopyable.htm#details" TargetMode="External"/><Relationship Id="rId18" Type="http://schemas.openxmlformats.org/officeDocument/2006/relationships/hyperlink" Target="http://docs.google.com/classsf_1_1NonCopyab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