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Public Attributes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sf::ContextSettings Class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Window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Structure defining the settings of the OpenGL context attached to a window.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ContextSettings.hpp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ContextSettings</w:t>
              </w:r>
            </w:hyperlink>
            <w:r w:rsidDel="00000000" w:rsidR="00000000" w:rsidRPr="00000000">
              <w:rPr>
                <w:rtl w:val="0"/>
              </w:rPr>
              <w:t xml:space="preserve"> (unsigned int depth=0, unsigned int stencil=0, unsigned int antialiasing=0, unsigned int major=2, unsigned int minor=0)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depthBits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Bits of the depth buffer.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stencilBits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Bits of the stencil buffer.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antialiasingLevel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Level of antialiasing.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majorVersion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Major number of the context version to create.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minorVersion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 number of the context version to create.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Structure defining the settings of the OpenGL context attached to a window.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  <w:t xml:space="preserve"> allows to define several advanced settings of the OpenGL context attached to a window.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these settings have no impact on the regular SFML rendering (graphics module) – except the anti-aliasing level, so you may need to use this structure only if you're using SFML as a windowing system for custom OpenGL rendering.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depthBits and stencilBits members define the number of bits per pixel requested for the (respectively) depth and stencil buffers.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antialiasingLevel represents the requested number of multisampling levels for anti-aliasing.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majorVersion and minorVersion define the version of the OpenGL context that you want. Only versions greater or equal to 3.0 are relevant; versions lesser than 3.0 are all handled the same way (i.e. you can use any version &lt; 3.0 if you don't want an OpenGL 3 context).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note that these values are only a hint. No failure will be reported if one or more of these values are not supported by the system; instead, SFML will try to find the closest valid match. You can then retrieve the settings that the window actually used to create its context, with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Window::getSettings()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36</w:t>
        </w:r>
      </w:hyperlink>
      <w:r w:rsidDel="00000000" w:rsidR="00000000" w:rsidRPr="00000000">
        <w:rPr>
          <w:rtl w:val="0"/>
        </w:rPr>
        <w:t xml:space="preserve"> of file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ContextSettings.hpp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sf::ContextSettings::ContextSettings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unsigned int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depth</w:t>
                  </w:r>
                  <w:r w:rsidDel="00000000" w:rsidR="00000000" w:rsidRPr="00000000">
                    <w:rPr>
                      <w:rtl w:val="0"/>
                    </w:rPr>
                    <w:t xml:space="preserve"> = 0,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unsigned int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stencil</w:t>
                  </w:r>
                  <w:r w:rsidDel="00000000" w:rsidR="00000000" w:rsidRPr="00000000">
                    <w:rPr>
                      <w:rtl w:val="0"/>
                    </w:rPr>
                    <w:t xml:space="preserve"> = 0,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unsigned int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antialiasing</w:t>
                  </w:r>
                  <w:r w:rsidDel="00000000" w:rsidR="00000000" w:rsidRPr="00000000">
                    <w:rPr>
                      <w:rtl w:val="0"/>
                    </w:rPr>
                    <w:t xml:space="preserve"> = 0,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unsigned int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major</w:t>
                  </w:r>
                  <w:r w:rsidDel="00000000" w:rsidR="00000000" w:rsidRPr="00000000">
                    <w:rPr>
                      <w:rtl w:val="0"/>
                    </w:rPr>
                    <w:t xml:space="preserve"> = 2,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unsigned int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minor</w:t>
                  </w:r>
                  <w:r w:rsidDel="00000000" w:rsidR="00000000" w:rsidRPr="00000000">
                    <w:rPr>
                      <w:rtl w:val="0"/>
                    </w:rPr>
                    <w:t xml:space="preserve"> = 0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inlineexplicit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depth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Depth buffer 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stencil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Stencil buffer 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antialiasing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Antialiasing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Major number of the context 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 number of the context version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48</w:t>
        </w:r>
      </w:hyperlink>
      <w:r w:rsidDel="00000000" w:rsidR="00000000" w:rsidRPr="00000000">
        <w:rPr>
          <w:rtl w:val="0"/>
        </w:rPr>
        <w:t xml:space="preserve"> of file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ContextSettings.hpp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 sf::ContextSettings::antialiasingLevel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Level of antialiasing.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62</w:t>
        </w:r>
      </w:hyperlink>
      <w:r w:rsidDel="00000000" w:rsidR="00000000" w:rsidRPr="00000000">
        <w:rPr>
          <w:rtl w:val="0"/>
        </w:rPr>
        <w:t xml:space="preserve"> of file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ContextSettings.hpp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 sf::ContextSettings::depthBits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Bits of the depth buffer.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60</w:t>
        </w:r>
      </w:hyperlink>
      <w:r w:rsidDel="00000000" w:rsidR="00000000" w:rsidRPr="00000000">
        <w:rPr>
          <w:rtl w:val="0"/>
        </w:rPr>
        <w:t xml:space="preserve"> of file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ContextSettings.hpp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 sf::ContextSettings::majorVersion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Major number of the context version to create.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63</w:t>
        </w:r>
      </w:hyperlink>
      <w:r w:rsidDel="00000000" w:rsidR="00000000" w:rsidRPr="00000000">
        <w:rPr>
          <w:rtl w:val="0"/>
        </w:rPr>
        <w:t xml:space="preserve"> of file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ContextSettings.hpp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 sf::ContextSettings::minorVersion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Minor number of the context version to create.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64</w:t>
        </w:r>
      </w:hyperlink>
      <w:r w:rsidDel="00000000" w:rsidR="00000000" w:rsidRPr="00000000">
        <w:rPr>
          <w:rtl w:val="0"/>
        </w:rPr>
        <w:t xml:space="preserve"> of file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ContextSettings.hpp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 sf::ContextSettings::stencilBits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Bits of the stencil buffer.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61</w:t>
        </w:r>
      </w:hyperlink>
      <w:r w:rsidDel="00000000" w:rsidR="00000000" w:rsidRPr="00000000">
        <w:rPr>
          <w:rtl w:val="0"/>
        </w:rPr>
        <w:t xml:space="preserve"> of file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ContextSettings.hpp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ContextSettings.hpp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ntextSettings_8hpp_source.htm" TargetMode="External"/><Relationship Id="rId20" Type="http://schemas.openxmlformats.org/officeDocument/2006/relationships/hyperlink" Target="http://docs.google.com/structsf_1_1ContextSettings.htm#a4809e22089c2af7276b8809b5aede7bb" TargetMode="External"/><Relationship Id="rId42" Type="http://schemas.openxmlformats.org/officeDocument/2006/relationships/hyperlink" Target="http://www.doxygen.org/" TargetMode="External"/><Relationship Id="rId41" Type="http://schemas.openxmlformats.org/officeDocument/2006/relationships/hyperlink" Target="http://docs.google.com/ContextSettings_8hpp_source.htm" TargetMode="External"/><Relationship Id="rId22" Type="http://schemas.openxmlformats.org/officeDocument/2006/relationships/hyperlink" Target="http://docs.google.com/structsf_1_1ContextSettings.htm#ac4a097be18994dba38d73f36b0418bdc" TargetMode="External"/><Relationship Id="rId21" Type="http://schemas.openxmlformats.org/officeDocument/2006/relationships/hyperlink" Target="http://docs.google.com/structsf_1_1ContextSettings.htm#ac2e788c201ca20e84fd38a28071abd29" TargetMode="External"/><Relationship Id="rId24" Type="http://schemas.openxmlformats.org/officeDocument/2006/relationships/hyperlink" Target="http://docs.google.com/structsf_1_1ContextSettings.htm#aaeb0efe9d2658b840da93b30554b100f" TargetMode="External"/><Relationship Id="rId23" Type="http://schemas.openxmlformats.org/officeDocument/2006/relationships/hyperlink" Target="http://docs.google.com/structsf_1_1ContextSettings.htm#a99a680d5c15a7e34c935654155dd516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Window.htm#a5a9d5c15facf25ad4d9b2b30caa0a2db" TargetMode="External"/><Relationship Id="rId25" Type="http://schemas.openxmlformats.org/officeDocument/2006/relationships/hyperlink" Target="http://docs.google.com/structsf_1_1ContextSettings.htm" TargetMode="External"/><Relationship Id="rId28" Type="http://schemas.openxmlformats.org/officeDocument/2006/relationships/hyperlink" Target="http://docs.google.com/ContextSettings_8hpp_source.htm" TargetMode="External"/><Relationship Id="rId27" Type="http://schemas.openxmlformats.org/officeDocument/2006/relationships/hyperlink" Target="http://docs.google.com/ContextSettings_8hpp_source.htm#l00036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ontextSettings_8hpp_source.htm#l00048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ontextSettings_8hpp_source.htm#l00062" TargetMode="External"/><Relationship Id="rId30" Type="http://schemas.openxmlformats.org/officeDocument/2006/relationships/hyperlink" Target="http://docs.google.com/ContextSettings_8hpp_source.htm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ontextSettings_8hpp_source.htm#l00060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ontextSettings_8hpp_source.htm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ontextSettings_8hpp_source.htm#l00063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ontextSettings_8hpp_source.htm" TargetMode="External"/><Relationship Id="rId15" Type="http://schemas.openxmlformats.org/officeDocument/2006/relationships/hyperlink" Target="http://docs.google.com/classsf_1_1ContextSettings-members.htm" TargetMode="External"/><Relationship Id="rId37" Type="http://schemas.openxmlformats.org/officeDocument/2006/relationships/hyperlink" Target="http://docs.google.com/ContextSettings_8hpp_source.htm#l00064" TargetMode="External"/><Relationship Id="rId14" Type="http://schemas.openxmlformats.org/officeDocument/2006/relationships/hyperlink" Target="http://docs.google.com/structsf_1_1ContextSettings.htm" TargetMode="External"/><Relationship Id="rId36" Type="http://schemas.openxmlformats.org/officeDocument/2006/relationships/hyperlink" Target="http://docs.google.com/ContextSettings_8hpp_source.htm" TargetMode="External"/><Relationship Id="rId17" Type="http://schemas.openxmlformats.org/officeDocument/2006/relationships/hyperlink" Target="http://docs.google.com/structsf_1_1ContextSettings.htm#details" TargetMode="External"/><Relationship Id="rId39" Type="http://schemas.openxmlformats.org/officeDocument/2006/relationships/hyperlink" Target="http://docs.google.com/ContextSettings_8hpp_source.htm#l00061" TargetMode="External"/><Relationship Id="rId16" Type="http://schemas.openxmlformats.org/officeDocument/2006/relationships/hyperlink" Target="http://docs.google.com/group__window.htm" TargetMode="External"/><Relationship Id="rId38" Type="http://schemas.openxmlformats.org/officeDocument/2006/relationships/hyperlink" Target="http://docs.google.com/ContextSettings_8hpp_source.htm" TargetMode="External"/><Relationship Id="rId19" Type="http://schemas.openxmlformats.org/officeDocument/2006/relationships/hyperlink" Target="http://docs.google.com/structsf_1_1ContextSettings.htm#aafe35f8e257f9d1e496ed64e33e2ee9f" TargetMode="External"/><Relationship Id="rId18" Type="http://schemas.openxmlformats.org/officeDocument/2006/relationships/hyperlink" Target="http://docs.google.com/ContextSettings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