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Makefile Editor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Makefile Editor preference panel in the </w:t>
      </w:r>
      <w:r w:rsidDel="00000000" w:rsidR="00000000" w:rsidRPr="00000000">
        <w:rPr>
          <w:b w:val="1"/>
          <w:rtl w:val="0"/>
        </w:rPr>
        <w:t xml:space="preserve">Preferences</w:t>
      </w:r>
      <w:r w:rsidDel="00000000" w:rsidR="00000000" w:rsidRPr="00000000">
        <w:rPr>
          <w:rtl w:val="0"/>
        </w:rPr>
        <w:t xml:space="preserve"> window to set syntax and folding options for the Makefile editor.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Editor Syntax Options</w:t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Click to set the selected syntax item to a specific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Bold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set the selected syntax item to </w:t>
            </w:r>
            <w:r w:rsidDel="00000000" w:rsidR="00000000" w:rsidRPr="00000000">
              <w:rPr>
                <w:b w:val="1"/>
                <w:rtl w:val="0"/>
              </w:rPr>
              <w:t xml:space="preserve">bold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Italic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set the selected syntax item to </w:t>
            </w:r>
            <w:r w:rsidDel="00000000" w:rsidR="00000000" w:rsidRPr="00000000">
              <w:rPr>
                <w:i w:val="1"/>
                <w:rtl w:val="0"/>
              </w:rPr>
              <w:t xml:space="preserve">italic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Makefile Editor Folding tab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Makefile Editor Folding Tab Options</w:t>
      </w:r>
    </w:p>
    <w:tbl>
      <w:tblPr>
        <w:tblStyle w:val="Table2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Enable folding when opening a new editor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If enabled, activate folding when a new Makefile editor is opened.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Defining Project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Building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://docs.google.com/concepts/cdt_c_build_over.htm" TargetMode="External"/><Relationship Id="rId13" Type="http://schemas.openxmlformats.org/officeDocument/2006/relationships/hyperlink" Target="http://docs.google.com/tasks/cdt_o_build_task.htm" TargetMode="External"/><Relationship Id="rId12" Type="http://schemas.openxmlformats.org/officeDocument/2006/relationships/hyperlink" Target="http://docs.google.com/tasks/cdt_t_proj_build_se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reference/cdt_o_views.htm" TargetMode="External"/><Relationship Id="rId14" Type="http://schemas.openxmlformats.org/officeDocument/2006/relationships/image" Target="media/image2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