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Managed Make File, C/C++ Build, Tool Settings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Customizes the tools and tool options used by the selected file in your build configuration.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 from build Excludes the selected file from being built with the selected build configuration. Configuration: Specifies the selected build configuration from the list provided. Resource Configuration settings, Tool Settings Sets individual tool options for the selected file. Restore Defaults Returns any changes back to the settings of the selected configuration. Apply Applies any changes.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 Project Properties, Managed Make File, Info</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 Project Properties, Managed, C/C++ Build, Tool Settings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docs.google.com/cdt_u_mprop_tool_settings.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u_mfile_inf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