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Tasks View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Tasks view lets you create your own tasks. In addition to having the Tasks view automatically add </w:t>
      </w:r>
      <w:r w:rsidDel="00000000" w:rsidR="00000000" w:rsidRPr="00000000">
        <w:rPr>
          <w:b w:val="1"/>
          <w:rtl w:val="0"/>
        </w:rPr>
        <w:t xml:space="preserve">TODO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FIXME</w:t>
      </w:r>
      <w:r w:rsidDel="00000000" w:rsidR="00000000" w:rsidRPr="00000000">
        <w:rPr>
          <w:rtl w:val="0"/>
        </w:rPr>
        <w:t xml:space="preserve"> tasks from comments in code, you can set personal reminders for tasks, such as unfinished functions that you write or error handling routines that you want to verify.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set a reminder: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Tasks view, right-click the </w:t>
      </w:r>
      <w:r w:rsidDel="00000000" w:rsidR="00000000" w:rsidRPr="00000000">
        <w:rPr>
          <w:b w:val="1"/>
          <w:rtl w:val="0"/>
        </w:rPr>
        <w:t xml:space="preserve">Tasks</w:t>
      </w:r>
      <w:r w:rsidDel="00000000" w:rsidR="00000000" w:rsidRPr="00000000">
        <w:rPr>
          <w:rtl w:val="0"/>
        </w:rPr>
        <w:t xml:space="preserve"> pane, and select </w:t>
      </w:r>
      <w:r w:rsidDel="00000000" w:rsidR="00000000" w:rsidRPr="00000000">
        <w:rPr>
          <w:b w:val="1"/>
          <w:rtl w:val="0"/>
        </w:rPr>
        <w:t xml:space="preserve">New Task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box, type a new task.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OK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Tasks View</w:t>
        </w:r>
      </w:hyperlink>
      <w:r w:rsidDel="00000000" w:rsidR="00000000" w:rsidRPr="00000000">
        <w:rPr>
          <w:rtl w:val="0"/>
        </w:rPr>
        <w:t xml:space="preserve"> (Workbench concept)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C/C++ 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Tasks View</w:t>
        </w:r>
      </w:hyperlink>
      <w:r w:rsidDel="00000000" w:rsidR="00000000" w:rsidRPr="00000000">
        <w:rPr>
          <w:rtl w:val="0"/>
        </w:rPr>
        <w:t xml:space="preserve"> (Workbench reference)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hyperlink" Target="http://docs.google.com/PLUGINS_ROOT/org.eclipse.platform.doc.user/reference/ref-31.htm" TargetMode="External"/><Relationship Id="rId9" Type="http://schemas.openxmlformats.org/officeDocument/2006/relationships/hyperlink" Target="http://docs.google.com/reference/cdt_o_views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PLUGINS_ROOT/org.eclipse.platform.doc.user/concepts/ctskview.htm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