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Jumping to errors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CDT will parse the output from the make and compiler/linker. If the CDT can determine an error or a warning, the line is highlighted in the Console view and added to the Problems view as a </w:t>
      </w:r>
      <w:r w:rsidDel="00000000" w:rsidR="00000000" w:rsidRPr="00000000">
        <w:rPr>
          <w:b w:val="1"/>
          <w:rtl w:val="0"/>
        </w:rPr>
        <w:t xml:space="preserve">Problem Marker</w:t>
      </w:r>
      <w:r w:rsidDel="00000000" w:rsidR="00000000" w:rsidRPr="00000000">
        <w:rPr>
          <w:rtl w:val="0"/>
        </w:rPr>
        <w:t xml:space="preserve"> decorated with error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 warning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icon. Informational messages are marked with Info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jump to the source of an error do one of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Console view, double-click the highlighted 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Problems view, double-click the row of the specific error in the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in the Problems view the error is identified as </w:t>
      </w:r>
      <w:r w:rsidDel="00000000" w:rsidR="00000000" w:rsidRPr="00000000">
        <w:rPr>
          <w:b w:val="1"/>
          <w:rtl w:val="0"/>
        </w:rPr>
        <w:t xml:space="preserve">External Location</w:t>
      </w:r>
      <w:r w:rsidDel="00000000" w:rsidR="00000000" w:rsidRPr="00000000">
        <w:rPr>
          <w:rtl w:val="0"/>
        </w:rPr>
        <w:t xml:space="preserve"> in Location column, use mouse right-click on it, then click on </w:t>
      </w:r>
      <w:r w:rsidDel="00000000" w:rsidR="00000000" w:rsidRPr="00000000">
        <w:rPr>
          <w:b w:val="1"/>
          <w:rtl w:val="0"/>
        </w:rPr>
        <w:t xml:space="preserve">Open external location</w:t>
      </w:r>
      <w:r w:rsidDel="00000000" w:rsidR="00000000" w:rsidRPr="00000000">
        <w:rPr>
          <w:rtl w:val="0"/>
        </w:rPr>
        <w:t xml:space="preserve"> item in the context menu.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CDT can determine file and error line and the file exists - the file opens in the C/C++ editor and the cursor moves to the line with the error.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jump to errors sequentially: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Editor use Next Annotation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 Previous Annotation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icons on the toolbar.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Console view use Next Error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 Previous Error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buttons.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problems_view.htm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hyperlink" Target="http://docs.google.com/concepts/cdt_c_build_over.htm" TargetMode="External"/><Relationship Id="rId17" Type="http://schemas.openxmlformats.org/officeDocument/2006/relationships/hyperlink" Target="http://docs.google.com/tasks/cdt_t_proj_error_parser.htm" TargetMode="External"/><Relationship Id="rId16" Type="http://schemas.openxmlformats.org/officeDocument/2006/relationships/hyperlink" Target="http://docs.google.com/cdt_o_builderror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u_console_view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