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mode is a value in an array that is larger than both the value immediately before it in the array and the value immediately after it.  In other words, a mode occurs at index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the array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A[K] &gt; A[k-1]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A[k] &gt; A[k+1]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  The array is unimodal if the values increase until they reach a mode, then decrease, do that there is only one mode.  For example, the array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shown below is unimodal with its mode occurring at index 4.  Assume that the mode does not occur at the first or last entry in the array.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1"/>
        <w:tblW w:w="4241.0" w:type="dxa"/>
        <w:jc w:val="left"/>
        <w:tblBorders>
          <w:top w:color="111111" w:space="0" w:sz="6" w:val="single"/>
          <w:left w:color="111111" w:space="0" w:sz="6" w:val="single"/>
          <w:bottom w:color="111111" w:space="0" w:sz="6" w:val="single"/>
          <w:right w:color="111111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27"/>
        <w:gridCol w:w="2714"/>
        <w:tblGridChange w:id="0">
          <w:tblGrid>
            <w:gridCol w:w="1527"/>
            <w:gridCol w:w="27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Index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A[k]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   &lt;- Mode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 the following class: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dataSet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int data[];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int size;     //contains the number of items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public dataSet() { /*constructor - not shown */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public boolean isMode(int k) { /* you will write this in part a */}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public int modeIndex(); { /* you will write this in part b */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pubic void printHistogram(int longestBar, String barchar)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        /* you will write this in part c */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  Write the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as started below.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returns true 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data[k]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larger than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data[k+1]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larger than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data[k-1]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otherwise, it returns false.  In the example above, the call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isMode(4)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returns true and the call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isMode(5)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returns false.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the method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below.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* Before entering the method 0 &lt; k &lt; size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boolean isMode(int k)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  Write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as started below.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returns the index of the mode of data.  You may assume that data is unimodal and the mode occurs at an index k, where 0 &lt; k &lt; size.  In the example above, the call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modeIndex()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returns 4.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writing modeIndex you may call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specified in part (a).  Assume that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works as specified, regardless of what you wrote in part (a).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below.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* before entering the method data is unimodal and size &gt;=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int modeIndex()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  Write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printHistogram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as started below.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printHistogram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prints a charachter histogram of unimodal array of nonnegative values,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such that the longest bar of the histogram (the mode) has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longestBar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charachters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barChar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all other bars have a number of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barChar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charachters proportional to the corresponding value in the array data (rounding down).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example, assume that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data[]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contains the values shown below.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call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printHistogram(20, "x")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will print the histogram shown in the output column below.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2"/>
        <w:tblW w:w="8656.0" w:type="dxa"/>
        <w:jc w:val="left"/>
        <w:tblBorders>
          <w:top w:color="111111" w:space="0" w:sz="6" w:val="single"/>
          <w:left w:color="111111" w:space="0" w:sz="6" w:val="single"/>
          <w:bottom w:color="111111" w:space="0" w:sz="6" w:val="single"/>
          <w:right w:color="111111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28"/>
        <w:gridCol w:w="4328"/>
        <w:tblGridChange w:id="0">
          <w:tblGrid>
            <w:gridCol w:w="4328"/>
            <w:gridCol w:w="43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297.0" w:type="dxa"/>
              <w:jc w:val="left"/>
              <w:tblBorders>
                <w:top w:color="111111" w:space="0" w:sz="6" w:val="single"/>
                <w:left w:color="111111" w:space="0" w:sz="6" w:val="single"/>
                <w:bottom w:color="111111" w:space="0" w:sz="6" w:val="single"/>
                <w:right w:color="111111" w:space="0" w:sz="6" w:val="single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1418"/>
              <w:gridCol w:w="1418"/>
              <w:gridCol w:w="1461"/>
              <w:tblGridChange w:id="0">
                <w:tblGrid>
                  <w:gridCol w:w="1418"/>
                  <w:gridCol w:w="1418"/>
                  <w:gridCol w:w="14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F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Index </w:t>
                  </w:r>
                  <w:r w:rsidDel="00000000" w:rsidR="00000000" w:rsidRPr="00000000">
                    <w:rPr>
                      <w:rFonts w:ascii="Courier" w:cs="Courier" w:eastAsia="Courier" w:hAnsi="Courier"/>
                      <w:sz w:val="20"/>
                      <w:szCs w:val="20"/>
                      <w:vertAlign w:val="baseline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0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" w:cs="Courier" w:eastAsia="Courier" w:hAnsi="Courier"/>
                      <w:sz w:val="20"/>
                      <w:szCs w:val="20"/>
                      <w:vertAlign w:val="baseline"/>
                      <w:rtl w:val="0"/>
                    </w:rPr>
                    <w:t xml:space="preserve">data[k]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1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Length of bar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2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3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4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5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6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7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8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9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A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B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C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D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E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F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0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1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3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4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5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6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7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8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9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 of call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printHistogram(20,"x")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xxxxxxxx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xxxxxxxxxxxxxxx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xxxxxxxxxxxxxxxx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xxxxxxxxxxxxxxxxxxxx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xxxxxxxxxxxxxxxxxx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xxxxxxxxxxxxxxx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writing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printHistogram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you may call methods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specified in parts (a) and (b).  Assume that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work as specified, regardless of what you wrote in parts (a) and (b).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printHistogram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below.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* before entering this method the data is unimodal and the size &gt;= 3, each data element is greater than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printHistogram(int longestBar, String barChar)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