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bookmarkStart w:colFirst="0" w:colLast="0" w:name="_gjdgxs" w:id="0"/>
      <w:bookmarkEnd w:id="0"/>
      <w:r w:rsidDel="00000000" w:rsidR="00000000" w:rsidRPr="00000000">
        <w:rPr>
          <w:sz w:val="32"/>
          <w:szCs w:val="32"/>
          <w:rtl w:val="0"/>
        </w:rPr>
        <w:t xml:space="preserve">Unity Tutorial By: Patrick Ebeling</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load the application “Unity”.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Upon loading you will have to create a new project. To do so, click “File-&gt;New Project.”</w:t>
      </w:r>
    </w:p>
    <w:p w:rsidR="00000000" w:rsidDel="00000000" w:rsidP="00000000" w:rsidRDefault="00000000" w:rsidRPr="00000000" w14:paraId="00000004">
      <w:pPr>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685165</wp:posOffset>
            </wp:positionH>
            <wp:positionV relativeFrom="paragraph">
              <wp:posOffset>45720</wp:posOffset>
            </wp:positionV>
            <wp:extent cx="2009775" cy="1945005"/>
            <wp:effectExtent b="0" l="0" r="0" t="0"/>
            <wp:wrapNone/>
            <wp:docPr id="2" name="image2.png"/>
            <a:graphic>
              <a:graphicData uri="http://schemas.openxmlformats.org/drawingml/2006/picture">
                <pic:pic>
                  <pic:nvPicPr>
                    <pic:cNvPr id="0" name="image2.png"/>
                    <pic:cNvPicPr preferRelativeResize="0"/>
                  </pic:nvPicPr>
                  <pic:blipFill>
                    <a:blip r:embed="rId6"/>
                    <a:srcRect b="69740" l="0" r="74990" t="0"/>
                    <a:stretch>
                      <a:fillRect/>
                    </a:stretch>
                  </pic:blipFill>
                  <pic:spPr>
                    <a:xfrm>
                      <a:off x="0" y="0"/>
                      <a:ext cx="2009775" cy="1945005"/>
                    </a:xfrm>
                    <a:prstGeom prst="rect"/>
                    <a:ln/>
                  </pic:spPr>
                </pic:pic>
              </a:graphicData>
            </a:graphic>
          </wp:anchor>
        </w:drawing>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Choose a destination on your H:/ Drive.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Remember to check the boxes for all the imports so that you have those resources before you click create.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it’s time to create your land :D Now click “Terrain-&gt;Create Terrain”</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746" cy="1454908"/>
            <wp:effectExtent b="0" l="0" r="0" t="0"/>
            <wp:docPr id="4" name="image1.png"/>
            <a:graphic>
              <a:graphicData uri="http://schemas.openxmlformats.org/drawingml/2006/picture">
                <pic:pic>
                  <pic:nvPicPr>
                    <pic:cNvPr id="0" name="image1.png"/>
                    <pic:cNvPicPr preferRelativeResize="0"/>
                  </pic:nvPicPr>
                  <pic:blipFill>
                    <a:blip r:embed="rId7"/>
                    <a:srcRect b="80561" l="0" r="56713" t="0"/>
                    <a:stretch>
                      <a:fillRect/>
                    </a:stretch>
                  </pic:blipFill>
                  <pic:spPr>
                    <a:xfrm>
                      <a:off x="0" y="0"/>
                      <a:ext cx="4049746" cy="145490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got land….But we need a sky to make it full. Now Click “Edit-&gt;Render 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3133090</wp:posOffset>
            </wp:positionH>
            <wp:positionV relativeFrom="paragraph">
              <wp:posOffset>209550</wp:posOffset>
            </wp:positionV>
            <wp:extent cx="2390775" cy="3091815"/>
            <wp:effectExtent b="0" l="0" r="0" t="0"/>
            <wp:wrapNone/>
            <wp:docPr id="3" name="image3.png"/>
            <a:graphic>
              <a:graphicData uri="http://schemas.openxmlformats.org/drawingml/2006/picture">
                <pic:pic>
                  <pic:nvPicPr>
                    <pic:cNvPr id="0" name="image3.png"/>
                    <pic:cNvPicPr preferRelativeResize="0"/>
                  </pic:nvPicPr>
                  <pic:blipFill>
                    <a:blip r:embed="rId8"/>
                    <a:srcRect b="46092" l="0" r="66653" t="0"/>
                    <a:stretch>
                      <a:fillRect/>
                    </a:stretch>
                  </pic:blipFill>
                  <pic:spPr>
                    <a:xfrm>
                      <a:off x="0" y="0"/>
                      <a:ext cx="2390775" cy="3091815"/>
                    </a:xfrm>
                    <a:prstGeom prst="rect"/>
                    <a:ln/>
                  </pic:spPr>
                </pic:pic>
              </a:graphicData>
            </a:graphic>
          </wp:anchor>
        </w:drawing>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in the inspector click “Skybox Material” and choose a material you would like. I suggest the “Sunny2” Skybox.</w:t>
      </w:r>
    </w:p>
    <w:p w:rsidR="00000000" w:rsidDel="00000000" w:rsidP="00000000" w:rsidRDefault="00000000" w:rsidRPr="00000000" w14:paraId="00000013">
      <w:pPr>
        <w:rPr>
          <w:sz w:val="32"/>
          <w:szCs w:val="32"/>
        </w:rPr>
      </w:pPr>
      <w:r w:rsidDel="00000000" w:rsidR="00000000" w:rsidRPr="00000000">
        <w:rPr/>
        <w:drawing>
          <wp:inline distB="0" distT="0" distL="0" distR="0">
            <wp:extent cx="5943600" cy="475488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548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to build some terrain…Click back on the terrain in the Hierarchy.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After doing so look in the inspector. There should be several buttons to click on in the “Terrain” section. We are going to click on the first one and choose the large circle brush.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75488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548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-3721099</wp:posOffset>
                </wp:positionV>
                <wp:extent cx="1200150" cy="933450"/>
                <wp:effectExtent b="0" l="0" r="0" t="0"/>
                <wp:wrapNone/>
                <wp:docPr id="1" name=""/>
                <a:graphic>
                  <a:graphicData uri="http://schemas.microsoft.com/office/word/2010/wordprocessingShape">
                    <wps:wsp>
                      <wps:cNvSpPr/>
                      <wps:cNvPr id="2" name="Shape 2"/>
                      <wps:spPr>
                        <a:xfrm>
                          <a:off x="4784025" y="3351375"/>
                          <a:ext cx="1123950" cy="857250"/>
                        </a:xfrm>
                        <a:prstGeom prst="ellipse">
                          <a:avLst/>
                        </a:prstGeom>
                        <a:noFill/>
                        <a:ln cap="flat" cmpd="sng" w="76200">
                          <a:solidFill>
                            <a:srgbClr val="0C0C0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-3721099</wp:posOffset>
                </wp:positionV>
                <wp:extent cx="1200150" cy="933450"/>
                <wp:effectExtent b="0" l="0" r="0" t="0"/>
                <wp:wrapNone/>
                <wp:docPr id="1"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1200150" cy="93345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go crazy with the tool all over the terrain! Get used to the tool because this will be how you will create the land.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Congratulations! You have created a basic terrain and sky with Unity!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more help go the unity website at Unity3d.com</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