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tmrShoot_Timer()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x As Integer, j As Integer, k As Integer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= 0 To 200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shpBullet1(x).Top &gt; 1000 Or shpBullet1(x).Top &lt; 0 Then shpBullet1(x).Visible = False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shpBullet1(x).Left &gt; 1000 Or shpBullet1(x).Left &lt; 0 Then shpBullet1(x).Visible = 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= 0 To 200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shpBullet1(x).Visible = True Then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shpBullet1(x).Left = shpBullet1(x).Left + ((10 / ((arrBullet1Slope(x) ^ 2) + 1) ^ 0.5) * arrBullet1Dir(x))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shpBullet1(x).Top = arrBullet1Slope(x) * shpBullet1(x).Left + arrBullet1Yint(x)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MoveUp = True Then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shpPlayer1.Top = shpPlayer1.Top + 1.75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MoveDown = True Then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shpPlayer1.Top = shpPlayer1.Top - 1.75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MoveRight = True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shpPlayer1.Left = shpPlayer1.Left + 1.75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MoveLeft = True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shpPlayer1.Left = shpPlayer1.Left - 1.75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'For i = 0 To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'If shpPlayer1.Top &gt; lneLeft(i).Y2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'Or shpPlayer1.Top + shpPlayer1.Height &gt; lneLeft(i).Y1 Then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'If shpPlayer1.Left &lt; lneLeft(i).X1 Then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'shpPlayer1.Left = shpPlayer1.Left + 1.75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'End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'End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'Next 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