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Folder Properties, Discovery Options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define the discovery options on the Discovery Options page of a C/C++ project's properties window.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Discovery options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Exclude resource from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Excludes the selected folder from the build process.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pane list (language specific)</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a list of language specific compilers. Select a language from the list.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Automate discovery of paths and symbols</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the build output to populate the path and symbol tables, such as symbol definitions, system include directories, local include directories, macros files, and include files. If this option is not selected, the </w:t>
            </w:r>
            <w:r w:rsidDel="00000000" w:rsidR="00000000" w:rsidRPr="00000000">
              <w:rPr>
                <w:b w:val="1"/>
                <w:rtl w:val="0"/>
              </w:rPr>
              <w:t xml:space="preserve">Discovery profile options</w:t>
            </w:r>
            <w:r w:rsidDel="00000000" w:rsidR="00000000" w:rsidRPr="00000000">
              <w:rPr>
                <w:rtl w:val="0"/>
              </w:rPr>
              <w:t xml:space="preserve"> below do not appear.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Report path detection problems</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notification of diagnostic errors for include paths that the Eclipse CDT is unable to resolve as it parses the build output.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Discovery profile options</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discovery profile to use for paths and symbol detection. The type of </w:t>
            </w:r>
            <w:r w:rsidDel="00000000" w:rsidR="00000000" w:rsidRPr="00000000">
              <w:rPr>
                <w:b w:val="1"/>
                <w:rtl w:val="0"/>
              </w:rPr>
              <w:t xml:space="preserve">Configuration</w:t>
            </w:r>
            <w:r w:rsidDel="00000000" w:rsidR="00000000" w:rsidRPr="00000000">
              <w:rPr>
                <w:rtl w:val="0"/>
              </w:rPr>
              <w:t xml:space="preserve"> and </w:t>
            </w:r>
            <w:r w:rsidDel="00000000" w:rsidR="00000000" w:rsidRPr="00000000">
              <w:rPr>
                <w:b w:val="1"/>
                <w:rtl w:val="0"/>
              </w:rPr>
              <w:t xml:space="preserve">Discovery Profile Scope</w:t>
            </w:r>
            <w:r w:rsidDel="00000000" w:rsidR="00000000" w:rsidRPr="00000000">
              <w:rPr>
                <w:rtl w:val="0"/>
              </w:rPr>
              <w:t xml:space="preserve"> you specify determine what which </w:t>
            </w:r>
            <w:r w:rsidDel="00000000" w:rsidR="00000000" w:rsidRPr="00000000">
              <w:rPr>
                <w:b w:val="1"/>
                <w:rtl w:val="0"/>
              </w:rPr>
              <w:t xml:space="preserve">Discovery Profile</w:t>
            </w:r>
            <w:r w:rsidDel="00000000" w:rsidR="00000000" w:rsidRPr="00000000">
              <w:rPr>
                <w:rtl w:val="0"/>
              </w:rPr>
              <w:t xml:space="preserve"> options display on this tab. This set of controls is profile-specific. It may vary from one profile to another.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Enable generate scanner info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the retrieval of information from the scanner. If it is not selected, the includes will be populated with default gcc system includes; Eclipse gathers the compiler settings based on the specified toolchain. This means that the Eclipse CDT can obtain the default gcc system includes to associate with the project.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selected, you can specify any required compiler specific commands in the </w:t>
            </w:r>
            <w:r w:rsidDel="00000000" w:rsidR="00000000" w:rsidRPr="00000000">
              <w:rPr>
                <w:b w:val="1"/>
                <w:rtl w:val="0"/>
              </w:rPr>
              <w:t xml:space="preserve">Compiler invocation command</w:t>
            </w:r>
            <w:r w:rsidDel="00000000" w:rsidR="00000000" w:rsidRPr="00000000">
              <w:rPr>
                <w:rtl w:val="0"/>
              </w:rPr>
              <w:t xml:space="preserve"> field.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Compiler invocation 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compiler specific command used to invoke the compiler (such as gcc, or more complicated commands used to perform all necessary steps for compiling C/C++ source files into .o files, and linking the object files and libraries into an executable program. For example, the command </w:t>
            </w:r>
            <w:r w:rsidDel="00000000" w:rsidR="00000000" w:rsidRPr="00000000">
              <w:rPr>
                <w:b w:val="1"/>
                <w:rtl w:val="0"/>
              </w:rPr>
              <w:t xml:space="preserve">gcc -E -P -v hello.c | hello.cpp</w:t>
            </w:r>
            <w:r w:rsidDel="00000000" w:rsidR="00000000" w:rsidRPr="00000000">
              <w:rPr>
                <w:rtl w:val="0"/>
              </w:rPr>
              <w:t xml:space="preserve"> reads a compiler's configuration file and prints out information that includes the compiler's internally defined preprocessor symbols and include search paths. The information is complementary to the scanner configuration discovered when the output is parsed (if you've enabled the </w:t>
            </w:r>
            <w:r w:rsidDel="00000000" w:rsidR="00000000" w:rsidRPr="00000000">
              <w:rPr>
                <w:b w:val="1"/>
                <w:rtl w:val="0"/>
              </w:rPr>
              <w:t xml:space="preserve">Enable build output scanner info discovery</w:t>
            </w:r>
            <w:r w:rsidDel="00000000" w:rsidR="00000000" w:rsidRPr="00000000">
              <w:rPr>
                <w:rtl w:val="0"/>
              </w:rPr>
              <w:t xml:space="preserve"> option), and is added to the project's scanner configuration. You can click </w:t>
            </w:r>
            <w:r w:rsidDel="00000000" w:rsidR="00000000" w:rsidRPr="00000000">
              <w:rPr>
                <w:b w:val="1"/>
                <w:rtl w:val="0"/>
              </w:rPr>
              <w:t xml:space="preserve">Browse</w:t>
            </w:r>
            <w:r w:rsidDel="00000000" w:rsidR="00000000" w:rsidRPr="00000000">
              <w:rPr>
                <w:rtl w:val="0"/>
              </w:rPr>
              <w:t xml:space="preserve"> to locate this command, if required.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parsing of build output for scanner information is compiler specific. For example, the GNU toolchain compilers (gcc and g++) use -I for include paths, and -D for symbol definitions. Consult your compiler specific documentation for more information about scanner information commands, such as the following gcc commands: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 </w:t>
            </w:r>
            <w:r w:rsidDel="00000000" w:rsidR="00000000" w:rsidRPr="00000000">
              <w:rPr>
                <w:i w:val="1"/>
                <w:rtl w:val="0"/>
              </w:rPr>
              <w:t xml:space="preserve">name</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 </w:t>
            </w:r>
            <w:r w:rsidDel="00000000" w:rsidR="00000000" w:rsidRPr="00000000">
              <w:rPr>
                <w:i w:val="1"/>
                <w:rtl w:val="0"/>
              </w:rPr>
              <w:t xml:space="preserve">name</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-nostdinc</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-nostdinc++</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w:t>
            </w:r>
            <w:r w:rsidDel="00000000" w:rsidR="00000000" w:rsidRPr="00000000">
              <w:rPr>
                <w:i w:val="1"/>
                <w:rtl w:val="0"/>
              </w:rPr>
              <w:t xml:space="preserve">file</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-imacros </w:t>
            </w:r>
            <w:r w:rsidDel="00000000" w:rsidR="00000000" w:rsidRPr="00000000">
              <w:rPr>
                <w:i w:val="1"/>
                <w:rtl w:val="0"/>
              </w:rPr>
              <w:t xml:space="preserve">file</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-idirafter </w:t>
            </w:r>
            <w:r w:rsidDel="00000000" w:rsidR="00000000" w:rsidRPr="00000000">
              <w:rPr>
                <w:i w:val="1"/>
                <w:rtl w:val="0"/>
              </w:rPr>
              <w:t xml:space="preserve">dir</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-isystem </w:t>
            </w:r>
            <w:r w:rsidDel="00000000" w:rsidR="00000000" w:rsidRPr="00000000">
              <w:rPr>
                <w:i w:val="1"/>
                <w:rtl w:val="0"/>
              </w:rPr>
              <w:t xml:space="preserve">dir</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-iprefix </w:t>
            </w:r>
            <w:r w:rsidDel="00000000" w:rsidR="00000000" w:rsidRPr="00000000">
              <w:rPr>
                <w:i w:val="1"/>
                <w:rtl w:val="0"/>
              </w:rPr>
              <w:t xml:space="preserve">prefix</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-iwithprefix </w:t>
            </w:r>
            <w:r w:rsidDel="00000000" w:rsidR="00000000" w:rsidRPr="00000000">
              <w:rPr>
                <w:i w:val="1"/>
                <w:rtl w:val="0"/>
              </w:rPr>
              <w:t xml:space="preserve">dir</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-iwithprefixbefore </w:t>
            </w:r>
            <w:r w:rsidDel="00000000" w:rsidR="00000000" w:rsidRPr="00000000">
              <w:rPr>
                <w:i w:val="1"/>
                <w:rtl w:val="0"/>
              </w:rPr>
              <w:t xml:space="preserve">dir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Browse</w:t>
            </w:r>
          </w:p>
        </w:tc>
        <w:tc>
          <w:tcPr>
            <w:shd w:fill="auto"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browse for a file to include in the compiler invocation command. This button is only visible when </w:t>
            </w:r>
            <w:r w:rsidDel="00000000" w:rsidR="00000000" w:rsidRPr="00000000">
              <w:rPr>
                <w:b w:val="1"/>
                <w:rtl w:val="0"/>
              </w:rPr>
              <w:t xml:space="preserve">Configuration</w:t>
            </w:r>
            <w:r w:rsidDel="00000000" w:rsidR="00000000" w:rsidRPr="00000000">
              <w:rPr>
                <w:rtl w:val="0"/>
              </w:rPr>
              <w:t xml:space="preserve"> is set to Release and the </w:t>
            </w:r>
            <w:r w:rsidDel="00000000" w:rsidR="00000000" w:rsidRPr="00000000">
              <w:rPr>
                <w:b w:val="1"/>
                <w:rtl w:val="0"/>
              </w:rPr>
              <w:t xml:space="preserve">Discovery Profiles Scope</w:t>
            </w:r>
            <w:r w:rsidDel="00000000" w:rsidR="00000000" w:rsidRPr="00000000">
              <w:rPr>
                <w:rtl w:val="0"/>
              </w:rPr>
              <w:t xml:space="preserve"> is set to </w:t>
            </w:r>
            <w:r w:rsidDel="00000000" w:rsidR="00000000" w:rsidRPr="00000000">
              <w:rPr>
                <w:b w:val="1"/>
                <w:rtl w:val="0"/>
              </w:rPr>
              <w:t xml:space="preserve">Configuration-wide</w:t>
            </w:r>
            <w:r w:rsidDel="00000000" w:rsidR="00000000" w:rsidRPr="00000000">
              <w:rPr>
                <w:rtl w:val="0"/>
              </w:rPr>
              <w:t xml:space="preserv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Resource</w:t>
        </w:r>
      </w:hyperlink>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Build</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Discovery options</w:t>
        </w:r>
      </w:hyperlink>
      <w:r w:rsidDel="00000000" w:rsidR="00000000" w:rsidRPr="00000000">
        <w:rPr>
          <w:rtl w:val="0"/>
        </w:rPr>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w:t>
      </w:r>
    </w:p>
    <w:p w:rsidR="00000000" w:rsidDel="00000000" w:rsidP="00000000" w:rsidRDefault="00000000" w:rsidRPr="00000000" w14:paraId="0000002F">
      <w:pPr>
        <w:numPr>
          <w:ilvl w:val="2"/>
          <w:numId w:val="1"/>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Tool chains setting tab</w:t>
        </w:r>
      </w:hyperlink>
      <w:r w:rsidDel="00000000" w:rsidR="00000000" w:rsidRPr="00000000">
        <w:rPr>
          <w:rtl w:val="0"/>
        </w:rPr>
      </w:r>
    </w:p>
    <w:p w:rsidR="00000000" w:rsidDel="00000000" w:rsidP="00000000" w:rsidRDefault="00000000" w:rsidRPr="00000000" w14:paraId="00000030">
      <w:pPr>
        <w:numPr>
          <w:ilvl w:val="2"/>
          <w:numId w:val="1"/>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General</w:t>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w:t>
      </w:r>
    </w:p>
    <w:p w:rsidR="00000000" w:rsidDel="00000000" w:rsidP="00000000" w:rsidRDefault="00000000" w:rsidRPr="00000000" w14:paraId="00000034">
      <w:pPr>
        <w:numPr>
          <w:ilvl w:val="2"/>
          <w:numId w:val="3"/>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5">
      <w:pPr>
        <w:numPr>
          <w:ilvl w:val="2"/>
          <w:numId w:val="3"/>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Run/Debug Settings page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dt_u_fileprop_discovery.htm" TargetMode="External"/><Relationship Id="rId10" Type="http://schemas.openxmlformats.org/officeDocument/2006/relationships/hyperlink" Target="http://docs.google.com/cdt_u_fprop_resource.htm" TargetMode="External"/><Relationship Id="rId13" Type="http://schemas.openxmlformats.org/officeDocument/2006/relationships/hyperlink" Target="http://docs.google.com/cdt_u_fileprop_steps.htm" TargetMode="External"/><Relationship Id="rId12" Type="http://schemas.openxmlformats.org/officeDocument/2006/relationships/hyperlink" Target="http://docs.google.com/cdt_u_fileprop_toolsetting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docs.google.com/cdt_u_fileprop_inc.htm" TargetMode="External"/><Relationship Id="rId14" Type="http://schemas.openxmlformats.org/officeDocument/2006/relationships/hyperlink" Target="http://docs.google.com/cdt_u_prop_build_toolchain.htm" TargetMode="External"/><Relationship Id="rId17" Type="http://schemas.openxmlformats.org/officeDocument/2006/relationships/hyperlink" Target="http://docs.google.com/cdt_u_prop_rundebug.htm" TargetMode="External"/><Relationship Id="rId16" Type="http://schemas.openxmlformats.org/officeDocument/2006/relationships/hyperlink" Target="http://docs.google.com/cdt_u_fileprop_sym.htm"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hyperlink" Target="http://docs.google.com/cdt_u_prop_all.htm" TargetMode="External"/><Relationship Id="rId8" Type="http://schemas.openxmlformats.org/officeDocument/2006/relationships/hyperlink" Target="http://docs.google.com/cdt_u_prop_a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