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Navigator 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Navigator view provides a hierarchical view of the resources in the Workbench including hidden files.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Toolbar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00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w:t>
            </w:r>
          </w:p>
        </w:tc>
        <w:tc>
          <w:tcPr>
            <w:shd w:fill="auto" w:val="clear"/>
            <w:tcMar>
              <w:top w:w="60.0" w:type="dxa"/>
              <w:left w:w="60.0" w:type="dxa"/>
              <w:bottom w:w="60.0" w:type="dxa"/>
              <w:right w:w="6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60.0" w:type="dxa"/>
              <w:left w:w="60.0" w:type="dxa"/>
              <w:bottom w:w="60.0" w:type="dxa"/>
              <w:right w:w="6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Minimize</w:t>
            </w:r>
          </w:p>
        </w:tc>
        <w:tc>
          <w:tcPr>
            <w:shd w:fill="auto" w:val="clear"/>
            <w:tcMar>
              <w:top w:w="60.0" w:type="dxa"/>
              <w:left w:w="60.0" w:type="dxa"/>
              <w:bottom w:w="60.0" w:type="dxa"/>
              <w:right w:w="6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Minimizes the Navigator view.</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Maximize</w:t>
            </w:r>
          </w:p>
        </w:tc>
        <w:tc>
          <w:tcPr>
            <w:shd w:fill="auto" w:val="clear"/>
            <w:tcMar>
              <w:top w:w="60.0" w:type="dxa"/>
              <w:left w:w="60.0" w:type="dxa"/>
              <w:bottom w:w="60.0" w:type="dxa"/>
              <w:right w:w="6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Maximizes the Navigator view.</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Back</w:t>
            </w:r>
          </w:p>
        </w:tc>
        <w:tc>
          <w:tcPr>
            <w:shd w:fill="auto" w:val="clear"/>
            <w:tcMar>
              <w:top w:w="60.0" w:type="dxa"/>
              <w:left w:w="60.0" w:type="dxa"/>
              <w:bottom w:w="60.0" w:type="dxa"/>
              <w:right w:w="6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displays the hierarchy that was displayed immediately prior to the current display.  For example, if you Go Into a resource, then the Back command in the resulting display returns the view to the same hierarchy from which you activated the </w:t>
            </w:r>
            <w:r w:rsidDel="00000000" w:rsidR="00000000" w:rsidRPr="00000000">
              <w:rPr>
                <w:i w:val="1"/>
                <w:rtl w:val="0"/>
              </w:rPr>
              <w:t xml:space="preserve"> Go Into</w:t>
            </w:r>
            <w:r w:rsidDel="00000000" w:rsidR="00000000" w:rsidRPr="00000000">
              <w:rPr>
                <w:rtl w:val="0"/>
              </w:rPr>
              <w:t xml:space="preserve"> command. The hover help for this button tells you where it will take you. This command is similar to the Back button in a web browser.</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Forward</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displays the hierarchy that was displayed immediately after the current display.  For example, if you've just selected the Back command, then selecting the Forward command in the resulting display returns the view to the same hierarchy from which you activated the Back command. The hover help for this button tells you where it will take you. This command is similar to the Forward button in a web browser.</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Up</w:t>
            </w:r>
          </w:p>
        </w:tc>
        <w:tc>
          <w:tcPr>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displays the hierarchy of the parent of the current highest level resource. The hover help for this button tells you where it will take you.</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Collapse All</w:t>
            </w:r>
          </w:p>
        </w:tc>
        <w:tc>
          <w:tcPr>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collapses the tree expansion state of all resources in the view.</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Link with Editor</w:t>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toggles whether the Navigator view selection is linked to the active editor. When this option is selected, changing the active editor will automatically update the Navigator selection to the resource being edited.</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Menu</w:t>
            </w:r>
          </w:p>
        </w:tc>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the black upside-down triangle icon to open a menu of items specific to the Navigator view.</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Working Set Opens the </w:t>
            </w:r>
            <w:r w:rsidDel="00000000" w:rsidR="00000000" w:rsidRPr="00000000">
              <w:rPr>
                <w:b w:val="1"/>
                <w:rtl w:val="0"/>
              </w:rPr>
              <w:t xml:space="preserve">Select Working Set</w:t>
            </w:r>
            <w:r w:rsidDel="00000000" w:rsidR="00000000" w:rsidRPr="00000000">
              <w:rPr>
                <w:rtl w:val="0"/>
              </w:rPr>
              <w:t xml:space="preserve"> dialog to allow selecting a working set for the Navigator view.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Deselect Working Set Deselects the current working set.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 Active Working Set Opens the </w:t>
            </w:r>
            <w:r w:rsidDel="00000000" w:rsidR="00000000" w:rsidRPr="00000000">
              <w:rPr>
                <w:b w:val="1"/>
                <w:rtl w:val="0"/>
              </w:rPr>
              <w:t xml:space="preserve">Edit Working Set</w:t>
            </w:r>
            <w:r w:rsidDel="00000000" w:rsidR="00000000" w:rsidRPr="00000000">
              <w:rPr>
                <w:rtl w:val="0"/>
              </w:rPr>
              <w:t xml:space="preserve"> dialog to allow changing the current working set.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Sort This command sorts the resources in the Navigator view according to the selected schema:</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By Name</w:t>
            </w:r>
            <w:r w:rsidDel="00000000" w:rsidR="00000000" w:rsidRPr="00000000">
              <w:rPr>
                <w:rtl w:val="0"/>
              </w:rPr>
              <w:t xml:space="preserve">:  Resources are sorted alphabetically, according to the full name of the resource (e.g., A.TXT, then B.DOC, then C.HTML, etc.)</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By Type</w:t>
            </w:r>
            <w:r w:rsidDel="00000000" w:rsidR="00000000" w:rsidRPr="00000000">
              <w:rPr>
                <w:rtl w:val="0"/>
              </w:rPr>
              <w:t xml:space="preserve">:  Resources are sorted alphabetically by file type/extension (e.g., all DOC files, then all HTML files, then all TXT files, etc.).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Filters This command allows you to select filters to apply to the view so that you can show or hide various resources as needed. File types selected in the list will not be shown in the Navigator.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with Editor See the toolbar item description above.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these menu items, the Navigator view menu shows a list of recently used working sets that have been selected in the view.</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C/C++ Views and Editors</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hyperlink" Target="http://docs.google.com/reference/cdt_o_views.htm" TargetMode="Externa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