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New Configuration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configuration based on either an existing configuration or a default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 Name of the new configuration. Description: Description of the new configuration. Existing configuration: A list of existing configurations of the current project, to be derived from. Default configuration: A list of default configurations available for the current project, to be derived from.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