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Discovery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most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projects, you will want to parse the output of the build to populate your paths and symbols tables.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populate your tables: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Right-click on a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Build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Discovery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Automate discovery of paths and symbols</w:t>
      </w:r>
      <w:r w:rsidDel="00000000" w:rsidR="00000000" w:rsidRPr="00000000">
        <w:rPr>
          <w:rtl w:val="0"/>
        </w:rPr>
        <w:t xml:space="preserve"> option so that it is enabled.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the scanner configuration on the Discovery Options page of the C/C++ Properties window, you have the following options: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There are various discovery profiles available on a </w:t>
      </w:r>
      <w:r w:rsidDel="00000000" w:rsidR="00000000" w:rsidRPr="00000000">
        <w:rPr>
          <w:b w:val="1"/>
          <w:rtl w:val="0"/>
        </w:rPr>
        <w:t xml:space="preserve">Per project</w:t>
      </w:r>
      <w:r w:rsidDel="00000000" w:rsidR="00000000" w:rsidRPr="00000000">
        <w:rPr>
          <w:rtl w:val="0"/>
        </w:rPr>
        <w:t xml:space="preserve"> basis - all discovered paths and symbols are associated with the project; all files use this information.Enable generate scanner info command Enables the retrieval of information from the scanner.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For both profiles, there is an option to discover paths and symbols based on a previous builds' output. To activate the discovery, click </w:t>
      </w:r>
      <w:r w:rsidDel="00000000" w:rsidR="00000000" w:rsidRPr="00000000">
        <w:rPr>
          <w:b w:val="1"/>
          <w:rtl w:val="0"/>
        </w:rPr>
        <w:t xml:space="preserve">Browse</w:t>
      </w:r>
      <w:r w:rsidDel="00000000" w:rsidR="00000000" w:rsidRPr="00000000">
        <w:rPr>
          <w:rtl w:val="0"/>
        </w:rPr>
        <w:t xml:space="preserve"> to select a build log file, and then click the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reference/cdt_u_prop_build_discovery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t_convert_cdt_proj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