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Defining debug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 debugger to use when debugging an application.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select a debugger: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box, expand </w:t>
      </w:r>
      <w:r w:rsidDel="00000000" w:rsidR="00000000" w:rsidRPr="00000000">
        <w:rPr>
          <w:b w:val="1"/>
          <w:rtl w:val="0"/>
        </w:rPr>
        <w:t xml:space="preserve">C/C++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run or debug configuration.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Debugger</w:t>
      </w:r>
      <w:r w:rsidDel="00000000" w:rsidR="00000000" w:rsidRPr="00000000">
        <w:rPr>
          <w:rtl w:val="0"/>
        </w:rPr>
        <w:t xml:space="preserve"> tab..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debugger from the </w:t>
      </w:r>
      <w:r w:rsidDel="00000000" w:rsidR="00000000" w:rsidRPr="00000000">
        <w:rPr>
          <w:b w:val="1"/>
          <w:rtl w:val="0"/>
        </w:rPr>
        <w:t xml:space="preserve">Debugger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let your program run until you interrupt it manually, or until it hits a breakpoint, clear the </w:t>
      </w:r>
      <w:r w:rsidDel="00000000" w:rsidR="00000000" w:rsidRPr="00000000">
        <w:rPr>
          <w:b w:val="1"/>
          <w:rtl w:val="0"/>
        </w:rPr>
        <w:t xml:space="preserve">Stop at main() on startup</w:t>
      </w:r>
      <w:r w:rsidDel="00000000" w:rsidR="00000000" w:rsidRPr="00000000">
        <w:rPr>
          <w:rtl w:val="0"/>
        </w:rPr>
        <w:t xml:space="preserve"> check box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Specify debug options in the </w:t>
      </w:r>
      <w:r w:rsidDel="00000000" w:rsidR="00000000" w:rsidRPr="00000000">
        <w:rPr>
          <w:b w:val="1"/>
          <w:rtl w:val="0"/>
        </w:rPr>
        <w:t xml:space="preserve">Debugger Options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or do the following, as required: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the execution arguments that an application uses and the working directory for a run configuration, see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set the environment variables and the values to use when an application runs,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the location of source files used when debugging a C or C++ application, see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where the run configuration is stored, how you access it, and the perspective to open when running an application,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Creating or editing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hyperlink" Target="http://docs.google.com/cdt_t_run_com.htm" TargetMode="External"/><Relationship Id="rId13" Type="http://schemas.openxmlformats.org/officeDocument/2006/relationships/hyperlink" Target="http://docs.google.com/concepts/cdt_c_proj_file_views.htm" TargetMode="External"/><Relationship Id="rId12" Type="http://schemas.openxmlformats.org/officeDocument/2006/relationships/hyperlink" Target="http://docs.google.com/concepts/cdt_c_pro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run_source.htm" TargetMode="External"/><Relationship Id="rId15" Type="http://schemas.openxmlformats.org/officeDocument/2006/relationships/hyperlink" Target="http://docs.google.com/concepts/cdt_c_dbg_info.htm" TargetMode="External"/><Relationship Id="rId14" Type="http://schemas.openxmlformats.org/officeDocument/2006/relationships/hyperlink" Target="http://docs.google.com/concepts/cdt_c_over_dbg.htm" TargetMode="External"/><Relationship Id="rId17" Type="http://schemas.openxmlformats.org/officeDocument/2006/relationships/hyperlink" Target="http://docs.google.com/cdt_o_run_config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reference/cdt_o_run_dbg_pages.ht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cdt_t_run_arg.htm" TargetMode="External"/><Relationship Id="rId8" Type="http://schemas.openxmlformats.org/officeDocument/2006/relationships/hyperlink" Target="http://docs.google.com/cdt_t_run_env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