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png" ContentType="image/png"/>
  <Default Extension="wmf" ContentType="image/x-wmf"/>
  <Default Extension="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5" Type="http://schemas.microsoft.com/office/2007/relationships/ui/extensibility" Target="customUI/customUI14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31A376B3">
      <w:pPr>
        <w:jc w:val="center"/>
        <w:rPr>
          <w:rFonts w:ascii="Times New Roman" w:hAnsi="Times New Roman"/>
          <w:color w:val="000000"/>
          <w:kern w:val="0"/>
          <w:sz w:val="24"/>
          <w:szCs w:val="24"/>
        </w:rPr>
      </w:pPr>
      <w:bookmarkStart w:id="0" w:name="_Hlk201762380"/>
      <w:bookmarkEnd w:id="0"/>
      <w:r>
        <w:rPr>
          <w:rFonts w:hint="eastAsia"/>
          <w:b/>
          <w:color w:val="FF0000"/>
          <w:sz w:val="28"/>
          <w:szCs w:val="28"/>
        </w:rPr>
        <w:t>有关论文中数学公式问题说明</w:t>
      </w:r>
    </w:p>
    <w:p w14:paraId="670D7330">
      <w:pPr>
        <w:rPr>
          <w:rFonts w:hint="eastAsia" w:ascii="Times New Roman" w:hAnsi="Times New Roman"/>
          <w:color w:val="000000"/>
          <w:kern w:val="0"/>
          <w:sz w:val="24"/>
          <w:szCs w:val="24"/>
        </w:rPr>
      </w:pPr>
    </w:p>
    <w:p w14:paraId="61F4732A">
      <w:pPr>
        <w:rPr>
          <w:rFonts w:hint="eastAsia" w:ascii="Times New Roman" w:hAnsi="Times New Roman"/>
          <w:color w:val="000000"/>
          <w:kern w:val="0"/>
          <w:sz w:val="24"/>
          <w:szCs w:val="24"/>
        </w:rPr>
      </w:pPr>
    </w:p>
    <w:p w14:paraId="1D186D01">
      <w:pPr>
        <w:numPr>
          <w:ilvl w:val="0"/>
          <w:numId w:val="0"/>
        </w:numPr>
        <w:rPr>
          <w:rFonts w:hint="eastAsia" w:eastAsia="宋体"/>
          <w:color w:val="000000"/>
          <w:kern w:val="0"/>
          <w:sz w:val="24"/>
          <w:szCs w:val="24"/>
          <w:lang w:eastAsia="zh-CN"/>
        </w:rPr>
      </w:pPr>
      <w:r>
        <w:rPr>
          <w:rFonts w:hint="eastAsia" w:ascii="Times New Roman" w:hAnsi="Times New Roman"/>
          <w:color w:val="000000"/>
          <w:kern w:val="0"/>
          <w:sz w:val="24"/>
          <w:szCs w:val="24"/>
        </w:rPr>
        <w:t>数学公式编辑规范：文中所有公式</w:t>
      </w:r>
      <w:r>
        <w:rPr>
          <w:rFonts w:hint="eastAsia" w:ascii="Times New Roman" w:hAnsi="Times New Roman"/>
          <w:color w:val="000000"/>
          <w:kern w:val="0"/>
          <w:sz w:val="24"/>
          <w:szCs w:val="24"/>
          <w:highlight w:val="yellow"/>
        </w:rPr>
        <w:t>必须使用《LNEE Paper Format论文编排模板》</w:t>
      </w:r>
      <w:r>
        <w:rPr>
          <w:rFonts w:hint="eastAsia" w:eastAsia="宋体"/>
          <w:color w:val="000000"/>
          <w:kern w:val="0"/>
          <w:sz w:val="24"/>
          <w:szCs w:val="24"/>
          <w:highlight w:val="yellow"/>
          <w:lang w:val="en-US" w:eastAsia="zh-CN"/>
        </w:rPr>
        <w:t>Springer模版中office自带的</w:t>
      </w:r>
      <w:r>
        <w:rPr>
          <w:rFonts w:hint="eastAsia" w:ascii="Times New Roman" w:hAnsi="Times New Roman"/>
          <w:color w:val="000000"/>
          <w:kern w:val="0"/>
          <w:sz w:val="24"/>
          <w:szCs w:val="24"/>
          <w:highlight w:val="yellow"/>
        </w:rPr>
        <w:t>公式编辑器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录入，</w:t>
      </w:r>
      <w:r>
        <w:rPr>
          <w:rFonts w:hint="eastAsia" w:eastAsia="宋体"/>
          <w:color w:val="000000"/>
          <w:kern w:val="0"/>
          <w:sz w:val="24"/>
          <w:szCs w:val="24"/>
          <w:highlight w:val="yellow"/>
          <w:lang w:val="en-US" w:eastAsia="zh-CN"/>
        </w:rPr>
        <w:t>不能使用</w:t>
      </w:r>
      <w:r>
        <w:rPr>
          <w:rFonts w:hint="eastAsia" w:ascii="Times New Roman" w:hAnsi="Times New Roman"/>
          <w:color w:val="000000"/>
          <w:kern w:val="0"/>
          <w:sz w:val="24"/>
          <w:szCs w:val="24"/>
          <w:highlight w:val="yellow"/>
        </w:rPr>
        <w:t>MathType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等外部编辑器</w:t>
      </w:r>
      <w:r>
        <w:rPr>
          <w:rFonts w:hint="eastAsia" w:eastAsia="宋体"/>
          <w:color w:val="000000"/>
          <w:kern w:val="0"/>
          <w:sz w:val="24"/>
          <w:szCs w:val="24"/>
          <w:lang w:val="en-US" w:eastAsia="zh-CN"/>
        </w:rPr>
        <w:t>编辑数学公式，以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确保公式可编辑性。根据往届退修经验，</w:t>
      </w:r>
      <w:r>
        <w:rPr>
          <w:rFonts w:hint="eastAsia" w:eastAsia="宋体"/>
          <w:color w:val="000000"/>
          <w:kern w:val="0"/>
          <w:sz w:val="24"/>
          <w:szCs w:val="24"/>
          <w:lang w:val="en-US" w:eastAsia="zh-CN"/>
        </w:rPr>
        <w:t>凡是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作者使用MathType等外部编辑器生成的公式</w:t>
      </w:r>
      <w:r>
        <w:rPr>
          <w:rFonts w:hint="eastAsia" w:eastAsia="宋体"/>
          <w:color w:val="000000"/>
          <w:kern w:val="0"/>
          <w:sz w:val="24"/>
          <w:szCs w:val="24"/>
          <w:lang w:val="en-US" w:eastAsia="zh-CN"/>
        </w:rPr>
        <w:t>都会由于软件兼容</w:t>
      </w:r>
      <w:bookmarkStart w:id="1" w:name="_GoBack"/>
      <w:bookmarkEnd w:id="1"/>
      <w:r>
        <w:rPr>
          <w:rFonts w:hint="eastAsia" w:eastAsia="宋体"/>
          <w:color w:val="000000"/>
          <w:kern w:val="0"/>
          <w:sz w:val="24"/>
          <w:szCs w:val="24"/>
          <w:lang w:val="en-US" w:eastAsia="zh-CN"/>
        </w:rPr>
        <w:t>性问题、国外编辑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无法</w:t>
      </w:r>
      <w:r>
        <w:rPr>
          <w:rFonts w:hint="eastAsia" w:eastAsia="宋体"/>
          <w:color w:val="000000"/>
          <w:kern w:val="0"/>
          <w:sz w:val="24"/>
          <w:szCs w:val="24"/>
          <w:lang w:val="en-US" w:eastAsia="zh-CN"/>
        </w:rPr>
        <w:t>进行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编辑，最终</w:t>
      </w:r>
      <w:r>
        <w:rPr>
          <w:rFonts w:hint="eastAsia" w:eastAsia="宋体"/>
          <w:color w:val="000000"/>
          <w:kern w:val="0"/>
          <w:sz w:val="24"/>
          <w:szCs w:val="24"/>
          <w:lang w:val="en-US" w:eastAsia="zh-CN"/>
        </w:rPr>
        <w:t>全部都</w:t>
      </w:r>
      <w:r>
        <w:rPr>
          <w:rFonts w:hint="eastAsia" w:ascii="Times New Roman" w:hAnsi="Times New Roman"/>
          <w:color w:val="000000"/>
          <w:kern w:val="0"/>
          <w:sz w:val="24"/>
          <w:szCs w:val="24"/>
        </w:rPr>
        <w:t>被退修。请作者严格遵守此要求</w:t>
      </w:r>
      <w:r>
        <w:rPr>
          <w:rFonts w:hint="eastAsia" w:ascii="等线" w:hAnsi="等线" w:eastAsia="等线" w:cs="Times New Roman"/>
          <w:color w:val="FF0000"/>
          <w:kern w:val="2"/>
          <w:sz w:val="22"/>
          <w:szCs w:val="24"/>
          <w:highlight w:val="yellow"/>
          <w:lang w:val="en-US" w:eastAsia="zh-CN" w:bidi="ar"/>
        </w:rPr>
        <w:t>（本条是往届论文集退修最多的问题，切记务必严格检查修改）。</w:t>
      </w:r>
    </w:p>
    <w:p w14:paraId="7E0D8606">
      <w:pPr>
        <w:numPr>
          <w:ilvl w:val="0"/>
          <w:numId w:val="0"/>
        </w:numPr>
        <w:rPr>
          <w:rFonts w:hint="eastAsia" w:ascii="Times New Roman" w:hAnsi="Times New Roman"/>
          <w:color w:val="000000"/>
          <w:kern w:val="0"/>
          <w:sz w:val="24"/>
          <w:szCs w:val="24"/>
        </w:rPr>
      </w:pPr>
    </w:p>
    <w:p w14:paraId="41831100">
      <w:pPr>
        <w:rPr>
          <w:rFonts w:hint="eastAsia" w:ascii="Times New Roman" w:hAnsi="Times New Roman"/>
          <w:color w:val="000000"/>
          <w:kern w:val="0"/>
          <w:sz w:val="24"/>
          <w:szCs w:val="24"/>
        </w:rPr>
      </w:pPr>
    </w:p>
    <w:p w14:paraId="5B51AAC3">
      <w:pPr>
        <w:rPr>
          <w:rFonts w:hint="eastAsia" w:ascii="Times New Roman" w:hAnsi="Times New Roman"/>
          <w:color w:val="000000"/>
          <w:kern w:val="0"/>
          <w:sz w:val="24"/>
          <w:szCs w:val="24"/>
        </w:rPr>
      </w:pPr>
      <w:r>
        <w:drawing>
          <wp:inline distT="0" distB="0" distL="114300" distR="114300">
            <wp:extent cx="4391660" cy="2035175"/>
            <wp:effectExtent l="0" t="0" r="12700" b="0"/>
            <wp:docPr id="3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4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391660" cy="2035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963871">
      <w:pPr>
        <w:rPr>
          <w:rFonts w:hint="eastAsia" w:ascii="Times New Roman" w:hAnsi="Times New Roman"/>
          <w:color w:val="000000"/>
          <w:kern w:val="0"/>
          <w:sz w:val="24"/>
          <w:szCs w:val="24"/>
        </w:rPr>
      </w:pPr>
    </w:p>
    <w:p w14:paraId="76967826">
      <w:pPr>
        <w:rPr>
          <w:rFonts w:hint="eastAsia" w:ascii="Times New Roman" w:hAnsi="Times New Roman"/>
          <w:color w:val="000000"/>
          <w:kern w:val="0"/>
          <w:sz w:val="24"/>
          <w:szCs w:val="24"/>
        </w:rPr>
      </w:pPr>
    </w:p>
    <w:p w14:paraId="6DC02393">
      <w:pPr>
        <w:rPr>
          <w:rFonts w:hint="eastAsia" w:ascii="Times New Roman" w:hAnsi="Times New Roman" w:eastAsia="宋体"/>
          <w:color w:val="000000"/>
          <w:kern w:val="0"/>
          <w:sz w:val="24"/>
          <w:szCs w:val="24"/>
          <w:lang w:val="en-US" w:eastAsia="zh-CN"/>
        </w:rPr>
      </w:pPr>
      <w:r>
        <w:rPr>
          <w:rFonts w:hint="eastAsia" w:eastAsia="宋体"/>
          <w:color w:val="000000"/>
          <w:kern w:val="0"/>
          <w:sz w:val="24"/>
          <w:szCs w:val="24"/>
          <w:lang w:val="en-US" w:eastAsia="zh-CN"/>
        </w:rPr>
        <w:t>附：</w:t>
      </w:r>
    </w:p>
    <w:p w14:paraId="21782757">
      <w:pPr>
        <w:pStyle w:val="2"/>
      </w:pPr>
      <w:r>
        <w:rPr>
          <w:rFonts w:hint="eastAsia"/>
        </w:rPr>
        <w:t>1.合格的公式样本</w:t>
      </w:r>
    </w:p>
    <w:p w14:paraId="132096BD">
      <w:pPr>
        <w:pStyle w:val="22"/>
      </w:pPr>
      <w:r>
        <w:rPr>
          <w:i/>
        </w:rPr>
        <w:tab/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U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/>
                      <w:rPr>
                        <w:rFonts w:ascii="Cambria Math" w:hAnsi="Cambria Math"/>
                      </w:rPr>
                      <m:t>2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r>
                  <m:rPr/>
                  <w:rPr>
                    <w:rFonts w:ascii="Cambria Math" w:hAnsi="Cambria Math"/>
                  </w:rPr>
                  <m:t>=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U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/>
                      <w:rPr>
                        <w:rFonts w:ascii="Cambria Math" w:hAnsi="Cambria Math"/>
                      </w:rPr>
                      <m:t>1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cos</m:t>
                    </m:r>
                    <m:ctrlPr>
                      <w:rPr>
                        <w:rFonts w:ascii="Cambria Math" w:hAnsi="Cambria Math"/>
                      </w:rPr>
                    </m:ctrlPr>
                  </m:fName>
                  <m:e>
                    <m:r>
                      <m:rPr/>
                      <w:rPr>
                        <w:rFonts w:ascii="Cambria Math" w:hAnsi="Cambria Math"/>
                      </w:rPr>
                      <m:t>γl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func>
                <m:r>
                  <m:rPr/>
                  <w:rPr>
                    <w:rFonts w:ascii="Cambria Math" w:hAnsi="Cambria Math"/>
                  </w:rPr>
                  <m:t>−j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I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/>
                      <w:rPr>
                        <w:rFonts w:ascii="Cambria Math" w:hAnsi="Cambria Math"/>
                      </w:rPr>
                      <m:t>1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Z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c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sin</m:t>
                    </m:r>
                    <m:ctrlPr>
                      <w:rPr>
                        <w:rFonts w:ascii="Cambria Math" w:hAnsi="Cambria Math"/>
                      </w:rPr>
                    </m:ctrlPr>
                  </m:fName>
                  <m:e>
                    <m:r>
                      <m:rPr/>
                      <w:rPr>
                        <w:rFonts w:ascii="Cambria Math" w:hAnsi="Cambria Math"/>
                      </w:rPr>
                      <m:t>γl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func>
                <m:r>
                  <m:rPr/>
                  <w:rPr>
                    <w:rFonts w:ascii="Cambria Math" w:hAnsi="Cambria Math"/>
                  </w:rPr>
                  <m:t>+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r>
                      <m:rPr/>
                      <w:rPr>
                        <w:rFonts w:ascii="Cambria Math" w:hAnsi="Cambria Math"/>
                      </w:rPr>
                      <m:t>α</m:t>
                    </m:r>
                    <m:ctrlPr>
                      <w:rPr>
                        <w:rFonts w:ascii="Cambria Math" w:hAnsi="Cambria Math"/>
                      </w:rPr>
                    </m:ctrlPr>
                  </m:num>
                  <m:den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γ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  <m:sup>
                        <m:r>
                          <m:rPr/>
                          <w:rPr>
                            <w:rFonts w:ascii="Cambria Math" w:hAnsi="Cambria Math"/>
                          </w:rPr>
                          <m:t>2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sup>
                    </m:sSup>
                    <m:ctrlPr>
                      <w:rPr>
                        <w:rFonts w:ascii="Cambria Math" w:hAnsi="Cambria Math"/>
                      </w:rPr>
                    </m:ctrlPr>
                  </m:den>
                </m:f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U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A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m:rPr/>
                      <w:rPr>
                        <w:rFonts w:ascii="Cambria Math" w:hAnsi="Cambria Math"/>
                      </w:rPr>
                      <m:t>1−</m:t>
                    </m:r>
                    <m:func>
                      <m:func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uncPr>
                      <m:fNam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cos</m:t>
                        </m: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Name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γl</m:t>
                        </m: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e>
                    </m:func>
                    <m:ctrlPr>
                      <w:rPr>
                        <w:rFonts w:ascii="Cambria Math" w:hAnsi="Cambria Math"/>
                      </w:rPr>
                    </m:ctrlPr>
                  </m:e>
                </m:d>
                <m:r>
                  <m:rPr/>
                  <w:rPr>
                    <w:rFonts w:ascii="Cambria Math" w:hAnsi="Cambria Math"/>
                  </w:rPr>
                  <m:t>−j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r>
                      <m:rPr/>
                      <w:rPr>
                        <w:rFonts w:ascii="Cambria Math" w:hAnsi="Cambria Math"/>
                      </w:rPr>
                      <m:t>M</m:t>
                    </m:r>
                    <m:ctrlPr>
                      <w:rPr>
                        <w:rFonts w:ascii="Cambria Math" w:hAnsi="Cambria Math"/>
                      </w:rPr>
                    </m:ctrlPr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L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a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sub>
                    </m:sSub>
                    <m:ctrlPr>
                      <w:rPr>
                        <w:rFonts w:ascii="Cambria Math" w:hAnsi="Cambria Math"/>
                      </w:rPr>
                    </m:ctrlPr>
                  </m:den>
                </m:f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Z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c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I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A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sin</m:t>
                    </m:r>
                    <m:ctrlPr>
                      <w:rPr>
                        <w:rFonts w:ascii="Cambria Math" w:hAnsi="Cambria Math"/>
                      </w:rPr>
                    </m:ctrlPr>
                  </m:fName>
                  <m:e>
                    <m:r>
                      <m:rPr/>
                      <w:rPr>
                        <w:rFonts w:ascii="Cambria Math" w:hAnsi="Cambria Math"/>
                      </w:rPr>
                      <m:t>γl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func>
                <m:ctrlPr>
                  <w:rPr>
                    <w:rFonts w:ascii="Cambria Math" w:hAnsi="Cambria Math"/>
                    <w:i/>
                  </w:rPr>
                </m:ctrlPr>
              </m:e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I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/>
                      <w:rPr>
                        <w:rFonts w:ascii="Cambria Math" w:hAnsi="Cambria Math"/>
                      </w:rPr>
                      <m:t>2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r>
                  <m:rPr/>
                  <w:rPr>
                    <w:rFonts w:ascii="Cambria Math" w:hAnsi="Cambria Math"/>
                  </w:rPr>
                  <m:t>=−j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acc>
                      <m:accPr>
                        <m:chr m:val="̇"/>
                        <m:ctrlPr>
                          <w:rPr>
                            <w:rFonts w:ascii="Cambria Math" w:hAnsi="Cambria Math"/>
                          </w:rPr>
                        </m:ctrlPr>
                      </m:acc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U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</m:acc>
                    <m:r>
                      <m:rPr/>
                      <w:rPr>
                        <w:rFonts w:ascii="Cambria Math" w:hAnsi="Cambria Math"/>
                      </w:rPr>
                      <m:t>l</m:t>
                    </m:r>
                    <m:ctrlPr>
                      <w:rPr>
                        <w:rFonts w:ascii="Cambria Math" w:hAnsi="Cambria Math"/>
                      </w:rPr>
                    </m:ctrlPr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Z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c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sub>
                    </m:sSub>
                    <m:ctrlPr>
                      <w:rPr>
                        <w:rFonts w:ascii="Cambria Math" w:hAnsi="Cambria Math"/>
                      </w:rPr>
                    </m:ctrlPr>
                  </m:den>
                </m:f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sin</m:t>
                    </m:r>
                    <m:ctrlPr>
                      <w:rPr>
                        <w:rFonts w:ascii="Cambria Math" w:hAnsi="Cambria Math"/>
                      </w:rPr>
                    </m:ctrlPr>
                  </m:fName>
                  <m:e>
                    <m:r>
                      <m:rPr/>
                      <w:rPr>
                        <w:rFonts w:ascii="Cambria Math" w:hAnsi="Cambria Math"/>
                      </w:rPr>
                      <m:t>γl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func>
                <m:r>
                  <m:rPr/>
                  <w:rPr>
                    <w:rFonts w:ascii="Cambria Math" w:hAns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I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/>
                      <w:rPr>
                        <w:rFonts w:ascii="Cambria Math" w:hAnsi="Cambria Math"/>
                      </w:rPr>
                      <m:t>1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cos</m:t>
                    </m:r>
                    <m:ctrlPr>
                      <w:rPr>
                        <w:rFonts w:ascii="Cambria Math" w:hAnsi="Cambria Math"/>
                      </w:rPr>
                    </m:ctrlPr>
                  </m:fName>
                  <m:e>
                    <m:r>
                      <m:rPr/>
                      <w:rPr>
                        <w:rFonts w:ascii="Cambria Math" w:hAnsi="Cambria Math"/>
                      </w:rPr>
                      <m:t>γl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func>
                <m:r>
                  <m:rPr/>
                  <w:rPr>
                    <w:rFonts w:ascii="Cambria Math" w:hAnsi="Cambria Math"/>
                  </w:rPr>
                  <m:t>+j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r>
                      <m:rPr/>
                      <w:rPr>
                        <w:rFonts w:ascii="Cambria Math" w:hAnsi="Cambria Math"/>
                      </w:rPr>
                      <m:t>α</m:t>
                    </m:r>
                    <m:ctrlPr>
                      <w:rPr>
                        <w:rFonts w:ascii="Cambria Math" w:hAnsi="Cambria Math"/>
                      </w:rPr>
                    </m:ctrlPr>
                  </m:num>
                  <m:den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γ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  <m:sup>
                        <m:r>
                          <m:rPr/>
                          <w:rPr>
                            <w:rFonts w:ascii="Cambria Math" w:hAnsi="Cambria Math"/>
                          </w:rPr>
                          <m:t>2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sup>
                    </m:sSup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Z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c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sub>
                    </m:sSub>
                    <m:ctrlPr>
                      <w:rPr>
                        <w:rFonts w:ascii="Cambria Math" w:hAnsi="Cambria Math"/>
                      </w:rPr>
                    </m:ctrlPr>
                  </m:den>
                </m:f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U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A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sin</m:t>
                    </m:r>
                    <m:ctrlPr>
                      <w:rPr>
                        <w:rFonts w:ascii="Cambria Math" w:hAnsi="Cambria Math"/>
                      </w:rPr>
                    </m:ctrlPr>
                  </m:fName>
                  <m:e>
                    <m:r>
                      <m:rPr/>
                      <w:rPr>
                        <w:rFonts w:ascii="Cambria Math" w:hAnsi="Cambria Math"/>
                      </w:rPr>
                      <m:t>γl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func>
                <m:r>
                  <m:rPr/>
                  <w:rPr>
                    <w:rFonts w:ascii="Cambria Math" w:hAnsi="Cambria Math"/>
                  </w:rPr>
                  <m:t>+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r>
                      <m:rPr/>
                      <w:rPr>
                        <w:rFonts w:ascii="Cambria Math" w:hAnsi="Cambria Math"/>
                      </w:rPr>
                      <m:t>M</m:t>
                    </m:r>
                    <m:ctrlPr>
                      <w:rPr>
                        <w:rFonts w:ascii="Cambria Math" w:hAnsi="Cambria Math"/>
                      </w:rPr>
                    </m:ctrlPr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L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a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sub>
                    </m:sSub>
                    <m:ctrlPr>
                      <w:rPr>
                        <w:rFonts w:ascii="Cambria Math" w:hAnsi="Cambria Math"/>
                      </w:rPr>
                    </m:ctrlPr>
                  </m:den>
                </m:f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/>
                      <w:rPr>
                        <w:rFonts w:ascii="Cambria Math" w:hAnsi="Cambria Math"/>
                      </w:rPr>
                      <m:t>I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A</m:t>
                    </m:r>
                    <m:ctrlPr>
                      <w:rPr>
                        <w:rFonts w:ascii="Cambria Math" w:hAnsi="Cambria Math"/>
                      </w:rPr>
                    </m:ctrlP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func>
                      <m:func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uncPr>
                      <m:fName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cos</m:t>
                        </m:r>
                        <m:ctrlPr>
                          <w:rPr>
                            <w:rFonts w:ascii="Cambria Math" w:hAnsi="Cambria Math"/>
                          </w:rPr>
                        </m:ctrlPr>
                      </m:fName>
                      <m:e>
                        <m:r>
                          <m:rPr/>
                          <w:rPr>
                            <w:rFonts w:ascii="Cambria Math" w:hAnsi="Cambria Math"/>
                          </w:rPr>
                          <m:t>γl</m:t>
                        </m: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e>
                    </m:func>
                    <m:r>
                      <m:rPr/>
                      <w:rPr>
                        <w:rFonts w:ascii="Cambria Math" w:hAnsi="Cambria Math"/>
                      </w:rPr>
                      <m:t>−1</m:t>
                    </m:r>
                    <m:ctrlPr>
                      <w:rPr>
                        <w:rFonts w:ascii="Cambria Math" w:hAnsi="Cambria Math"/>
                      </w:rPr>
                    </m:ctrlPr>
                  </m:e>
                </m:d>
                <m:ctrlPr>
                  <w:rPr>
                    <w:rFonts w:ascii="Cambria Math" w:hAnsi="Cambria Math"/>
                    <w:i/>
                  </w:rPr>
                </m:ctrlPr>
              </m:e>
            </m:eqArr>
            <m:ctrlPr>
              <w:rPr>
                <w:rFonts w:ascii="Cambria Math" w:hAnsi="Cambria Math"/>
                <w:i/>
              </w:rPr>
            </m:ctrlPr>
          </m:e>
        </m:d>
      </m:oMath>
      <w:r>
        <w:tab/>
      </w:r>
      <w:r>
        <w:t>(</w:t>
      </w:r>
      <w:r>
        <w:fldChar w:fldCharType="begin"/>
      </w:r>
      <w:r>
        <w:instrText xml:space="preserve"> SEQ "Equation" \n \* MERGEFORMAT </w:instrText>
      </w:r>
      <w:r>
        <w:fldChar w:fldCharType="separate"/>
      </w:r>
      <w:r>
        <w:t>2</w:t>
      </w:r>
      <w:r>
        <w:fldChar w:fldCharType="end"/>
      </w:r>
      <w:r>
        <w:t>)</w:t>
      </w:r>
    </w:p>
    <w:p w14:paraId="72BA4B97"/>
    <w:p w14:paraId="518D9FEA">
      <w:pPr>
        <w:rPr>
          <w:highlight w:val="yellow"/>
        </w:rPr>
      </w:pPr>
      <w:r>
        <w:rPr>
          <w:rFonts w:hint="eastAsia"/>
          <w:highlight w:val="yellow"/>
        </w:rPr>
        <w:t>上面公式合格，点击之后可进入公式编辑模式，如下</w:t>
      </w:r>
      <w:r>
        <w:rPr>
          <w:rFonts w:hint="eastAsia" w:eastAsia="宋体"/>
          <w:highlight w:val="yellow"/>
          <w:lang w:val="en-US" w:eastAsia="zh-CN"/>
        </w:rPr>
        <w:t>图</w:t>
      </w:r>
      <w:r>
        <w:rPr>
          <w:rFonts w:hint="eastAsia"/>
          <w:highlight w:val="yellow"/>
        </w:rPr>
        <w:t>所示：</w:t>
      </w:r>
    </w:p>
    <w:p w14:paraId="413CC1EE">
      <w:r>
        <w:drawing>
          <wp:inline distT="0" distB="0" distL="114300" distR="114300">
            <wp:extent cx="4222115" cy="867410"/>
            <wp:effectExtent l="0" t="0" r="0" b="0"/>
            <wp:docPr id="2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3"/>
                    <pic:cNvPicPr>
                      <a:picLocks noChangeAspect="1"/>
                    </pic:cNvPicPr>
                  </pic:nvPicPr>
                  <pic:blipFill>
                    <a:blip r:embed="rId9"/>
                    <a:srcRect l="8243" r="5853"/>
                    <a:stretch>
                      <a:fillRect/>
                    </a:stretch>
                  </pic:blipFill>
                  <pic:spPr>
                    <a:xfrm>
                      <a:off x="0" y="0"/>
                      <a:ext cx="4222115" cy="867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2E88CD8"/>
    <w:p w14:paraId="3E701BF3"/>
    <w:p w14:paraId="6DED1F2D">
      <w:pPr>
        <w:pStyle w:val="2"/>
      </w:pPr>
      <w:r>
        <w:rPr>
          <w:rFonts w:hint="eastAsia"/>
        </w:rPr>
        <w:t>2.不合格的公式样本</w:t>
      </w:r>
    </w:p>
    <w:p w14:paraId="3CD202C0"/>
    <w:tbl>
      <w:tblPr>
        <w:tblStyle w:val="11"/>
        <w:tblW w:w="0" w:type="auto"/>
        <w:tblInd w:w="0" w:type="dxa"/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607"/>
        <w:gridCol w:w="3660"/>
        <w:gridCol w:w="1865"/>
      </w:tblGrid>
      <w:tr w14:paraId="4CC8D648">
        <w:tblPrEx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378" w:type="dxa"/>
          </w:tcPr>
          <w:p w14:paraId="5FC04DE6">
            <w:pPr>
              <w:textAlignment w:val="center"/>
            </w:pPr>
          </w:p>
        </w:tc>
        <w:tc>
          <w:tcPr>
            <w:tcW w:w="2378" w:type="dxa"/>
          </w:tcPr>
          <w:p w14:paraId="6F795BB3">
            <w:pPr>
              <w:textAlignment w:val="center"/>
            </w:pPr>
            <w:r>
              <w:rPr>
                <w:position w:val="-28"/>
              </w:rPr>
              <w:object>
                <v:shape id="_x0000_i1025" o:spt="75" type="#_x0000_t75" style="height:34.2pt;width:172.2pt;" o:ole="t" filled="f" o:preferrelative="t" stroked="f" coordsize="21600,21600">
                  <v:path/>
                  <v:fill on="f" focussize="0,0"/>
                  <v:stroke on="f" joinstyle="miter"/>
                  <v:imagedata r:id="rId11" o:title=""/>
                  <o:lock v:ext="edit" aspectratio="f"/>
                  <w10:wrap type="none"/>
                  <w10:anchorlock/>
                </v:shape>
                <o:OLEObject Type="Embed" ProgID="Equation.DSMT4" ShapeID="_x0000_i1025" DrawAspect="Content" ObjectID="_1468075725" r:id="rId10">
                  <o:LockedField>false</o:LockedField>
                </o:OLEObject>
              </w:object>
            </w:r>
          </w:p>
        </w:tc>
        <w:tc>
          <w:tcPr>
            <w:tcW w:w="2378" w:type="dxa"/>
          </w:tcPr>
          <w:p w14:paraId="1DBFD87E">
            <w:pPr>
              <w:jc w:val="right"/>
              <w:textAlignment w:val="center"/>
            </w:pPr>
          </w:p>
          <w:p w14:paraId="63E113FE">
            <w:pPr>
              <w:jc w:val="right"/>
              <w:textAlignment w:val="center"/>
            </w:pPr>
            <w:r>
              <w:rPr>
                <w:rFonts w:hint="eastAsia"/>
              </w:rPr>
              <w:t>（2）</w:t>
            </w:r>
          </w:p>
        </w:tc>
      </w:tr>
    </w:tbl>
    <w:p w14:paraId="4FD16E48">
      <w:pPr>
        <w:rPr>
          <w:highlight w:val="yellow"/>
        </w:rPr>
      </w:pPr>
      <w:r>
        <w:rPr>
          <w:rFonts w:hint="eastAsia"/>
          <w:highlight w:val="yellow"/>
        </w:rPr>
        <w:t>上面公式</w:t>
      </w:r>
      <w:r>
        <w:rPr>
          <w:rFonts w:hint="eastAsia" w:eastAsia="宋体"/>
          <w:highlight w:val="yellow"/>
          <w:lang w:val="en-US" w:eastAsia="zh-CN"/>
        </w:rPr>
        <w:t>为MathType等外部编辑器编辑的公式，这</w:t>
      </w:r>
      <w:r>
        <w:rPr>
          <w:rFonts w:hint="eastAsia"/>
          <w:highlight w:val="yellow"/>
        </w:rPr>
        <w:t>不合格</w:t>
      </w:r>
      <w:r>
        <w:rPr>
          <w:rFonts w:hint="eastAsia" w:eastAsia="宋体"/>
          <w:highlight w:val="yellow"/>
          <w:lang w:eastAsia="zh-CN"/>
        </w:rPr>
        <w:t>。</w:t>
      </w:r>
      <w:r>
        <w:rPr>
          <w:rFonts w:hint="eastAsia" w:eastAsia="宋体"/>
          <w:highlight w:val="yellow"/>
          <w:lang w:val="en-US" w:eastAsia="zh-CN"/>
        </w:rPr>
        <w:t>由于软件兼容性问题，国外编辑</w:t>
      </w:r>
      <w:r>
        <w:rPr>
          <w:rFonts w:hint="eastAsia"/>
          <w:highlight w:val="yellow"/>
        </w:rPr>
        <w:t>点击之后不</w:t>
      </w:r>
      <w:r>
        <w:rPr>
          <w:rFonts w:hint="eastAsia" w:eastAsia="宋体"/>
          <w:highlight w:val="yellow"/>
          <w:lang w:val="en-US" w:eastAsia="zh-CN"/>
        </w:rPr>
        <w:t>能</w:t>
      </w:r>
      <w:r>
        <w:rPr>
          <w:rFonts w:hint="eastAsia"/>
          <w:highlight w:val="yellow"/>
        </w:rPr>
        <w:t>进入公式编辑模式，而是类似图片格式，无法进行编辑，如下图所示：</w:t>
      </w:r>
    </w:p>
    <w:p w14:paraId="3080B01A">
      <w:pPr>
        <w:jc w:val="center"/>
      </w:pPr>
      <w:r>
        <w:drawing>
          <wp:inline distT="0" distB="0" distL="0" distR="0">
            <wp:extent cx="3295650" cy="876300"/>
            <wp:effectExtent l="0" t="0" r="11430" b="7620"/>
            <wp:docPr id="4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295650" cy="876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5EA2D7"/>
    <w:p w14:paraId="4A8D78E9"/>
    <w:p w14:paraId="53F09728"/>
    <w:p w14:paraId="4FE3BED5">
      <w:pPr>
        <w:ind w:firstLine="400" w:firstLineChars="200"/>
        <w:jc w:val="center"/>
        <w:rPr>
          <w:rFonts w:hint="eastAsia"/>
        </w:rPr>
      </w:pPr>
      <w:r>
        <w:rPr>
          <w:rFonts w:hint="eastAsia"/>
          <w:position w:val="-26"/>
        </w:rPr>
        <w:t xml:space="preserve">                      </w:t>
      </w:r>
      <w:r>
        <w:rPr>
          <w:rFonts w:hint="eastAsia"/>
          <w:position w:val="-28"/>
        </w:rPr>
        <w:object>
          <v:shape id="_x0000_i1026" o:spt="75" type="#_x0000_t75" style="height:34.2pt;width:207pt;" o:ole="t" filled="f" o:preferrelative="t" stroked="f" coordsize="21600,21600">
            <v:path/>
            <v:fill on="f" focussize="0,0"/>
            <v:stroke on="f" joinstyle="miter"/>
            <v:imagedata r:id="rId14" o:title=""/>
            <o:lock v:ext="edit" aspectratio="t"/>
            <w10:wrap type="none"/>
            <w10:anchorlock/>
          </v:shape>
          <o:OLEObject Type="Embed" ProgID="Equation.KSEE3" ShapeID="_x0000_i1026" DrawAspect="Content" ObjectID="_1468075726" r:id="rId13">
            <o:LockedField>false</o:LockedField>
          </o:OLEObject>
        </w:object>
      </w:r>
      <w:r>
        <w:rPr>
          <w:rFonts w:hint="eastAsia"/>
        </w:rPr>
        <w:t xml:space="preserve">    （1）</w:t>
      </w:r>
    </w:p>
    <w:p w14:paraId="6F1CE165">
      <w:pPr>
        <w:ind w:firstLine="400" w:firstLineChars="200"/>
        <w:jc w:val="center"/>
        <w:rPr>
          <w:rFonts w:hint="eastAsia"/>
        </w:rPr>
      </w:pPr>
    </w:p>
    <w:p w14:paraId="41FFCEBC">
      <w:pPr>
        <w:rPr>
          <w:rFonts w:hint="eastAsia"/>
          <w:highlight w:val="yellow"/>
        </w:rPr>
      </w:pPr>
      <w:r>
        <w:rPr>
          <w:rFonts w:hint="eastAsia"/>
          <w:highlight w:val="yellow"/>
        </w:rPr>
        <w:t>上面公式也不合格，点击之后不可进入公式编辑模式，而是类似图片格式，无法进行编辑，如下图所示：</w:t>
      </w:r>
    </w:p>
    <w:p w14:paraId="0DAAE3A2">
      <w:pPr>
        <w:jc w:val="center"/>
        <w:rPr>
          <w:highlight w:val="yellow"/>
        </w:rPr>
      </w:pPr>
      <w:r>
        <w:drawing>
          <wp:inline distT="0" distB="0" distL="0" distR="0">
            <wp:extent cx="3430270" cy="960755"/>
            <wp:effectExtent l="0" t="0" r="13970" b="14605"/>
            <wp:docPr id="6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5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9509" r="5154"/>
                    <a:stretch>
                      <a:fillRect/>
                    </a:stretch>
                  </pic:blipFill>
                  <pic:spPr>
                    <a:xfrm>
                      <a:off x="0" y="0"/>
                      <a:ext cx="3430270" cy="960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EB6F74">
      <w:pPr>
        <w:ind w:firstLine="400" w:firstLineChars="200"/>
        <w:jc w:val="center"/>
        <w:rPr>
          <w:rFonts w:hint="eastAsia"/>
        </w:rPr>
      </w:pPr>
    </w:p>
    <w:p w14:paraId="22806876"/>
    <w:sectPr>
      <w:headerReference r:id="rId5" w:type="default"/>
      <w:headerReference r:id="rId6" w:type="even"/>
      <w:pgSz w:w="11906" w:h="16838"/>
      <w:pgMar w:top="2948" w:right="2495" w:bottom="2948" w:left="2495" w:header="2381" w:footer="2325" w:gutter="0"/>
      <w:cols w:space="227" w:num="1"/>
      <w:titlePg/>
      <w:docGrid w:linePitch="24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86"/>
    <w:family w:val="auto"/>
    <w:pitch w:val="default"/>
    <w:sig w:usb0="E0002EFF" w:usb1="C000785B" w:usb2="00000009" w:usb3="00000000" w:csb0="400001FF" w:csb1="FFFF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Courier">
    <w:altName w:val="Courier New"/>
    <w:panose1 w:val="02070409020205020404"/>
    <w:charset w:val="00"/>
    <w:family w:val="auto"/>
    <w:pitch w:val="default"/>
    <w:sig w:usb0="00000000" w:usb1="00000000" w:usb2="00000000" w:usb3="00000000" w:csb0="00000001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default"/>
    <w:sig w:usb0="E00006FF" w:usb1="420024FF" w:usb2="02000000" w:usb3="00000000" w:csb0="2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E2B6976">
    <w:pPr>
      <w:jc w:val="right"/>
    </w:pPr>
    <w:r>
      <w:fldChar w:fldCharType="begin"/>
    </w:r>
    <w:r>
      <w:instrText xml:space="preserve">PAGE   \* MERGEFORMAT</w:instrText>
    </w:r>
    <w:r>
      <w:fldChar w:fldCharType="separate"/>
    </w:r>
    <w:r>
      <w:rPr>
        <w:lang w:val="de-DE"/>
      </w:rPr>
      <w:t>3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E87E875">
    <w:pPr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1F397F84"/>
    <w:multiLevelType w:val="multilevel"/>
    <w:tmpl w:val="1F397F84"/>
    <w:lvl w:ilvl="0" w:tentative="0">
      <w:start w:val="1"/>
      <w:numFmt w:val="bullet"/>
      <w:pStyle w:val="19"/>
      <w:lvlText w:val=""/>
      <w:lvlJc w:val="left"/>
      <w:pPr>
        <w:tabs>
          <w:tab w:val="left" w:pos="227"/>
        </w:tabs>
        <w:ind w:left="227" w:hanging="227"/>
      </w:pPr>
      <w:rPr>
        <w:rFonts w:hint="default" w:ascii="Symbol" w:hAnsi="Symbol"/>
      </w:rPr>
    </w:lvl>
    <w:lvl w:ilvl="1" w:tentative="0">
      <w:start w:val="1"/>
      <w:numFmt w:val="bullet"/>
      <w:lvlText w:val="─"/>
      <w:lvlJc w:val="left"/>
      <w:pPr>
        <w:tabs>
          <w:tab w:val="left" w:pos="454"/>
        </w:tabs>
        <w:ind w:left="454" w:hanging="227"/>
      </w:pPr>
      <w:rPr>
        <w:rFonts w:hint="default" w:ascii="Times New Roman" w:hAnsi="Times New Roman" w:cs="Times New Roman"/>
      </w:rPr>
    </w:lvl>
    <w:lvl w:ilvl="2" w:tentative="0">
      <w:start w:val="1"/>
      <w:numFmt w:val="bullet"/>
      <w:lvlText w:val="o"/>
      <w:lvlJc w:val="left"/>
      <w:pPr>
        <w:tabs>
          <w:tab w:val="left" w:pos="680"/>
        </w:tabs>
        <w:ind w:left="680" w:hanging="226"/>
      </w:pPr>
      <w:rPr>
        <w:rFonts w:hint="default" w:ascii="Courier New" w:hAnsi="Courier New"/>
      </w:rPr>
    </w:lvl>
    <w:lvl w:ilvl="3" w:tentative="0">
      <w:start w:val="1"/>
      <w:numFmt w:val="bullet"/>
      <w:lvlText w:val=""/>
      <w:lvlJc w:val="left"/>
      <w:pPr>
        <w:tabs>
          <w:tab w:val="left" w:pos="907"/>
        </w:tabs>
        <w:ind w:left="907" w:hanging="227"/>
      </w:pPr>
      <w:rPr>
        <w:rFonts w:hint="default" w:ascii="Wingdings" w:hAnsi="Wingdings"/>
      </w:rPr>
    </w:lvl>
    <w:lvl w:ilvl="4" w:tentative="0">
      <w:start w:val="1"/>
      <w:numFmt w:val="bullet"/>
      <w:lvlText w:val="o"/>
      <w:lvlJc w:val="left"/>
      <w:pPr>
        <w:tabs>
          <w:tab w:val="left" w:pos="1134"/>
        </w:tabs>
        <w:ind w:left="1134" w:hanging="227"/>
      </w:pPr>
      <w:rPr>
        <w:rFonts w:hint="default" w:ascii="Courier New" w:hAnsi="Courier New"/>
      </w:rPr>
    </w:lvl>
    <w:lvl w:ilvl="5" w:tentative="0">
      <w:start w:val="1"/>
      <w:numFmt w:val="bullet"/>
      <w:lvlText w:val=""/>
      <w:lvlJc w:val="left"/>
      <w:pPr>
        <w:tabs>
          <w:tab w:val="left" w:pos="1361"/>
        </w:tabs>
        <w:ind w:left="1361" w:hanging="227"/>
      </w:pPr>
      <w:rPr>
        <w:rFonts w:hint="default" w:ascii="Wingdings" w:hAnsi="Wingdings"/>
      </w:rPr>
    </w:lvl>
    <w:lvl w:ilvl="6" w:tentative="0">
      <w:start w:val="1"/>
      <w:numFmt w:val="bullet"/>
      <w:lvlText w:val=""/>
      <w:lvlJc w:val="left"/>
      <w:pPr>
        <w:tabs>
          <w:tab w:val="left" w:pos="1588"/>
        </w:tabs>
        <w:ind w:left="1588" w:hanging="227"/>
      </w:pPr>
      <w:rPr>
        <w:rFonts w:hint="default" w:ascii="Symbol" w:hAnsi="Symbol"/>
      </w:rPr>
    </w:lvl>
    <w:lvl w:ilvl="7" w:tentative="0">
      <w:start w:val="1"/>
      <w:numFmt w:val="bullet"/>
      <w:lvlText w:val="o"/>
      <w:lvlJc w:val="left"/>
      <w:pPr>
        <w:tabs>
          <w:tab w:val="left" w:pos="1814"/>
        </w:tabs>
        <w:ind w:left="1814" w:hanging="226"/>
      </w:pPr>
      <w:rPr>
        <w:rFonts w:hint="default" w:ascii="Courier New" w:hAnsi="Courier New"/>
      </w:rPr>
    </w:lvl>
    <w:lvl w:ilvl="8" w:tentative="0">
      <w:start w:val="1"/>
      <w:numFmt w:val="bullet"/>
      <w:lvlText w:val=""/>
      <w:lvlJc w:val="left"/>
      <w:pPr>
        <w:tabs>
          <w:tab w:val="left" w:pos="2041"/>
        </w:tabs>
        <w:ind w:left="2041" w:hanging="227"/>
      </w:pPr>
      <w:rPr>
        <w:rFonts w:hint="default" w:ascii="Wingdings" w:hAnsi="Wingdings"/>
      </w:rPr>
    </w:lvl>
  </w:abstractNum>
  <w:abstractNum w:abstractNumId="1">
    <w:nsid w:val="6F404C9F"/>
    <w:multiLevelType w:val="multilevel"/>
    <w:tmpl w:val="6F404C9F"/>
    <w:lvl w:ilvl="0" w:tentative="0">
      <w:start w:val="1"/>
      <w:numFmt w:val="bullet"/>
      <w:pStyle w:val="20"/>
      <w:lvlText w:val="─"/>
      <w:lvlJc w:val="left"/>
      <w:pPr>
        <w:tabs>
          <w:tab w:val="left" w:pos="227"/>
        </w:tabs>
        <w:ind w:left="227" w:hanging="227"/>
      </w:pPr>
      <w:rPr>
        <w:rFonts w:hint="default" w:ascii="Times New Roman" w:hAnsi="Times New Roman" w:cs="Times New Roman"/>
      </w:rPr>
    </w:lvl>
    <w:lvl w:ilvl="1" w:tentative="0">
      <w:start w:val="1"/>
      <w:numFmt w:val="bullet"/>
      <w:lvlText w:val=""/>
      <w:lvlJc w:val="left"/>
      <w:pPr>
        <w:tabs>
          <w:tab w:val="left" w:pos="454"/>
        </w:tabs>
        <w:ind w:left="454" w:hanging="227"/>
      </w:pPr>
      <w:rPr>
        <w:rFonts w:hint="default" w:ascii="Symbol" w:hAnsi="Symbol"/>
      </w:rPr>
    </w:lvl>
    <w:lvl w:ilvl="2" w:tentative="0">
      <w:start w:val="1"/>
      <w:numFmt w:val="bullet"/>
      <w:lvlText w:val="○"/>
      <w:lvlJc w:val="left"/>
      <w:pPr>
        <w:tabs>
          <w:tab w:val="left" w:pos="680"/>
        </w:tabs>
        <w:ind w:left="680" w:hanging="226"/>
      </w:pPr>
      <w:rPr>
        <w:rFonts w:hint="default" w:ascii="Times New Roman" w:hAnsi="Times New Roman" w:cs="Times New Roman"/>
      </w:rPr>
    </w:lvl>
    <w:lvl w:ilvl="3" w:tentative="0">
      <w:start w:val="1"/>
      <w:numFmt w:val="bullet"/>
      <w:lvlText w:val="■"/>
      <w:lvlJc w:val="left"/>
      <w:pPr>
        <w:tabs>
          <w:tab w:val="left" w:pos="907"/>
        </w:tabs>
        <w:ind w:left="907" w:hanging="227"/>
      </w:pPr>
      <w:rPr>
        <w:rFonts w:hint="default" w:ascii="Times New Roman" w:hAnsi="Times New Roman" w:cs="Times New Roman"/>
      </w:rPr>
    </w:lvl>
    <w:lvl w:ilvl="4" w:tentative="0">
      <w:start w:val="1"/>
      <w:numFmt w:val="bullet"/>
      <w:lvlText w:val="○"/>
      <w:lvlJc w:val="left"/>
      <w:pPr>
        <w:tabs>
          <w:tab w:val="left" w:pos="1134"/>
        </w:tabs>
        <w:ind w:left="1134" w:hanging="227"/>
      </w:pPr>
      <w:rPr>
        <w:rFonts w:hint="default" w:ascii="Times New Roman" w:hAnsi="Times New Roman" w:cs="Times New Roman"/>
      </w:rPr>
    </w:lvl>
    <w:lvl w:ilvl="5" w:tentative="0">
      <w:start w:val="1"/>
      <w:numFmt w:val="bullet"/>
      <w:lvlText w:val="■"/>
      <w:lvlJc w:val="left"/>
      <w:pPr>
        <w:tabs>
          <w:tab w:val="left" w:pos="1361"/>
        </w:tabs>
        <w:ind w:left="1361" w:hanging="227"/>
      </w:pPr>
      <w:rPr>
        <w:rFonts w:hint="default" w:ascii="Times New Roman" w:hAnsi="Times New Roman" w:cs="Times New Roman"/>
      </w:rPr>
    </w:lvl>
    <w:lvl w:ilvl="6" w:tentative="0">
      <w:start w:val="1"/>
      <w:numFmt w:val="bullet"/>
      <w:lvlText w:val=""/>
      <w:lvlJc w:val="left"/>
      <w:pPr>
        <w:tabs>
          <w:tab w:val="left" w:pos="1588"/>
        </w:tabs>
        <w:ind w:left="1588" w:hanging="227"/>
      </w:pPr>
      <w:rPr>
        <w:rFonts w:hint="default" w:ascii="Symbol" w:hAnsi="Symbol"/>
      </w:rPr>
    </w:lvl>
    <w:lvl w:ilvl="7" w:tentative="0">
      <w:start w:val="1"/>
      <w:numFmt w:val="bullet"/>
      <w:lvlText w:val="○"/>
      <w:lvlJc w:val="left"/>
      <w:pPr>
        <w:tabs>
          <w:tab w:val="left" w:pos="1814"/>
        </w:tabs>
        <w:ind w:left="1814" w:hanging="226"/>
      </w:pPr>
      <w:rPr>
        <w:rFonts w:hint="default" w:ascii="Times New Roman" w:hAnsi="Times New Roman" w:cs="Times New Roman"/>
      </w:rPr>
    </w:lvl>
    <w:lvl w:ilvl="8" w:tentative="0">
      <w:start w:val="1"/>
      <w:numFmt w:val="bullet"/>
      <w:lvlText w:val="■"/>
      <w:lvlJc w:val="left"/>
      <w:pPr>
        <w:tabs>
          <w:tab w:val="left" w:pos="2041"/>
        </w:tabs>
        <w:ind w:left="2041" w:hanging="227"/>
      </w:pPr>
      <w:rPr>
        <w:rFonts w:hint="default" w:ascii="Times New Roman" w:hAnsi="Times New Roman" w:cs="Times New Roman"/>
      </w:rPr>
    </w:lvl>
  </w:abstractNum>
  <w:abstractNum w:abstractNumId="2">
    <w:nsid w:val="7738779A"/>
    <w:multiLevelType w:val="multilevel"/>
    <w:tmpl w:val="7738779A"/>
    <w:lvl w:ilvl="0" w:tentative="0">
      <w:start w:val="1"/>
      <w:numFmt w:val="decimal"/>
      <w:pStyle w:val="24"/>
      <w:lvlText w:val="%1"/>
      <w:lvlJc w:val="left"/>
      <w:pPr>
        <w:tabs>
          <w:tab w:val="left" w:pos="567"/>
        </w:tabs>
        <w:ind w:left="567" w:hanging="567"/>
      </w:pPr>
      <w:rPr>
        <w:rFonts w:hint="default"/>
      </w:rPr>
    </w:lvl>
    <w:lvl w:ilvl="1" w:tentative="0">
      <w:start w:val="1"/>
      <w:numFmt w:val="decimal"/>
      <w:pStyle w:val="25"/>
      <w:lvlText w:val="%1.%2"/>
      <w:lvlJc w:val="left"/>
      <w:pPr>
        <w:tabs>
          <w:tab w:val="left" w:pos="567"/>
        </w:tabs>
        <w:ind w:left="567" w:hanging="567"/>
      </w:pPr>
      <w:rPr>
        <w:rFonts w:hint="default"/>
      </w:rPr>
    </w:lvl>
    <w:lvl w:ilvl="2" w:tentative="0">
      <w:start w:val="1"/>
      <w:numFmt w:val="decimal"/>
      <w:lvlText w:val="%1.%2.%3"/>
      <w:lvlJc w:val="left"/>
      <w:pPr>
        <w:tabs>
          <w:tab w:val="left" w:pos="851"/>
        </w:tabs>
        <w:ind w:left="851" w:hanging="851"/>
      </w:pPr>
      <w:rPr>
        <w:rFonts w:hint="default"/>
      </w:rPr>
    </w:lvl>
    <w:lvl w:ilvl="3" w:tentative="0">
      <w:start w:val="1"/>
      <w:numFmt w:val="decimal"/>
      <w:lvlText w:val="%1.%2.%3.%4"/>
      <w:lvlJc w:val="left"/>
      <w:pPr>
        <w:tabs>
          <w:tab w:val="left" w:pos="851"/>
        </w:tabs>
        <w:ind w:left="851" w:hanging="851"/>
      </w:pPr>
      <w:rPr>
        <w:rFonts w:hint="default"/>
      </w:rPr>
    </w:lvl>
    <w:lvl w:ilvl="4" w:tentative="0">
      <w:start w:val="1"/>
      <w:numFmt w:val="decimal"/>
      <w:lvlText w:val="%1.%2.%3.%4.%5"/>
      <w:lvlJc w:val="left"/>
      <w:pPr>
        <w:tabs>
          <w:tab w:val="left" w:pos="964"/>
        </w:tabs>
        <w:ind w:left="964" w:hanging="964"/>
      </w:pPr>
      <w:rPr>
        <w:rFonts w:hint="default" w:ascii="Times New Roman" w:hAnsi="Times New Roman"/>
        <w:b w:val="0"/>
        <w:i/>
        <w:sz w:val="20"/>
      </w:rPr>
    </w:lvl>
    <w:lvl w:ilvl="5" w:tentative="0">
      <w:start w:val="1"/>
      <w:numFmt w:val="decimal"/>
      <w:lvlText w:val="%1.%2.%3.%4.%5.%6"/>
      <w:lvlJc w:val="left"/>
      <w:pPr>
        <w:tabs>
          <w:tab w:val="left" w:pos="1152"/>
        </w:tabs>
        <w:ind w:left="1152" w:hanging="1152"/>
      </w:pPr>
      <w:rPr>
        <w:rFonts w:hint="default"/>
      </w:rPr>
    </w:lvl>
    <w:lvl w:ilvl="6" w:tentative="0">
      <w:start w:val="1"/>
      <w:numFmt w:val="decimal"/>
      <w:lvlText w:val="%1.%2.%3.%4.%5.%6.%7"/>
      <w:lvlJc w:val="left"/>
      <w:pPr>
        <w:tabs>
          <w:tab w:val="left" w:pos="1296"/>
        </w:tabs>
        <w:ind w:left="1296" w:hanging="1296"/>
      </w:pPr>
      <w:rPr>
        <w:rFonts w:hint="default"/>
      </w:rPr>
    </w:lvl>
    <w:lvl w:ilvl="7" w:tentative="0">
      <w:start w:val="1"/>
      <w:numFmt w:val="decimal"/>
      <w:lvlText w:val="%1.%2.%3.%4.%5.%6.%7.%8"/>
      <w:lvlJc w:val="left"/>
      <w:pPr>
        <w:tabs>
          <w:tab w:val="left" w:pos="1440"/>
        </w:tabs>
        <w:ind w:left="1440" w:hanging="1440"/>
      </w:pPr>
      <w:rPr>
        <w:rFonts w:hint="default"/>
      </w:rPr>
    </w:lvl>
    <w:lvl w:ilvl="8" w:tentative="0">
      <w:start w:val="1"/>
      <w:numFmt w:val="decimal"/>
      <w:lvlText w:val="%1.%2.%3.%4.%5.%6.%7.%8.%9"/>
      <w:lvlJc w:val="left"/>
      <w:pPr>
        <w:tabs>
          <w:tab w:val="left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B274BC8"/>
    <w:lvl w:ilvl="0" w:tentative="0">
      <w:start w:val="1"/>
      <w:numFmt w:val="decimal"/>
      <w:pStyle w:val="30"/>
      <w:lvlText w:val="%1."/>
      <w:lvlJc w:val="right"/>
      <w:pPr>
        <w:tabs>
          <w:tab w:val="left" w:pos="0"/>
        </w:tabs>
        <w:ind w:left="227" w:hanging="57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227"/>
        </w:tabs>
        <w:ind w:left="454" w:hanging="227"/>
      </w:pPr>
      <w:rPr>
        <w:rFonts w:hint="default"/>
      </w:rPr>
    </w:lvl>
    <w:lvl w:ilvl="2" w:tentative="0">
      <w:start w:val="1"/>
      <w:numFmt w:val="decimal"/>
      <w:lvlText w:val="(%3)"/>
      <w:lvlJc w:val="left"/>
      <w:pPr>
        <w:tabs>
          <w:tab w:val="left" w:pos="454"/>
        </w:tabs>
        <w:ind w:left="794" w:hanging="340"/>
      </w:pPr>
      <w:rPr>
        <w:rFonts w:hint="default"/>
      </w:rPr>
    </w:lvl>
    <w:lvl w:ilvl="3" w:tentative="0">
      <w:start w:val="1"/>
      <w:numFmt w:val="lowerRoman"/>
      <w:lvlText w:val="%4."/>
      <w:lvlJc w:val="left"/>
      <w:pPr>
        <w:tabs>
          <w:tab w:val="left" w:pos="794"/>
        </w:tabs>
        <w:ind w:left="1077" w:hanging="283"/>
      </w:pPr>
      <w:rPr>
        <w:rFonts w:hint="default"/>
      </w:rPr>
    </w:lvl>
    <w:lvl w:ilvl="4" w:tentative="0">
      <w:start w:val="1"/>
      <w:numFmt w:val="lowerLetter"/>
      <w:lvlText w:val="(%5)"/>
      <w:lvlJc w:val="left"/>
      <w:pPr>
        <w:tabs>
          <w:tab w:val="left" w:pos="1077"/>
        </w:tabs>
        <w:ind w:left="1360" w:hanging="283"/>
      </w:pPr>
      <w:rPr>
        <w:rFonts w:hint="default"/>
      </w:rPr>
    </w:lvl>
    <w:lvl w:ilvl="5" w:tentative="0">
      <w:start w:val="1"/>
      <w:numFmt w:val="upperLetter"/>
      <w:lvlText w:val="%6."/>
      <w:lvlJc w:val="left"/>
      <w:pPr>
        <w:tabs>
          <w:tab w:val="left" w:pos="1360"/>
        </w:tabs>
        <w:ind w:left="1700" w:hanging="340"/>
      </w:pPr>
      <w:rPr>
        <w:rFonts w:hint="default"/>
      </w:rPr>
    </w:lvl>
    <w:lvl w:ilvl="6" w:tentative="0">
      <w:start w:val="0"/>
      <w:numFmt w:val="decimal"/>
      <w:lvlText w:val=""/>
      <w:lvlJc w:val="left"/>
    </w:lvl>
    <w:lvl w:ilvl="7" w:tentative="0">
      <w:start w:val="0"/>
      <w:numFmt w:val="decimal"/>
      <w:lvlText w:val=""/>
      <w:lvlJc w:val="left"/>
    </w:lvl>
    <w:lvl w:ilvl="8" w:tentative="0">
      <w:start w:val="0"/>
      <w:numFmt w:val="decimal"/>
      <w:lvlText w:val=""/>
      <w:lvlJc w:val="left"/>
    </w:lvl>
  </w:abstractNum>
  <w:abstractNum w:abstractNumId="4">
    <w:nsid w:val="7D9521C8"/>
    <w:multiLevelType w:val="multilevel"/>
    <w:tmpl w:val="7D9521C8"/>
    <w:lvl w:ilvl="0" w:tentative="0">
      <w:start w:val="1"/>
      <w:numFmt w:val="decimal"/>
      <w:pStyle w:val="32"/>
      <w:lvlText w:val="%1."/>
      <w:lvlJc w:val="right"/>
      <w:pPr>
        <w:tabs>
          <w:tab w:val="left" w:pos="341"/>
        </w:tabs>
        <w:ind w:left="341" w:hanging="114"/>
      </w:pPr>
      <w:rPr>
        <w:rFonts w:hint="default"/>
      </w:rPr>
    </w:lvl>
    <w:lvl w:ilvl="1" w:tentative="0">
      <w:start w:val="1"/>
      <w:numFmt w:val="lowerLetter"/>
      <w:lvlText w:val="%2."/>
      <w:lvlJc w:val="left"/>
      <w:pPr>
        <w:tabs>
          <w:tab w:val="left" w:pos="1896"/>
        </w:tabs>
        <w:ind w:left="1896" w:hanging="360"/>
      </w:pPr>
      <w:rPr>
        <w:rFonts w:hint="default"/>
      </w:rPr>
    </w:lvl>
    <w:lvl w:ilvl="2" w:tentative="0">
      <w:start w:val="1"/>
      <w:numFmt w:val="lowerRoman"/>
      <w:lvlText w:val="%3."/>
      <w:lvlJc w:val="right"/>
      <w:pPr>
        <w:tabs>
          <w:tab w:val="left" w:pos="2616"/>
        </w:tabs>
        <w:ind w:left="2616" w:hanging="180"/>
      </w:pPr>
      <w:rPr>
        <w:rFonts w:hint="default"/>
      </w:rPr>
    </w:lvl>
    <w:lvl w:ilvl="3" w:tentative="0">
      <w:start w:val="1"/>
      <w:numFmt w:val="decimal"/>
      <w:lvlText w:val="%4."/>
      <w:lvlJc w:val="left"/>
      <w:pPr>
        <w:tabs>
          <w:tab w:val="left" w:pos="3336"/>
        </w:tabs>
        <w:ind w:left="3336" w:hanging="360"/>
      </w:pPr>
      <w:rPr>
        <w:rFonts w:hint="default"/>
      </w:rPr>
    </w:lvl>
    <w:lvl w:ilvl="4" w:tentative="0">
      <w:start w:val="1"/>
      <w:numFmt w:val="lowerLetter"/>
      <w:lvlText w:val="%5."/>
      <w:lvlJc w:val="left"/>
      <w:pPr>
        <w:tabs>
          <w:tab w:val="left" w:pos="4056"/>
        </w:tabs>
        <w:ind w:left="4056" w:hanging="360"/>
      </w:pPr>
      <w:rPr>
        <w:rFonts w:hint="default"/>
      </w:rPr>
    </w:lvl>
    <w:lvl w:ilvl="5" w:tentative="0">
      <w:start w:val="1"/>
      <w:numFmt w:val="lowerRoman"/>
      <w:lvlText w:val="%6."/>
      <w:lvlJc w:val="right"/>
      <w:pPr>
        <w:tabs>
          <w:tab w:val="left" w:pos="4776"/>
        </w:tabs>
        <w:ind w:left="4776" w:hanging="180"/>
      </w:pPr>
      <w:rPr>
        <w:rFonts w:hint="default"/>
      </w:rPr>
    </w:lvl>
    <w:lvl w:ilvl="6" w:tentative="0">
      <w:start w:val="1"/>
      <w:numFmt w:val="decimal"/>
      <w:lvlText w:val="%7."/>
      <w:lvlJc w:val="left"/>
      <w:pPr>
        <w:tabs>
          <w:tab w:val="left" w:pos="5496"/>
        </w:tabs>
        <w:ind w:left="5496" w:hanging="360"/>
      </w:pPr>
      <w:rPr>
        <w:rFonts w:hint="default"/>
      </w:rPr>
    </w:lvl>
    <w:lvl w:ilvl="7" w:tentative="0">
      <w:start w:val="1"/>
      <w:numFmt w:val="lowerLetter"/>
      <w:lvlText w:val="%8."/>
      <w:lvlJc w:val="left"/>
      <w:pPr>
        <w:tabs>
          <w:tab w:val="left" w:pos="6216"/>
        </w:tabs>
        <w:ind w:left="6216" w:hanging="360"/>
      </w:pPr>
      <w:rPr>
        <w:rFonts w:hint="default"/>
      </w:rPr>
    </w:lvl>
    <w:lvl w:ilvl="8" w:tentative="0">
      <w:start w:val="1"/>
      <w:numFmt w:val="lowerRoman"/>
      <w:lvlText w:val="%9."/>
      <w:lvlJc w:val="right"/>
      <w:pPr>
        <w:tabs>
          <w:tab w:val="left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bordersDoNotSurroundHeader w:val="1"/>
  <w:bordersDoNotSurroundFooter w:val="1"/>
  <w:documentProtection w:enforcement="0"/>
  <w:defaultTabStop w:val="720"/>
  <w:autoHyphenation/>
  <w:hyphenationZone w:val="400"/>
  <w:doNotHyphenateCaps/>
  <w:evenAndOddHeaders w:val="1"/>
  <w:drawingGridHorizontalSpacing w:val="120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E6F"/>
    <w:rsid w:val="000336E5"/>
    <w:rsid w:val="0006339F"/>
    <w:rsid w:val="000A250F"/>
    <w:rsid w:val="00112E4E"/>
    <w:rsid w:val="00136025"/>
    <w:rsid w:val="00176B3F"/>
    <w:rsid w:val="001C5A8F"/>
    <w:rsid w:val="0020293A"/>
    <w:rsid w:val="00265AFB"/>
    <w:rsid w:val="002C648B"/>
    <w:rsid w:val="002D38B4"/>
    <w:rsid w:val="003102E2"/>
    <w:rsid w:val="003A5E5C"/>
    <w:rsid w:val="003B3744"/>
    <w:rsid w:val="0040001D"/>
    <w:rsid w:val="00433DB2"/>
    <w:rsid w:val="00454A4D"/>
    <w:rsid w:val="00492D19"/>
    <w:rsid w:val="004F6198"/>
    <w:rsid w:val="00566910"/>
    <w:rsid w:val="005F195E"/>
    <w:rsid w:val="00624832"/>
    <w:rsid w:val="00671D87"/>
    <w:rsid w:val="0067281A"/>
    <w:rsid w:val="00675CF9"/>
    <w:rsid w:val="0068673F"/>
    <w:rsid w:val="00696F5A"/>
    <w:rsid w:val="006E1EF3"/>
    <w:rsid w:val="0071152E"/>
    <w:rsid w:val="00732454"/>
    <w:rsid w:val="00760AAD"/>
    <w:rsid w:val="00763C6F"/>
    <w:rsid w:val="00774AA9"/>
    <w:rsid w:val="007E1E6F"/>
    <w:rsid w:val="008542C5"/>
    <w:rsid w:val="008760F9"/>
    <w:rsid w:val="008C1D5E"/>
    <w:rsid w:val="008C4528"/>
    <w:rsid w:val="008E71F0"/>
    <w:rsid w:val="00915507"/>
    <w:rsid w:val="00922C76"/>
    <w:rsid w:val="00991EF5"/>
    <w:rsid w:val="00993B30"/>
    <w:rsid w:val="009949A3"/>
    <w:rsid w:val="009B7024"/>
    <w:rsid w:val="009D20F1"/>
    <w:rsid w:val="00A4426B"/>
    <w:rsid w:val="00A60A5A"/>
    <w:rsid w:val="00A65BFC"/>
    <w:rsid w:val="00AA125D"/>
    <w:rsid w:val="00B41F77"/>
    <w:rsid w:val="00B55FD3"/>
    <w:rsid w:val="00C027F8"/>
    <w:rsid w:val="00C8652E"/>
    <w:rsid w:val="00DA105E"/>
    <w:rsid w:val="00DC71CD"/>
    <w:rsid w:val="00E15BD2"/>
    <w:rsid w:val="00E37C1E"/>
    <w:rsid w:val="00E4406D"/>
    <w:rsid w:val="00EA406C"/>
    <w:rsid w:val="00EC0D8B"/>
    <w:rsid w:val="00FB6802"/>
    <w:rsid w:val="00FB753E"/>
    <w:rsid w:val="00FC60AC"/>
    <w:rsid w:val="0AD656DD"/>
    <w:rsid w:val="0B3D2C4D"/>
    <w:rsid w:val="12B5207C"/>
    <w:rsid w:val="14983A9B"/>
    <w:rsid w:val="169651C6"/>
    <w:rsid w:val="1A801500"/>
    <w:rsid w:val="23C31C4E"/>
    <w:rsid w:val="241F4665"/>
    <w:rsid w:val="288536C4"/>
    <w:rsid w:val="3D4E0F95"/>
    <w:rsid w:val="48B00132"/>
    <w:rsid w:val="4ECD0CAB"/>
    <w:rsid w:val="5A747CFB"/>
    <w:rsid w:val="6E5F0A09"/>
    <w:rsid w:val="7709636A"/>
    <w:rsid w:val="788A3C8F"/>
    <w:rsid w:val="7D6455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doNotAutoCompressPictures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14:defaultImageDpi w14:val="32767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iPriority="0" w:name="heading 1"/>
    <w:lsdException w:qFormat="1" w:uiPriority="0" w:name="heading 2"/>
    <w:lsdException w:qFormat="1" w:unhideWhenUsed="0" w:uiPriority="0" w:semiHidden="0" w:name="heading 3"/>
    <w:lsdException w:qFormat="1" w:unhideWhenUsed="0" w:uiPriority="0" w:semiHidden="0" w:name="heading 4"/>
    <w:lsdException w:unhideWhenUsed="0" w:uiPriority="0" w:name="heading 5"/>
    <w:lsdException w:unhideWhenUsed="0" w:uiPriority="0" w:name="heading 6"/>
    <w:lsdException w:unhideWhenUsed="0" w:uiPriority="0" w:name="heading 7"/>
    <w:lsdException w:unhideWhenUsed="0" w:uiPriority="0" w:name="heading 8"/>
    <w:lsdException w:unhideWhenUsed="0" w:uiPriority="0" w:name="heading 9"/>
    <w:lsdException w:unhideWhenUsed="0" w:uiPriority="0" w:name="index 1"/>
    <w:lsdException w:unhideWhenUsed="0" w:uiPriority="0" w:name="index 2"/>
    <w:lsdException w:unhideWhenUsed="0" w:uiPriority="0" w:name="index 3"/>
    <w:lsdException w:unhideWhenUsed="0" w:uiPriority="0" w:name="index 4"/>
    <w:lsdException w:unhideWhenUsed="0" w:uiPriority="0" w:name="index 5"/>
    <w:lsdException w:unhideWhenUsed="0" w:uiPriority="0" w:name="index 6"/>
    <w:lsdException w:unhideWhenUsed="0" w:uiPriority="0" w:name="index 7"/>
    <w:lsdException w:unhideWhenUsed="0" w:uiPriority="0" w:name="index 8"/>
    <w:lsdException w:unhideWhenUsed="0" w:uiPriority="0" w:name="index 9"/>
    <w:lsdException w:unhideWhenUsed="0" w:uiPriority="0" w:name="toc 1"/>
    <w:lsdException w:unhideWhenUsed="0" w:uiPriority="0" w:name="toc 2"/>
    <w:lsdException w:unhideWhenUsed="0" w:uiPriority="0" w:name="toc 3"/>
    <w:lsdException w:unhideWhenUsed="0" w:uiPriority="0" w:name="toc 4"/>
    <w:lsdException w:unhideWhenUsed="0" w:uiPriority="0" w:name="toc 5"/>
    <w:lsdException w:unhideWhenUsed="0" w:uiPriority="0" w:name="toc 6"/>
    <w:lsdException w:unhideWhenUsed="0" w:uiPriority="0" w:name="toc 7"/>
    <w:lsdException w:unhideWhenUsed="0" w:uiPriority="0" w:name="toc 8"/>
    <w:lsdException w:unhideWhenUsed="0" w:uiPriority="0" w:name="toc 9"/>
    <w:lsdException w:unhideWhenUsed="0" w:uiPriority="0" w:name="Normal Indent"/>
    <w:lsdException w:qFormat="1" w:unhideWhenUsed="0" w:uiPriority="0" w:name="footnote text"/>
    <w:lsdException w:unhideWhenUsed="0" w:uiPriority="0" w:name="annotation text"/>
    <w:lsdException w:qFormat="1" w:uiPriority="0" w:name="header"/>
    <w:lsdException w:qFormat="1" w:uiPriority="0" w:name="footer"/>
    <w:lsdException w:unhideWhenUsed="0" w:uiPriority="0" w:name="index heading"/>
    <w:lsdException w:unhideWhenUsed="0" w:uiPriority="0" w:name="caption"/>
    <w:lsdException w:unhideWhenUsed="0" w:uiPriority="0" w:name="table of figures"/>
    <w:lsdException w:unhideWhenUsed="0" w:uiPriority="0" w:name="envelope address"/>
    <w:lsdException w:unhideWhenUsed="0" w:uiPriority="0" w:name="envelope return"/>
    <w:lsdException w:qFormat="1" w:uiPriority="0" w:name="footnote reference"/>
    <w:lsdException w:unhideWhenUsed="0" w:uiPriority="0" w:name="annotation reference"/>
    <w:lsdException w:unhideWhenUsed="0" w:uiPriority="0" w:name="line number"/>
    <w:lsdException w:qFormat="1" w:uiPriority="0" w:name="page number"/>
    <w:lsdException w:unhideWhenUsed="0" w:uiPriority="0" w:name="endnote reference"/>
    <w:lsdException w:unhideWhenUsed="0" w:uiPriority="0" w:name="endnote text"/>
    <w:lsdException w:unhideWhenUsed="0" w:uiPriority="0" w:name="table of authorities"/>
    <w:lsdException w:unhideWhenUsed="0" w:uiPriority="0" w:name="macro"/>
    <w:lsdException w:unhideWhenUsed="0" w:uiPriority="0" w:name="toa heading"/>
    <w:lsdException w:unhideWhenUsed="0" w:uiPriority="0" w:name="List"/>
    <w:lsdException w:unhideWhenUsed="0" w:uiPriority="0" w:name="List Bullet"/>
    <w:lsdException w:unhideWhenUsed="0" w:uiPriority="0" w:name="List Number"/>
    <w:lsdException w:unhideWhenUsed="0" w:uiPriority="0" w:name="List 2"/>
    <w:lsdException w:unhideWhenUsed="0" w:uiPriority="0" w:name="List 3"/>
    <w:lsdException w:unhideWhenUsed="0" w:uiPriority="0" w:name="List 4"/>
    <w:lsdException w:unhideWhenUsed="0" w:uiPriority="0" w:name="List 5"/>
    <w:lsdException w:unhideWhenUsed="0" w:uiPriority="0" w:name="List Bullet 2"/>
    <w:lsdException w:unhideWhenUsed="0" w:uiPriority="0" w:name="List Bullet 3"/>
    <w:lsdException w:unhideWhenUsed="0" w:uiPriority="0" w:name="List Bullet 4"/>
    <w:lsdException w:unhideWhenUsed="0" w:uiPriority="0" w:name="List Bullet 5"/>
    <w:lsdException w:unhideWhenUsed="0" w:uiPriority="0" w:name="List Number 2"/>
    <w:lsdException w:unhideWhenUsed="0" w:uiPriority="0" w:name="List Number 3"/>
    <w:lsdException w:unhideWhenUsed="0" w:uiPriority="0" w:name="List Number 4"/>
    <w:lsdException w:unhideWhenUsed="0" w:uiPriority="0" w:name="List Number 5"/>
    <w:lsdException w:unhideWhenUsed="0" w:uiPriority="0" w:name="Title"/>
    <w:lsdException w:unhideWhenUsed="0" w:uiPriority="0" w:name="Closing"/>
    <w:lsdException w:unhideWhenUsed="0" w:uiPriority="0" w:name="Signature"/>
    <w:lsdException w:uiPriority="1" w:name="Default Paragraph Font"/>
    <w:lsdException w:unhideWhenUsed="0" w:uiPriority="0" w:name="Body Text"/>
    <w:lsdException w:unhideWhenUsed="0" w:uiPriority="0" w:name="Body Text Indent"/>
    <w:lsdException w:unhideWhenUsed="0" w:uiPriority="0" w:name="List Continue"/>
    <w:lsdException w:unhideWhenUsed="0" w:uiPriority="0" w:name="List Continue 2"/>
    <w:lsdException w:unhideWhenUsed="0" w:uiPriority="0" w:name="List Continue 3"/>
    <w:lsdException w:unhideWhenUsed="0" w:uiPriority="0" w:name="List Continue 4"/>
    <w:lsdException w:unhideWhenUsed="0" w:uiPriority="0" w:name="List Continue 5"/>
    <w:lsdException w:unhideWhenUsed="0" w:uiPriority="0" w:name="Message Header"/>
    <w:lsdException w:unhideWhenUsed="0" w:uiPriority="0" w:semiHidden="0" w:name="Subtitle"/>
    <w:lsdException w:unhideWhenUsed="0" w:uiPriority="0" w:name="Salutation"/>
    <w:lsdException w:unhideWhenUsed="0" w:uiPriority="0" w:name="Date"/>
    <w:lsdException w:unhideWhenUsed="0" w:uiPriority="0" w:name="Body Text First Indent"/>
    <w:lsdException w:unhideWhenUsed="0" w:uiPriority="0" w:name="Body Text First Indent 2"/>
    <w:lsdException w:unhideWhenUsed="0" w:uiPriority="0" w:name="Note Heading"/>
    <w:lsdException w:unhideWhenUsed="0" w:uiPriority="0" w:name="Body Text 2"/>
    <w:lsdException w:unhideWhenUsed="0" w:uiPriority="0" w:name="Body Text 3"/>
    <w:lsdException w:unhideWhenUsed="0" w:uiPriority="0" w:name="Body Text Indent 2"/>
    <w:lsdException w:unhideWhenUsed="0" w:uiPriority="0" w:name="Body Text Indent 3"/>
    <w:lsdException w:unhideWhenUsed="0" w:uiPriority="0" w:name="Block Text"/>
    <w:lsdException w:qFormat="1" w:uiPriority="0" w:name="Hyperlink"/>
    <w:lsdException w:unhideWhenUsed="0" w:uiPriority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name="Document Map"/>
    <w:lsdException w:unhideWhenUsed="0" w:uiPriority="0" w:name="Plain Text"/>
    <w:lsdException w:unhideWhenUsed="0" w:uiPriority="0" w:name="E-mail Signature"/>
    <w:lsdException w:qFormat="1" w:uiPriority="99" w:semiHidden="0" w:name="Normal (Web)"/>
    <w:lsdException w:unhideWhenUsed="0" w:uiPriority="0" w:name="HTML Acronym"/>
    <w:lsdException w:unhideWhenUsed="0" w:uiPriority="0" w:name="HTML Address"/>
    <w:lsdException w:unhideWhenUsed="0" w:uiPriority="0" w:name="HTML Cite"/>
    <w:lsdException w:unhideWhenUsed="0" w:uiPriority="0" w:name="HTML Code"/>
    <w:lsdException w:unhideWhenUsed="0" w:uiPriority="0" w:name="HTML Definition"/>
    <w:lsdException w:unhideWhenUsed="0" w:uiPriority="0" w:name="HTML Keyboard"/>
    <w:lsdException w:unhideWhenUsed="0" w:uiPriority="0" w:name="HTML Preformatted"/>
    <w:lsdException w:unhideWhenUsed="0" w:uiPriority="0" w:name="HTML Sample"/>
    <w:lsdException w:unhideWhenUsed="0" w:uiPriority="0" w:name="HTML Typewriter"/>
    <w:lsdException w:unhideWhenUsed="0" w:uiPriority="0" w:name="HTML Variable"/>
    <w:lsdException w:qFormat="1" w:uiPriority="99" w:name="Normal Table"/>
    <w:lsdException w:unhideWhenUsed="0" w:uiPriority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name="Balloon Text"/>
    <w:lsdException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overflowPunct w:val="0"/>
      <w:autoSpaceDE w:val="0"/>
      <w:autoSpaceDN w:val="0"/>
      <w:adjustRightInd w:val="0"/>
      <w:spacing w:line="240" w:lineRule="atLeast"/>
      <w:ind w:firstLine="227"/>
      <w:jc w:val="both"/>
      <w:textAlignment w:val="baseline"/>
    </w:pPr>
    <w:rPr>
      <w:rFonts w:ascii="Times New Roman" w:hAnsi="Times New Roman" w:eastAsia="Times New Roman" w:cs="Times New Roman"/>
      <w:lang w:val="en-US" w:eastAsia="en-US" w:bidi="ar-SA"/>
    </w:rPr>
  </w:style>
  <w:style w:type="paragraph" w:styleId="2">
    <w:name w:val="heading 1"/>
    <w:basedOn w:val="1"/>
    <w:next w:val="1"/>
    <w:semiHidden/>
    <w:unhideWhenUsed/>
    <w:qFormat/>
    <w:uiPriority w:val="0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3">
    <w:name w:val="heading 2"/>
    <w:basedOn w:val="1"/>
    <w:next w:val="4"/>
    <w:semiHidden/>
    <w:unhideWhenUsed/>
    <w:qFormat/>
    <w:uiPriority w:val="0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5">
    <w:name w:val="heading 3"/>
    <w:basedOn w:val="1"/>
    <w:next w:val="1"/>
    <w:qFormat/>
    <w:uiPriority w:val="0"/>
    <w:pPr>
      <w:spacing w:before="360"/>
      <w:ind w:firstLine="0"/>
      <w:outlineLvl w:val="2"/>
    </w:pPr>
  </w:style>
  <w:style w:type="paragraph" w:styleId="6">
    <w:name w:val="heading 4"/>
    <w:basedOn w:val="1"/>
    <w:next w:val="1"/>
    <w:qFormat/>
    <w:uiPriority w:val="0"/>
    <w:pPr>
      <w:spacing w:before="240"/>
      <w:ind w:firstLine="0"/>
      <w:outlineLvl w:val="3"/>
    </w:pPr>
  </w:style>
  <w:style w:type="character" w:default="1" w:styleId="12">
    <w:name w:val="Default Paragraph Font"/>
    <w:semiHidden/>
    <w:unhideWhenUsed/>
    <w:uiPriority w:val="1"/>
  </w:style>
  <w:style w:type="table" w:default="1" w:styleId="11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4">
    <w:name w:val="p1a"/>
    <w:basedOn w:val="1"/>
    <w:next w:val="1"/>
    <w:qFormat/>
    <w:uiPriority w:val="0"/>
    <w:pPr>
      <w:ind w:firstLine="0"/>
    </w:pPr>
  </w:style>
  <w:style w:type="paragraph" w:styleId="7">
    <w:name w:val="footer"/>
    <w:basedOn w:val="1"/>
    <w:semiHidden/>
    <w:unhideWhenUsed/>
    <w:qFormat/>
    <w:uiPriority w:val="0"/>
  </w:style>
  <w:style w:type="paragraph" w:styleId="8">
    <w:name w:val="header"/>
    <w:basedOn w:val="1"/>
    <w:semiHidden/>
    <w:unhideWhenUsed/>
    <w:qFormat/>
    <w:uiPriority w:val="0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styleId="9">
    <w:name w:val="footnote text"/>
    <w:basedOn w:val="1"/>
    <w:semiHidden/>
    <w:qFormat/>
    <w:uiPriority w:val="0"/>
    <w:pPr>
      <w:spacing w:line="220" w:lineRule="atLeast"/>
      <w:ind w:left="227" w:hanging="227"/>
    </w:pPr>
    <w:rPr>
      <w:sz w:val="18"/>
    </w:rPr>
  </w:style>
  <w:style w:type="paragraph" w:styleId="10">
    <w:name w:val="Normal (Web)"/>
    <w:basedOn w:val="1"/>
    <w:unhideWhenUsed/>
    <w:qFormat/>
    <w:uiPriority w:val="99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  <w:szCs w:val="24"/>
    </w:rPr>
  </w:style>
  <w:style w:type="character" w:styleId="13">
    <w:name w:val="page number"/>
    <w:basedOn w:val="12"/>
    <w:semiHidden/>
    <w:unhideWhenUsed/>
    <w:qFormat/>
    <w:uiPriority w:val="0"/>
    <w:rPr>
      <w:sz w:val="18"/>
    </w:rPr>
  </w:style>
  <w:style w:type="character" w:styleId="14">
    <w:name w:val="Hyperlink"/>
    <w:basedOn w:val="12"/>
    <w:semiHidden/>
    <w:unhideWhenUsed/>
    <w:qFormat/>
    <w:uiPriority w:val="0"/>
    <w:rPr>
      <w:color w:val="auto"/>
      <w:u w:val="none"/>
    </w:rPr>
  </w:style>
  <w:style w:type="character" w:styleId="15">
    <w:name w:val="footnote reference"/>
    <w:basedOn w:val="12"/>
    <w:semiHidden/>
    <w:unhideWhenUsed/>
    <w:qFormat/>
    <w:uiPriority w:val="0"/>
    <w:rPr>
      <w:position w:val="0"/>
      <w:vertAlign w:val="superscript"/>
    </w:rPr>
  </w:style>
  <w:style w:type="paragraph" w:customStyle="1" w:styleId="16">
    <w:name w:val="abstract"/>
    <w:basedOn w:val="1"/>
    <w:qFormat/>
    <w:uiPriority w:val="0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17">
    <w:name w:val="address"/>
    <w:basedOn w:val="1"/>
    <w:qFormat/>
    <w:uiPriority w:val="0"/>
    <w:pPr>
      <w:spacing w:after="200" w:line="220" w:lineRule="atLeast"/>
      <w:ind w:firstLine="0"/>
      <w:contextualSpacing/>
      <w:jc w:val="center"/>
    </w:pPr>
    <w:rPr>
      <w:sz w:val="18"/>
    </w:rPr>
  </w:style>
  <w:style w:type="paragraph" w:customStyle="1" w:styleId="18">
    <w:name w:val="author"/>
    <w:basedOn w:val="1"/>
    <w:next w:val="17"/>
    <w:qFormat/>
    <w:uiPriority w:val="0"/>
    <w:pPr>
      <w:spacing w:after="200" w:line="220" w:lineRule="atLeast"/>
      <w:ind w:firstLine="0"/>
      <w:jc w:val="center"/>
    </w:pPr>
  </w:style>
  <w:style w:type="paragraph" w:customStyle="1" w:styleId="19">
    <w:name w:val="bulletitem"/>
    <w:basedOn w:val="1"/>
    <w:qFormat/>
    <w:uiPriority w:val="0"/>
    <w:pPr>
      <w:numPr>
        <w:ilvl w:val="0"/>
        <w:numId w:val="1"/>
      </w:numPr>
      <w:spacing w:before="160" w:after="160"/>
      <w:contextualSpacing/>
    </w:pPr>
  </w:style>
  <w:style w:type="paragraph" w:customStyle="1" w:styleId="20">
    <w:name w:val="dashitem"/>
    <w:basedOn w:val="1"/>
    <w:qFormat/>
    <w:uiPriority w:val="0"/>
    <w:pPr>
      <w:numPr>
        <w:ilvl w:val="0"/>
        <w:numId w:val="2"/>
      </w:numPr>
      <w:spacing w:before="160" w:after="160"/>
      <w:contextualSpacing/>
    </w:pPr>
  </w:style>
  <w:style w:type="character" w:customStyle="1" w:styleId="21">
    <w:name w:val="e-mail"/>
    <w:basedOn w:val="12"/>
    <w:qFormat/>
    <w:uiPriority w:val="0"/>
    <w:rPr>
      <w:rFonts w:ascii="Courier" w:hAnsi="Courier"/>
    </w:rPr>
  </w:style>
  <w:style w:type="paragraph" w:customStyle="1" w:styleId="22">
    <w:name w:val="equation"/>
    <w:basedOn w:val="1"/>
    <w:next w:val="1"/>
    <w:qFormat/>
    <w:uiPriority w:val="0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23">
    <w:name w:val="figurecaption"/>
    <w:basedOn w:val="1"/>
    <w:next w:val="1"/>
    <w:qFormat/>
    <w:uiPriority w:val="0"/>
    <w:pPr>
      <w:keepLines/>
      <w:spacing w:before="120" w:after="240" w:line="220" w:lineRule="atLeast"/>
      <w:ind w:firstLine="0"/>
      <w:jc w:val="center"/>
    </w:pPr>
    <w:rPr>
      <w:sz w:val="18"/>
    </w:rPr>
  </w:style>
  <w:style w:type="paragraph" w:customStyle="1" w:styleId="24">
    <w:name w:val="heading1"/>
    <w:basedOn w:val="1"/>
    <w:next w:val="4"/>
    <w:qFormat/>
    <w:uiPriority w:val="0"/>
    <w:pPr>
      <w:keepNext/>
      <w:keepLines/>
      <w:numPr>
        <w:ilvl w:val="0"/>
        <w:numId w:val="3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25">
    <w:name w:val="heading2"/>
    <w:basedOn w:val="1"/>
    <w:next w:val="4"/>
    <w:qFormat/>
    <w:uiPriority w:val="0"/>
    <w:pPr>
      <w:keepNext/>
      <w:keepLines/>
      <w:numPr>
        <w:ilvl w:val="1"/>
        <w:numId w:val="3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26">
    <w:name w:val="heading3"/>
    <w:basedOn w:val="12"/>
    <w:qFormat/>
    <w:uiPriority w:val="0"/>
    <w:rPr>
      <w:b/>
    </w:rPr>
  </w:style>
  <w:style w:type="character" w:customStyle="1" w:styleId="27">
    <w:name w:val="heading4"/>
    <w:basedOn w:val="12"/>
    <w:qFormat/>
    <w:uiPriority w:val="0"/>
    <w:rPr>
      <w:i/>
    </w:rPr>
  </w:style>
  <w:style w:type="paragraph" w:customStyle="1" w:styleId="28">
    <w:name w:val="image"/>
    <w:basedOn w:val="1"/>
    <w:next w:val="1"/>
    <w:qFormat/>
    <w:uiPriority w:val="0"/>
    <w:pPr>
      <w:spacing w:before="240" w:after="120"/>
      <w:ind w:firstLine="0"/>
      <w:jc w:val="center"/>
    </w:pPr>
  </w:style>
  <w:style w:type="paragraph" w:customStyle="1" w:styleId="29">
    <w:name w:val="keywords"/>
    <w:basedOn w:val="16"/>
    <w:next w:val="24"/>
    <w:qFormat/>
    <w:uiPriority w:val="0"/>
    <w:pPr>
      <w:spacing w:before="220"/>
      <w:ind w:firstLine="0"/>
      <w:contextualSpacing w:val="0"/>
      <w:jc w:val="left"/>
    </w:pPr>
  </w:style>
  <w:style w:type="paragraph" w:customStyle="1" w:styleId="30">
    <w:name w:val="numitem"/>
    <w:basedOn w:val="1"/>
    <w:qFormat/>
    <w:uiPriority w:val="0"/>
    <w:pPr>
      <w:numPr>
        <w:ilvl w:val="0"/>
        <w:numId w:val="4"/>
      </w:numPr>
      <w:spacing w:before="160" w:after="160"/>
      <w:contextualSpacing/>
    </w:pPr>
  </w:style>
  <w:style w:type="paragraph" w:customStyle="1" w:styleId="31">
    <w:name w:val="programcode"/>
    <w:basedOn w:val="1"/>
    <w:qFormat/>
    <w:uiPriority w:val="0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32">
    <w:name w:val="referenceitem"/>
    <w:basedOn w:val="1"/>
    <w:qFormat/>
    <w:uiPriority w:val="0"/>
    <w:pPr>
      <w:numPr>
        <w:ilvl w:val="0"/>
        <w:numId w:val="5"/>
      </w:numPr>
      <w:spacing w:line="220" w:lineRule="atLeast"/>
    </w:pPr>
    <w:rPr>
      <w:sz w:val="18"/>
    </w:rPr>
  </w:style>
  <w:style w:type="paragraph" w:customStyle="1" w:styleId="33">
    <w:name w:val="running head - left"/>
    <w:basedOn w:val="1"/>
    <w:qFormat/>
    <w:uiPriority w:val="0"/>
    <w:pPr>
      <w:ind w:firstLine="0"/>
      <w:jc w:val="left"/>
    </w:pPr>
    <w:rPr>
      <w:sz w:val="18"/>
      <w:szCs w:val="18"/>
    </w:rPr>
  </w:style>
  <w:style w:type="paragraph" w:customStyle="1" w:styleId="34">
    <w:name w:val="running head - right"/>
    <w:basedOn w:val="1"/>
    <w:qFormat/>
    <w:uiPriority w:val="0"/>
    <w:pPr>
      <w:ind w:firstLine="0"/>
      <w:jc w:val="right"/>
    </w:pPr>
    <w:rPr>
      <w:bCs/>
      <w:sz w:val="18"/>
      <w:szCs w:val="18"/>
    </w:rPr>
  </w:style>
  <w:style w:type="paragraph" w:customStyle="1" w:styleId="35">
    <w:name w:val="papertitle"/>
    <w:basedOn w:val="1"/>
    <w:next w:val="18"/>
    <w:qFormat/>
    <w:uiPriority w:val="0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36">
    <w:name w:val="papersubtitle"/>
    <w:basedOn w:val="35"/>
    <w:next w:val="18"/>
    <w:qFormat/>
    <w:uiPriority w:val="0"/>
    <w:pPr>
      <w:spacing w:before="120" w:line="280" w:lineRule="atLeast"/>
    </w:pPr>
    <w:rPr>
      <w:sz w:val="24"/>
    </w:rPr>
  </w:style>
  <w:style w:type="paragraph" w:customStyle="1" w:styleId="37">
    <w:name w:val="tablecaption"/>
    <w:basedOn w:val="1"/>
    <w:next w:val="1"/>
    <w:qFormat/>
    <w:uiPriority w:val="0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38">
    <w:name w:val="url"/>
    <w:basedOn w:val="12"/>
    <w:qFormat/>
    <w:uiPriority w:val="0"/>
    <w:rPr>
      <w:rFonts w:ascii="Courier" w:hAnsi="Courier"/>
    </w:rPr>
  </w:style>
  <w:style w:type="character" w:customStyle="1" w:styleId="39">
    <w:name w:val="ORCID"/>
    <w:basedOn w:val="12"/>
    <w:qFormat/>
    <w:uiPriority w:val="0"/>
    <w:rPr>
      <w:position w:val="0"/>
      <w:vertAlign w:val="superscript"/>
    </w:rPr>
  </w:style>
  <w:style w:type="paragraph" w:customStyle="1" w:styleId="40">
    <w:name w:val="ReferenceLine"/>
    <w:basedOn w:val="4"/>
    <w:semiHidden/>
    <w:unhideWhenUsed/>
    <w:qFormat/>
    <w:uiPriority w:val="0"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SPLNPROCMACROS.ADDEQCOUNTER" wne:name="Project.SpLNProcMacros.AddEqCounter" wne:bEncrypt="00" wne:cmg="56"/>
    <wne:mcd wne:macroName="PROJECT.SPLNPROCMACROS.ADDVERTICALSPACE" wne:name="Project.SpLNProcMacros.AddVerticalSpace" wne:bEncrypt="00" wne:cmg="56"/>
    <wne:mcd wne:macroName="PROJECT.SPLNPROCMACROS.CHECKENSURESTYLES" wne:name="Project.SpLNProcMacros.CheckEnsureStyles" wne:bEncrypt="00" wne:cmg="56"/>
    <wne:mcd wne:macroName="PROJECT.SPLNPROCMACROS.CLEARVERTICALSPACE" wne:name="Project.SpLNProcMacros.ClearVerticalSpace" wne:bEncrypt="00" wne:cmg="56"/>
    <wne:mcd wne:macroName="PROJECT.SPLNPROCMACROS.H1" wne:name="Project.SpLNProcMacros.H1" wne:bEncrypt="00" wne:cmg="56"/>
    <wne:mcd wne:macroName="PROJECT.SPLNPROCMACROS.H2" wne:name="Project.SpLNProcMacros.H2" wne:bEncrypt="00" wne:cmg="56"/>
    <wne:mcd wne:macroName="PROJECT.SPLNPROCMACROS.H3" wne:name="Project.SpLNProcMacros.H3" wne:bEncrypt="00" wne:cmg="56"/>
    <wne:mcd wne:macroName="PROJECT.SPLNPROCMACROS.H4" wne:name="Project.SpLNProcMacros.H4" wne:bEncrypt="00" wne:cmg="56"/>
    <wne:mcd wne:macroName="PROJECT.SPLNPROCMACROS.INSERTFN" wne:name="Project.SpLNProcMacros.InsertFN" wne:bEncrypt="00" wne:cmg="56"/>
    <wne:mcd wne:macroName="PROJECT.SPLNPROCMACROS.INSERTIMAGE" wne:name="Project.SpLNProcMacros.InsertImage" wne:bEncrypt="00" wne:cmg="56"/>
    <wne:mcd wne:macroName="PROJECT.SPLNPROCMACROS.LISTLEVELDOWN" wne:name="Project.SpLNProcMacros.ListLevelDown" wne:bEncrypt="00" wne:cmg="56"/>
    <wne:mcd wne:macroName="PROJECT.SPLNPROCMACROS.LISTLEVELUP" wne:name="Project.SpLNProcMacros.ListLevelUp" wne:bEncrypt="00" wne:cmg="56"/>
    <wne:mcd wne:macroName="PROJECT.SPLNPROCMACROS.LOADSPPROCRIBBON" wne:name="Project.SpLNProcMacros.LoadSpProcRibbon" wne:bEncrypt="00" wne:cmg="56"/>
    <wne:mcd wne:macroName="PROJECT.SPLNPROCMACROS.MAKEABSTRACT" wne:name="Project.SpLNProcMacros.MakeAbstract" wne:bEncrypt="00" wne:cmg="56"/>
    <wne:mcd wne:macroName="PROJECT.SPLNPROCMACROS.MAKEADDRESS" wne:name="Project.SpLNProcMacros.MakeAddress" wne:bEncrypt="00" wne:cmg="56"/>
    <wne:mcd wne:macroName="PROJECT.SPLNPROCMACROS.MAKEAUTHOR" wne:name="Project.SpLNProcMacros.MakeAuthor" wne:bEncrypt="00" wne:cmg="56"/>
    <wne:mcd wne:macroName="PROJECT.SPLNPROCMACROS.MAKEBULLETITEM" wne:name="Project.SpLNProcMacros.MakeBulletItem" wne:bEncrypt="00" wne:cmg="56"/>
    <wne:mcd wne:macroName="PROJECT.SPLNPROCMACROS.MAKEDASHITEM" wne:name="Project.SpLNProcMacros.MakeDashItem" wne:bEncrypt="00" wne:cmg="56"/>
    <wne:mcd wne:macroName="PROJECT.SPLNPROCMACROS.MAKEEMAIL" wne:name="Project.SpLNProcMacros.MakeEMail" wne:bEncrypt="00" wne:cmg="56"/>
    <wne:mcd wne:macroName="PROJECT.SPLNPROCMACROS.MAKEEQUATION" wne:name="Project.SpLNProcMacros.MakeEquation" wne:bEncrypt="00" wne:cmg="56"/>
    <wne:mcd wne:macroName="PROJECT.SPLNPROCMACROS.MAKEFIGCAPTION" wne:name="Project.SpLNProcMacros.MakeFigCaption" wne:bEncrypt="00" wne:cmg="56"/>
    <wne:mcd wne:macroName="PROJECT.SPLNPROCMACROS.MAKEKEYWORDS" wne:name="Project.SpLNProcMacros.MakeKeywords" wne:bEncrypt="00" wne:cmg="56"/>
    <wne:mcd wne:macroName="PROJECT.SPLNPROCMACROS.MAKENUMITEM" wne:name="Project.SpLNProcMacros.MakeNumItem" wne:bEncrypt="00" wne:cmg="56"/>
    <wne:mcd wne:macroName="PROJECT.SPLNPROCMACROS.MAKEORCID" wne:name="Project.SpLNProcMacros.MakeORCID" wne:bEncrypt="00" wne:cmg="56"/>
    <wne:mcd wne:macroName="PROJECT.SPLNPROCMACROS.MAKEPROGCODE" wne:name="Project.SpLNProcMacros.MakeProgCode" wne:bEncrypt="00" wne:cmg="56"/>
    <wne:mcd wne:macroName="PROJECT.SPLNPROCMACROS.MAKEREFITEM" wne:name="Project.SpLNProcMacros.MakeRefItem" wne:bEncrypt="00" wne:cmg="56"/>
    <wne:mcd wne:macroName="PROJECT.SPLNPROCMACROS.MAKESTANDARD" wne:name="Project.SpLNProcMacros.MakeStandard" wne:bEncrypt="00" wne:cmg="56"/>
    <wne:mcd wne:macroName="PROJECT.SPLNPROCMACROS.MAKESUBTITLE" wne:name="Project.SpLNProcMacros.MakeSubtitle" wne:bEncrypt="00" wne:cmg="56"/>
    <wne:mcd wne:macroName="PROJECT.SPLNPROCMACROS.MAKETABLECAPTION" wne:name="Project.SpLNProcMacros.MakeTableCaption" wne:bEncrypt="00" wne:cmg="56"/>
    <wne:mcd wne:macroName="PROJECT.SPLNPROCMACROS.MAKETITLE" wne:name="Project.SpLNProcMacros.MakeTitle" wne:bEncrypt="00" wne:cmg="56"/>
    <wne:mcd wne:macroName="PROJECT.SPLNPROCMACROS.NORMALSPACING" wne:name="Project.SpLNProcMacros.NormalSpacing" wne:bEncrypt="00" wne:cmg="56"/>
    <wne:mcd wne:macroName="PROJECT.SPLNPROCMACROS.RESTARTNUMBERING" wne:name="Project.SpLNProcMacros.RestartNumbering" wne:bEncrypt="00" wne:cmg="56"/>
    <wne:mcd wne:macroName="PROJECT.SPLNPROCMACROS.RESTOREPAGESETUP" wne:name="Project.SpLNProcMacros.RestorePageSetup" wne:bEncrypt="00" wne:cmg="56"/>
    <wne:mcd wne:macroName="PROJECT.SPLNPROCMACROS.RESTORESETTINGS" wne:name="Project.SpLNProcMacros.RestoreSettings" wne:bEncrypt="00" wne:cmg="56"/>
  </wne:mcds>
</wne:vbaSuppData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2.png"/><Relationship Id="rId8" Type="http://schemas.openxmlformats.org/officeDocument/2006/relationships/image" Target="media/image1.png"/><Relationship Id="rId7" Type="http://schemas.openxmlformats.org/officeDocument/2006/relationships/theme" Target="theme/theme1.xml"/><Relationship Id="rId6" Type="http://schemas.openxmlformats.org/officeDocument/2006/relationships/header" Target="header2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8" Type="http://schemas.openxmlformats.org/officeDocument/2006/relationships/fontTable" Target="fontTable.xml"/><Relationship Id="rId17" Type="http://schemas.microsoft.com/office/2006/relationships/vbaProject" Target="vbaProject.bin"/><Relationship Id="rId16" Type="http://schemas.openxmlformats.org/officeDocument/2006/relationships/numbering" Target="numbering.xml"/><Relationship Id="rId15" Type="http://schemas.openxmlformats.org/officeDocument/2006/relationships/image" Target="media/image6.png"/><Relationship Id="rId14" Type="http://schemas.openxmlformats.org/officeDocument/2006/relationships/image" Target="media/image5.wmf"/><Relationship Id="rId13" Type="http://schemas.openxmlformats.org/officeDocument/2006/relationships/oleObject" Target="embeddings/oleObject2.bin"/><Relationship Id="rId12" Type="http://schemas.openxmlformats.org/officeDocument/2006/relationships/image" Target="media/image4.png"/><Relationship Id="rId11" Type="http://schemas.openxmlformats.org/officeDocument/2006/relationships/image" Target="media/image3.wmf"/><Relationship Id="rId10" Type="http://schemas.openxmlformats.org/officeDocument/2006/relationships/oleObject" Target="embeddings/oleObject1.bin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Microsoft</Company>
  <Pages>2</Pages>
  <Words>402</Words>
  <Characters>474</Characters>
  <Lines>126</Lines>
  <Paragraphs>35</Paragraphs>
  <TotalTime>2</TotalTime>
  <ScaleCrop>false</ScaleCrop>
  <LinksUpToDate>false</LinksUpToDate>
  <CharactersWithSpaces>504</CharactersWithSpaces>
  <Application>WPS Office_12.1.0.25225_F1E327BC-269C-435d-A152-05C5408002CA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2025-05-30T15:52:00Z</dcterms:created>
  <dc:creator>Markus Richter</dc:creator>
  <cp:lastModifiedBy>胡清梅</cp:lastModifiedBy>
  <cp:lastPrinted>2025-06-27T08:42:00Z</cp:lastPrinted>
  <dcterms:modified xsi:type="dcterms:W3CDTF">2026-02-23T06:54:59Z</dcterms:modified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2052-12.1.0.25225</vt:lpwstr>
  </property>
  <property fmtid="{D5CDD505-2E9C-101B-9397-08002B2CF9AE}" pid="3" name="ICV">
    <vt:lpwstr>5C8BD28897884D3CBB158C5219255618</vt:lpwstr>
  </property>
  <property fmtid="{D5CDD505-2E9C-101B-9397-08002B2CF9AE}" pid="4" name="KSOTemplateDocerSaveRecord">
    <vt:lpwstr>eyJoZGlkIjoiODI5ZWUzNzQ1MjkxMGU5MjA0MWRiMzQxMThmYzU1NDIiLCJ1c2VySWQiOiIxNTY5MjExMTE1In0=</vt:lpwstr>
  </property>
</Properties>
</file>