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A5216" w14:textId="77777777" w:rsidR="00532940" w:rsidRPr="00260DF8" w:rsidRDefault="00532940" w:rsidP="00260DF8">
      <w:pPr>
        <w:spacing w:after="0"/>
        <w:jc w:val="center"/>
        <w:rPr>
          <w:rFonts w:ascii="Aptos" w:hAnsi="Aptos" w:cs="AppleSystemUIFont"/>
          <w:b/>
          <w:bCs/>
          <w:kern w:val="0"/>
          <w:sz w:val="32"/>
          <w:szCs w:val="32"/>
          <w:lang w:val="en-GB"/>
        </w:rPr>
      </w:pPr>
      <w:r w:rsidRPr="00260DF8">
        <w:rPr>
          <w:rFonts w:ascii="Aptos" w:hAnsi="Aptos" w:cs="AppleSystemUIFont"/>
          <w:b/>
          <w:bCs/>
          <w:kern w:val="0"/>
          <w:sz w:val="32"/>
          <w:szCs w:val="32"/>
          <w:lang w:val="en-GB"/>
        </w:rPr>
        <w:t xml:space="preserve">Is Areg deficiency associated with reduced </w:t>
      </w:r>
      <w:proofErr w:type="spellStart"/>
      <w:r w:rsidRPr="00260DF8">
        <w:rPr>
          <w:rFonts w:ascii="Aptos" w:hAnsi="Aptos" w:cs="AppleSystemUIFont"/>
          <w:b/>
          <w:bCs/>
          <w:kern w:val="0"/>
          <w:sz w:val="32"/>
          <w:szCs w:val="32"/>
          <w:lang w:val="en-GB"/>
        </w:rPr>
        <w:t>Ghr</w:t>
      </w:r>
      <w:proofErr w:type="spellEnd"/>
      <w:r w:rsidRPr="00260DF8">
        <w:rPr>
          <w:rFonts w:ascii="Aptos" w:hAnsi="Aptos" w:cs="AppleSystemUIFont"/>
          <w:b/>
          <w:bCs/>
          <w:kern w:val="0"/>
          <w:sz w:val="32"/>
          <w:szCs w:val="32"/>
          <w:lang w:val="en-GB"/>
        </w:rPr>
        <w:t xml:space="preserve"> expression?</w:t>
      </w:r>
    </w:p>
    <w:p w14:paraId="6B252E51" w14:textId="77777777" w:rsidR="00260DF8" w:rsidRDefault="00260DF8" w:rsidP="00260DF8">
      <w:pPr>
        <w:spacing w:after="0"/>
        <w:rPr>
          <w:rFonts w:ascii="Aptos" w:hAnsi="Aptos" w:cs="AppleSystemUIFont"/>
          <w:kern w:val="0"/>
          <w:lang w:val="en-GB"/>
        </w:rPr>
      </w:pPr>
    </w:p>
    <w:p w14:paraId="2E5253E8" w14:textId="77777777" w:rsidR="009713AA" w:rsidRPr="00260DF8" w:rsidRDefault="009713AA" w:rsidP="00260DF8">
      <w:pPr>
        <w:spacing w:after="0"/>
        <w:rPr>
          <w:rFonts w:ascii="Aptos" w:hAnsi="Aptos" w:cs="AppleSystemUIFont" w:hint="eastAsia"/>
          <w:kern w:val="0"/>
          <w:lang w:val="en-GB"/>
        </w:rPr>
      </w:pPr>
    </w:p>
    <w:p w14:paraId="10271931" w14:textId="726F7541" w:rsidR="00532940" w:rsidRPr="00260DF8" w:rsidRDefault="00260DF8" w:rsidP="00260DF8">
      <w:pPr>
        <w:spacing w:after="0"/>
        <w:rPr>
          <w:rFonts w:ascii="Aptos" w:hAnsi="Aptos" w:cs="AppleSystemUIFont"/>
          <w:kern w:val="0"/>
          <w:lang w:val="en-US"/>
        </w:rPr>
      </w:pPr>
      <w:r w:rsidRPr="00260DF8">
        <w:rPr>
          <w:rFonts w:ascii="Aptos" w:hAnsi="Aptos" w:cs="AppleSystemUIFont"/>
          <w:b/>
          <w:bCs/>
          <w:kern w:val="0"/>
          <w:lang w:val="en-GB"/>
        </w:rPr>
        <w:t>Question:</w:t>
      </w:r>
      <w:r>
        <w:rPr>
          <w:rFonts w:ascii="Aptos" w:hAnsi="Aptos" w:cs="AppleSystemUIFont"/>
          <w:kern w:val="0"/>
          <w:lang w:val="en-GB"/>
        </w:rPr>
        <w:t xml:space="preserve"> </w:t>
      </w:r>
      <w:r w:rsidR="00532940" w:rsidRPr="00260DF8">
        <w:rPr>
          <w:rFonts w:ascii="Aptos" w:hAnsi="Aptos" w:cs="AppleSystemUIFont"/>
          <w:kern w:val="0"/>
          <w:lang w:val="en-GB"/>
        </w:rPr>
        <w:t>Why</w:t>
      </w:r>
      <w:r w:rsidR="00532940" w:rsidRPr="00260DF8">
        <w:rPr>
          <w:rFonts w:ascii="Aptos" w:hAnsi="Aptos" w:cs="AppleSystemUIFont"/>
          <w:kern w:val="0"/>
          <w:lang w:val="en-US"/>
        </w:rPr>
        <w:t xml:space="preserve"> think Areg might regulate/be associated with the expression of </w:t>
      </w:r>
      <w:proofErr w:type="spellStart"/>
      <w:r w:rsidR="00532940" w:rsidRPr="00260DF8">
        <w:rPr>
          <w:rFonts w:ascii="Aptos" w:hAnsi="Aptos" w:cs="AppleSystemUIFont"/>
          <w:kern w:val="0"/>
          <w:lang w:val="en-US"/>
        </w:rPr>
        <w:t>Ghr</w:t>
      </w:r>
      <w:proofErr w:type="spellEnd"/>
      <w:r w:rsidR="00532940" w:rsidRPr="00260DF8">
        <w:rPr>
          <w:rFonts w:ascii="Aptos" w:hAnsi="Aptos" w:cs="AppleSystemUIFont"/>
          <w:kern w:val="0"/>
          <w:lang w:val="en-US"/>
        </w:rPr>
        <w:t>?</w:t>
      </w:r>
    </w:p>
    <w:p w14:paraId="25DC63F7" w14:textId="34E8B64C" w:rsidR="00532940" w:rsidRPr="00260DF8" w:rsidRDefault="00532940" w:rsidP="00260DF8">
      <w:pPr>
        <w:spacing w:after="0"/>
        <w:rPr>
          <w:rFonts w:ascii="Aptos" w:hAnsi="Aptos" w:cs="AppleSystemUIFont"/>
          <w:kern w:val="0"/>
          <w:lang w:val="en-US"/>
        </w:rPr>
      </w:pPr>
      <w:r w:rsidRPr="00260DF8">
        <w:rPr>
          <w:rFonts w:ascii="Aptos" w:hAnsi="Aptos" w:cs="AppleSystemUIFont"/>
          <w:noProof/>
          <w:kern w:val="0"/>
          <w:lang w:val="en-US"/>
        </w:rPr>
        <w:drawing>
          <wp:inline distT="0" distB="0" distL="0" distR="0" wp14:anchorId="4FB6B066" wp14:editId="1EE382D6">
            <wp:extent cx="5303520" cy="2186575"/>
            <wp:effectExtent l="0" t="0" r="5080" b="0"/>
            <wp:docPr id="63518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88319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2771" cy="219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A252" w14:textId="6B3E9CA4" w:rsidR="00532940" w:rsidRPr="00260DF8" w:rsidRDefault="00532940" w:rsidP="00260DF8">
      <w:pPr>
        <w:spacing w:after="0"/>
        <w:rPr>
          <w:rFonts w:ascii="Aptos" w:hAnsi="Aptos" w:cs="AppleSystemUIFont"/>
          <w:kern w:val="0"/>
          <w:lang w:val="en-US"/>
        </w:rPr>
      </w:pPr>
      <w:r w:rsidRPr="00260DF8">
        <w:rPr>
          <w:rFonts w:ascii="Aptos" w:hAnsi="Aptos" w:cs="AppleSystemUIFont"/>
          <w:noProof/>
          <w:kern w:val="0"/>
          <w:lang w:val="en-US"/>
        </w:rPr>
        <w:drawing>
          <wp:inline distT="0" distB="0" distL="0" distR="0" wp14:anchorId="5C0C337E" wp14:editId="7A020BB9">
            <wp:extent cx="5302580" cy="974725"/>
            <wp:effectExtent l="0" t="0" r="6350" b="3175"/>
            <wp:docPr id="2019936041" name="Picture 2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36041" name="Picture 2" descr="A diagram of a graph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261" cy="986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27B34" w14:textId="77777777" w:rsidR="00532940" w:rsidRPr="00260DF8" w:rsidRDefault="00532940" w:rsidP="00260DF8">
      <w:pPr>
        <w:spacing w:after="0"/>
        <w:rPr>
          <w:rFonts w:ascii="Aptos" w:hAnsi="Aptos"/>
        </w:rPr>
      </w:pPr>
    </w:p>
    <w:p w14:paraId="54BB4109" w14:textId="64C15599" w:rsidR="00260DF8" w:rsidRPr="00260DF8" w:rsidRDefault="00260DF8" w:rsidP="00260DF8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260DF8">
        <w:rPr>
          <w:rFonts w:ascii="Aptos" w:eastAsia="Times New Roman" w:hAnsi="Aptos" w:cs="Times New Roman"/>
          <w:b/>
          <w:bCs/>
          <w:kern w:val="0"/>
          <w14:ligatures w14:val="none"/>
        </w:rPr>
        <w:t>Background:</w:t>
      </w:r>
    </w:p>
    <w:p w14:paraId="2EBADAD3" w14:textId="77777777" w:rsidR="00260DF8" w:rsidRPr="00260DF8" w:rsidRDefault="00260DF8" w:rsidP="00260DF8">
      <w:pPr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No prior report of this regulation.</w:t>
      </w:r>
    </w:p>
    <w:p w14:paraId="5169A159" w14:textId="77777777" w:rsidR="00260DF8" w:rsidRPr="00260DF8" w:rsidRDefault="00260DF8" w:rsidP="00260DF8">
      <w:pPr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Reported: E affects </w:t>
      </w:r>
      <w:proofErr w:type="spellStart"/>
      <w:r w:rsidRPr="00260DF8">
        <w:rPr>
          <w:rFonts w:ascii="Aptos" w:eastAsia="Times New Roman" w:hAnsi="Aptos" w:cs="Times New Roman"/>
          <w:kern w:val="0"/>
          <w14:ligatures w14:val="none"/>
        </w:rPr>
        <w:t>Ghr</w:t>
      </w:r>
      <w:proofErr w:type="spellEnd"/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 expression in mammary gland.</w:t>
      </w:r>
    </w:p>
    <w:p w14:paraId="5C5FC539" w14:textId="77777777" w:rsidR="00260DF8" w:rsidRPr="00260DF8" w:rsidRDefault="00260DF8" w:rsidP="00260DF8">
      <w:pPr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Hypothesis: This effect is partially mediated by Areg.</w:t>
      </w:r>
    </w:p>
    <w:p w14:paraId="611DF924" w14:textId="1E0B22CD" w:rsidR="00260DF8" w:rsidRPr="00260DF8" w:rsidRDefault="00260DF8" w:rsidP="00260DF8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514A8E8C" w14:textId="76F77577" w:rsidR="00260DF8" w:rsidRPr="00260DF8" w:rsidRDefault="00260DF8" w:rsidP="00260DF8">
      <w:pPr>
        <w:spacing w:after="0" w:line="240" w:lineRule="auto"/>
        <w:outlineLvl w:val="2"/>
        <w:rPr>
          <w:rFonts w:ascii="Aptos" w:eastAsia="Times New Roman" w:hAnsi="Aptos" w:cs="Times New Roman"/>
          <w:b/>
          <w:bCs/>
          <w:kern w:val="0"/>
          <w14:ligatures w14:val="none"/>
        </w:rPr>
      </w:pPr>
      <w:r w:rsidRPr="00260DF8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Experimental </w:t>
      </w:r>
      <w:r>
        <w:rPr>
          <w:rFonts w:ascii="Aptos" w:eastAsia="Times New Roman" w:hAnsi="Aptos" w:cs="Times New Roman"/>
          <w:b/>
          <w:bCs/>
          <w:kern w:val="0"/>
          <w14:ligatures w14:val="none"/>
        </w:rPr>
        <w:t>plan</w:t>
      </w:r>
      <w:r w:rsidRPr="00260DF8">
        <w:rPr>
          <w:rFonts w:ascii="Aptos" w:eastAsia="Times New Roman" w:hAnsi="Aptos" w:cs="Times New Roman"/>
          <w:b/>
          <w:bCs/>
          <w:kern w:val="0"/>
          <w14:ligatures w14:val="none"/>
        </w:rPr>
        <w:t>:</w:t>
      </w:r>
    </w:p>
    <w:p w14:paraId="20625F20" w14:textId="77777777" w:rsidR="00260DF8" w:rsidRPr="00260DF8" w:rsidRDefault="00260DF8" w:rsidP="00260DF8">
      <w:pPr>
        <w:spacing w:after="0" w:line="240" w:lineRule="auto"/>
        <w:outlineLvl w:val="2"/>
        <w:rPr>
          <w:rFonts w:ascii="Aptos" w:eastAsia="Times New Roman" w:hAnsi="Aptos" w:cs="Times New Roman"/>
          <w:kern w:val="0"/>
          <w14:ligatures w14:val="none"/>
        </w:rPr>
      </w:pPr>
    </w:p>
    <w:p w14:paraId="344B7111" w14:textId="77777777" w:rsidR="00260DF8" w:rsidRPr="00260DF8" w:rsidRDefault="00260DF8" w:rsidP="00260DF8">
      <w:pPr>
        <w:spacing w:after="0" w:line="240" w:lineRule="auto"/>
        <w:outlineLvl w:val="3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1. Manipulate Areg</w:t>
      </w:r>
    </w:p>
    <w:p w14:paraId="4D3D7BB5" w14:textId="77777777" w:rsidR="00260DF8" w:rsidRPr="00260DF8" w:rsidRDefault="00260DF8" w:rsidP="00260DF8">
      <w:pPr>
        <w:numPr>
          <w:ilvl w:val="0"/>
          <w:numId w:val="6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Approaches (X Areg):</w:t>
      </w:r>
    </w:p>
    <w:p w14:paraId="4ABFA31F" w14:textId="77777777" w:rsidR="00260DF8" w:rsidRPr="00260DF8" w:rsidRDefault="00260DF8" w:rsidP="00260DF8">
      <w:pPr>
        <w:numPr>
          <w:ilvl w:val="1"/>
          <w:numId w:val="6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RNAi</w:t>
      </w:r>
    </w:p>
    <w:p w14:paraId="34E1CA55" w14:textId="77777777" w:rsidR="00260DF8" w:rsidRPr="00260DF8" w:rsidRDefault="00260DF8" w:rsidP="00260DF8">
      <w:pPr>
        <w:numPr>
          <w:ilvl w:val="1"/>
          <w:numId w:val="6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CRISPR-dCas13 targeting RNA</w:t>
      </w:r>
    </w:p>
    <w:p w14:paraId="551BF233" w14:textId="77777777" w:rsidR="00260DF8" w:rsidRPr="00260DF8" w:rsidRDefault="00260DF8" w:rsidP="00260DF8">
      <w:pPr>
        <w:numPr>
          <w:ilvl w:val="1"/>
          <w:numId w:val="6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260DF8">
        <w:rPr>
          <w:rFonts w:ascii="Aptos" w:eastAsia="Times New Roman" w:hAnsi="Aptos" w:cs="Times New Roman"/>
          <w:kern w:val="0"/>
          <w14:ligatures w14:val="none"/>
        </w:rPr>
        <w:t>CRISPRi</w:t>
      </w:r>
      <w:proofErr w:type="spellEnd"/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 targeting promoter/enhancer</w:t>
      </w:r>
    </w:p>
    <w:p w14:paraId="2C2767C5" w14:textId="77777777" w:rsidR="00260DF8" w:rsidRPr="00260DF8" w:rsidRDefault="00260DF8" w:rsidP="00260DF8">
      <w:pPr>
        <w:numPr>
          <w:ilvl w:val="1"/>
          <w:numId w:val="6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CRISPR knockout</w:t>
      </w:r>
    </w:p>
    <w:p w14:paraId="7EC4B0DA" w14:textId="77777777" w:rsidR="00260DF8" w:rsidRPr="00260DF8" w:rsidRDefault="00260DF8" w:rsidP="00260DF8">
      <w:pPr>
        <w:numPr>
          <w:ilvl w:val="1"/>
          <w:numId w:val="6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Adam17 inhibition with drug</w:t>
      </w:r>
    </w:p>
    <w:p w14:paraId="5AC1958D" w14:textId="77777777" w:rsidR="00260DF8" w:rsidRPr="00260DF8" w:rsidRDefault="00260DF8" w:rsidP="00260DF8">
      <w:pPr>
        <w:numPr>
          <w:ilvl w:val="0"/>
          <w:numId w:val="6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Verification (Ensure Areg is X):</w:t>
      </w:r>
    </w:p>
    <w:p w14:paraId="4F9333E3" w14:textId="77777777" w:rsidR="00260DF8" w:rsidRPr="00260DF8" w:rsidRDefault="00260DF8" w:rsidP="00260DF8">
      <w:pPr>
        <w:numPr>
          <w:ilvl w:val="1"/>
          <w:numId w:val="6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qPCR</w:t>
      </w:r>
    </w:p>
    <w:p w14:paraId="5D3A7A5B" w14:textId="77777777" w:rsidR="00260DF8" w:rsidRPr="00260DF8" w:rsidRDefault="00260DF8" w:rsidP="00260DF8">
      <w:pPr>
        <w:numPr>
          <w:ilvl w:val="1"/>
          <w:numId w:val="6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Immunostaining</w:t>
      </w:r>
    </w:p>
    <w:p w14:paraId="2774EEAB" w14:textId="1D5341AC" w:rsidR="00260DF8" w:rsidRPr="00260DF8" w:rsidRDefault="00260DF8" w:rsidP="00260DF8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4BF4E864" w14:textId="77777777" w:rsidR="00260DF8" w:rsidRPr="00260DF8" w:rsidRDefault="00260DF8" w:rsidP="00260DF8">
      <w:pPr>
        <w:spacing w:after="0" w:line="240" w:lineRule="auto"/>
        <w:outlineLvl w:val="3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2. Manipulate </w:t>
      </w:r>
      <w:proofErr w:type="spellStart"/>
      <w:r w:rsidRPr="00260DF8">
        <w:rPr>
          <w:rFonts w:ascii="Aptos" w:eastAsia="Times New Roman" w:hAnsi="Aptos" w:cs="Times New Roman"/>
          <w:kern w:val="0"/>
          <w14:ligatures w14:val="none"/>
        </w:rPr>
        <w:t>Egfr</w:t>
      </w:r>
      <w:proofErr w:type="spellEnd"/>
    </w:p>
    <w:p w14:paraId="0D842F1B" w14:textId="77777777" w:rsidR="00260DF8" w:rsidRPr="00260DF8" w:rsidRDefault="00260DF8" w:rsidP="00260DF8">
      <w:pPr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Approach (X </w:t>
      </w:r>
      <w:proofErr w:type="spellStart"/>
      <w:r w:rsidRPr="00260DF8">
        <w:rPr>
          <w:rFonts w:ascii="Aptos" w:eastAsia="Times New Roman" w:hAnsi="Aptos" w:cs="Times New Roman"/>
          <w:kern w:val="0"/>
          <w14:ligatures w14:val="none"/>
        </w:rPr>
        <w:t>Egfr</w:t>
      </w:r>
      <w:proofErr w:type="spellEnd"/>
      <w:r w:rsidRPr="00260DF8">
        <w:rPr>
          <w:rFonts w:ascii="Aptos" w:eastAsia="Times New Roman" w:hAnsi="Aptos" w:cs="Times New Roman"/>
          <w:kern w:val="0"/>
          <w14:ligatures w14:val="none"/>
        </w:rPr>
        <w:t>):</w:t>
      </w:r>
    </w:p>
    <w:p w14:paraId="230FCC11" w14:textId="77777777" w:rsidR="00260DF8" w:rsidRPr="00260DF8" w:rsidRDefault="00260DF8" w:rsidP="00260DF8">
      <w:pPr>
        <w:numPr>
          <w:ilvl w:val="1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260DF8">
        <w:rPr>
          <w:rFonts w:ascii="Aptos" w:eastAsia="Times New Roman" w:hAnsi="Aptos" w:cs="Times New Roman"/>
          <w:kern w:val="0"/>
          <w14:ligatures w14:val="none"/>
        </w:rPr>
        <w:t>Egfr</w:t>
      </w:r>
      <w:proofErr w:type="spellEnd"/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 antibody</w:t>
      </w:r>
    </w:p>
    <w:p w14:paraId="301476ED" w14:textId="77777777" w:rsidR="00260DF8" w:rsidRPr="00260DF8" w:rsidRDefault="00260DF8" w:rsidP="00260DF8">
      <w:pPr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Verification (Ensure </w:t>
      </w:r>
      <w:proofErr w:type="spellStart"/>
      <w:r w:rsidRPr="00260DF8">
        <w:rPr>
          <w:rFonts w:ascii="Aptos" w:eastAsia="Times New Roman" w:hAnsi="Aptos" w:cs="Times New Roman"/>
          <w:kern w:val="0"/>
          <w14:ligatures w14:val="none"/>
        </w:rPr>
        <w:t>Egfr</w:t>
      </w:r>
      <w:proofErr w:type="spellEnd"/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 is X):</w:t>
      </w:r>
    </w:p>
    <w:p w14:paraId="1C233845" w14:textId="77777777" w:rsidR="00260DF8" w:rsidRPr="00260DF8" w:rsidRDefault="00260DF8" w:rsidP="00260DF8">
      <w:pPr>
        <w:numPr>
          <w:ilvl w:val="1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Western blot for phosphorylated EGFR (p-EGFR)</w:t>
      </w:r>
    </w:p>
    <w:p w14:paraId="0E325E33" w14:textId="77777777" w:rsidR="00260DF8" w:rsidRPr="00260DF8" w:rsidRDefault="00260DF8" w:rsidP="00260DF8">
      <w:pPr>
        <w:numPr>
          <w:ilvl w:val="1"/>
          <w:numId w:val="7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Immunostaining for total EGFR</w:t>
      </w:r>
    </w:p>
    <w:p w14:paraId="3D5487AB" w14:textId="1F15AB24" w:rsidR="00260DF8" w:rsidRPr="00260DF8" w:rsidRDefault="00260DF8" w:rsidP="00260DF8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6EE58D59" w14:textId="77777777" w:rsidR="00260DF8" w:rsidRPr="00260DF8" w:rsidRDefault="00260DF8" w:rsidP="00260DF8">
      <w:pPr>
        <w:spacing w:after="0" w:line="240" w:lineRule="auto"/>
        <w:outlineLvl w:val="3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3. Observe </w:t>
      </w:r>
      <w:proofErr w:type="spellStart"/>
      <w:r w:rsidRPr="00260DF8">
        <w:rPr>
          <w:rFonts w:ascii="Aptos" w:eastAsia="Times New Roman" w:hAnsi="Aptos" w:cs="Times New Roman"/>
          <w:kern w:val="0"/>
          <w14:ligatures w14:val="none"/>
        </w:rPr>
        <w:t>Ghr</w:t>
      </w:r>
      <w:proofErr w:type="spellEnd"/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 Expression</w:t>
      </w:r>
    </w:p>
    <w:p w14:paraId="776C948D" w14:textId="77777777" w:rsidR="00260DF8" w:rsidRPr="00260DF8" w:rsidRDefault="00260DF8" w:rsidP="00260DF8">
      <w:pPr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mRNA level using: qPCR</w:t>
      </w:r>
    </w:p>
    <w:p w14:paraId="1B8BE3C7" w14:textId="77777777" w:rsidR="00260DF8" w:rsidRPr="00260DF8" w:rsidRDefault="00260DF8" w:rsidP="00260DF8">
      <w:pPr>
        <w:numPr>
          <w:ilvl w:val="0"/>
          <w:numId w:val="8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Protein level using: Western blot</w:t>
      </w:r>
    </w:p>
    <w:p w14:paraId="60AE1B30" w14:textId="14E48D84" w:rsidR="00260DF8" w:rsidRPr="00260DF8" w:rsidRDefault="00260DF8" w:rsidP="00260DF8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1255EEBC" w14:textId="77777777" w:rsidR="00260DF8" w:rsidRPr="00260DF8" w:rsidRDefault="00260DF8" w:rsidP="00260DF8">
      <w:pPr>
        <w:spacing w:after="0" w:line="240" w:lineRule="auto"/>
        <w:outlineLvl w:val="2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lastRenderedPageBreak/>
        <w:t>4. Interpret Results</w:t>
      </w:r>
    </w:p>
    <w:p w14:paraId="05B4642A" w14:textId="77777777" w:rsidR="00260DF8" w:rsidRPr="00260DF8" w:rsidRDefault="00260DF8" w:rsidP="00260DF8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747345C5" w14:textId="77777777" w:rsidR="00260DF8" w:rsidRPr="00260DF8" w:rsidRDefault="00260DF8" w:rsidP="00260DF8">
      <w:pPr>
        <w:spacing w:after="0" w:line="240" w:lineRule="auto"/>
        <w:outlineLvl w:val="3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If </w:t>
      </w:r>
      <w:proofErr w:type="spellStart"/>
      <w:r w:rsidRPr="00260DF8">
        <w:rPr>
          <w:rFonts w:ascii="Aptos" w:eastAsia="Times New Roman" w:hAnsi="Aptos" w:cs="Times New Roman"/>
          <w:kern w:val="0"/>
          <w14:ligatures w14:val="none"/>
        </w:rPr>
        <w:t>Ghr</w:t>
      </w:r>
      <w:proofErr w:type="spellEnd"/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 is down:</w:t>
      </w:r>
    </w:p>
    <w:p w14:paraId="05487E59" w14:textId="77777777" w:rsidR="00260DF8" w:rsidRPr="00260DF8" w:rsidRDefault="00260DF8" w:rsidP="00260DF8">
      <w:pPr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GH stimulation → measure pSTAT5 response.</w:t>
      </w:r>
    </w:p>
    <w:p w14:paraId="4923BF79" w14:textId="77777777" w:rsidR="00260DF8" w:rsidRPr="00260DF8" w:rsidRDefault="00260DF8" w:rsidP="00260DF8">
      <w:pPr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Rescue experiment: add exogenous Areg.</w:t>
      </w:r>
    </w:p>
    <w:p w14:paraId="7B756610" w14:textId="77777777" w:rsidR="00260DF8" w:rsidRPr="00260DF8" w:rsidRDefault="00260DF8" w:rsidP="00260DF8">
      <w:pPr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X </w:t>
      </w:r>
      <w:proofErr w:type="spellStart"/>
      <w:r w:rsidRPr="00260DF8">
        <w:rPr>
          <w:rFonts w:ascii="Aptos" w:eastAsia="Times New Roman" w:hAnsi="Aptos" w:cs="Times New Roman"/>
          <w:kern w:val="0"/>
          <w14:ligatures w14:val="none"/>
        </w:rPr>
        <w:t>Egfr</w:t>
      </w:r>
      <w:proofErr w:type="spellEnd"/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: evaluate significance — if the suppression remains, no further </w:t>
      </w:r>
      <w:proofErr w:type="spellStart"/>
      <w:r w:rsidRPr="00260DF8">
        <w:rPr>
          <w:rFonts w:ascii="Aptos" w:eastAsia="Times New Roman" w:hAnsi="Aptos" w:cs="Times New Roman"/>
          <w:kern w:val="0"/>
          <w14:ligatures w14:val="none"/>
        </w:rPr>
        <w:t>Ghr</w:t>
      </w:r>
      <w:proofErr w:type="spellEnd"/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 analysis is needed; focus on the physiological effects under HFD.</w:t>
      </w:r>
    </w:p>
    <w:p w14:paraId="61D95D3C" w14:textId="77777777" w:rsidR="00260DF8" w:rsidRPr="00260DF8" w:rsidRDefault="00260DF8" w:rsidP="00260DF8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6ADAB683" w14:textId="77777777" w:rsidR="00260DF8" w:rsidRPr="00260DF8" w:rsidRDefault="00260DF8" w:rsidP="00260DF8">
      <w:pPr>
        <w:spacing w:after="0" w:line="240" w:lineRule="auto"/>
        <w:outlineLvl w:val="3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If </w:t>
      </w:r>
      <w:proofErr w:type="spellStart"/>
      <w:r w:rsidRPr="00260DF8">
        <w:rPr>
          <w:rFonts w:ascii="Aptos" w:eastAsia="Times New Roman" w:hAnsi="Aptos" w:cs="Times New Roman"/>
          <w:kern w:val="0"/>
          <w14:ligatures w14:val="none"/>
        </w:rPr>
        <w:t>Ghr</w:t>
      </w:r>
      <w:proofErr w:type="spellEnd"/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 is not down:</w:t>
      </w:r>
    </w:p>
    <w:p w14:paraId="6398B91F" w14:textId="77777777" w:rsidR="00260DF8" w:rsidRPr="00260DF8" w:rsidRDefault="00260DF8" w:rsidP="00260DF8">
      <w:pPr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Conclude that </w:t>
      </w:r>
      <w:proofErr w:type="spellStart"/>
      <w:r w:rsidRPr="00260DF8">
        <w:rPr>
          <w:rFonts w:ascii="Aptos" w:eastAsia="Times New Roman" w:hAnsi="Aptos" w:cs="Times New Roman"/>
          <w:kern w:val="0"/>
          <w14:ligatures w14:val="none"/>
        </w:rPr>
        <w:t>Ghr</w:t>
      </w:r>
      <w:proofErr w:type="spellEnd"/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 downregulation is not mediated by Areg deficiency.</w:t>
      </w:r>
    </w:p>
    <w:p w14:paraId="7502CBED" w14:textId="77777777" w:rsidR="00260DF8" w:rsidRPr="00260DF8" w:rsidRDefault="00260DF8" w:rsidP="00260DF8">
      <w:pPr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Future direction: check if </w:t>
      </w:r>
      <w:proofErr w:type="spellStart"/>
      <w:r w:rsidRPr="00260DF8">
        <w:rPr>
          <w:rFonts w:ascii="Aptos" w:eastAsia="Times New Roman" w:hAnsi="Aptos" w:cs="Times New Roman"/>
          <w:kern w:val="0"/>
          <w14:ligatures w14:val="none"/>
        </w:rPr>
        <w:t>Ghr</w:t>
      </w:r>
      <w:proofErr w:type="spellEnd"/>
      <w:r w:rsidRPr="00260DF8">
        <w:rPr>
          <w:rFonts w:ascii="Aptos" w:eastAsia="Times New Roman" w:hAnsi="Aptos" w:cs="Times New Roman"/>
          <w:kern w:val="0"/>
          <w14:ligatures w14:val="none"/>
        </w:rPr>
        <w:t xml:space="preserve"> expression recovers after switching to a normal diet (ND).</w:t>
      </w:r>
    </w:p>
    <w:p w14:paraId="075631FF" w14:textId="77777777" w:rsidR="00260DF8" w:rsidRPr="00260DF8" w:rsidRDefault="00260DF8" w:rsidP="00260DF8">
      <w:pPr>
        <w:numPr>
          <w:ilvl w:val="1"/>
          <w:numId w:val="10"/>
        </w:num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260DF8">
        <w:rPr>
          <w:rFonts w:ascii="Aptos" w:eastAsia="Times New Roman" w:hAnsi="Aptos" w:cs="Times New Roman"/>
          <w:kern w:val="0"/>
          <w14:ligatures w14:val="none"/>
        </w:rPr>
        <w:t>If not, consider drug-based interventions.</w:t>
      </w:r>
    </w:p>
    <w:p w14:paraId="23B09614" w14:textId="77777777" w:rsidR="00774A77" w:rsidRPr="00260DF8" w:rsidRDefault="00774A77" w:rsidP="00260DF8">
      <w:pPr>
        <w:spacing w:after="0"/>
        <w:rPr>
          <w:rFonts w:ascii="Aptos" w:hAnsi="Aptos"/>
          <w:lang w:val="en-US"/>
        </w:rPr>
      </w:pPr>
    </w:p>
    <w:p w14:paraId="1E5C44CF" w14:textId="77777777" w:rsidR="00774A77" w:rsidRPr="00260DF8" w:rsidRDefault="00774A77" w:rsidP="00260DF8">
      <w:pPr>
        <w:spacing w:after="0"/>
        <w:rPr>
          <w:rFonts w:ascii="Aptos" w:hAnsi="Aptos"/>
          <w:lang w:val="en-US"/>
        </w:rPr>
      </w:pPr>
    </w:p>
    <w:sectPr w:rsidR="00774A77" w:rsidRPr="00260DF8" w:rsidSect="00F43ECE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06E2D"/>
    <w:multiLevelType w:val="multilevel"/>
    <w:tmpl w:val="0FF47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C4C38"/>
    <w:multiLevelType w:val="hybridMultilevel"/>
    <w:tmpl w:val="E81C31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44DEA"/>
    <w:multiLevelType w:val="hybridMultilevel"/>
    <w:tmpl w:val="295E6ED0"/>
    <w:lvl w:ilvl="0" w:tplc="49FC9E44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8625B"/>
    <w:multiLevelType w:val="hybridMultilevel"/>
    <w:tmpl w:val="A8EAB3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8802C3"/>
    <w:multiLevelType w:val="multilevel"/>
    <w:tmpl w:val="2398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B5D9A"/>
    <w:multiLevelType w:val="multilevel"/>
    <w:tmpl w:val="430A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B136E"/>
    <w:multiLevelType w:val="multilevel"/>
    <w:tmpl w:val="3600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8505C"/>
    <w:multiLevelType w:val="multilevel"/>
    <w:tmpl w:val="569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E4A85"/>
    <w:multiLevelType w:val="hybridMultilevel"/>
    <w:tmpl w:val="A852EBA6"/>
    <w:lvl w:ilvl="0" w:tplc="96E68D5C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372A79"/>
    <w:multiLevelType w:val="multilevel"/>
    <w:tmpl w:val="3C7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107667">
    <w:abstractNumId w:val="3"/>
  </w:num>
  <w:num w:numId="2" w16cid:durableId="299845068">
    <w:abstractNumId w:val="1"/>
  </w:num>
  <w:num w:numId="3" w16cid:durableId="1072045529">
    <w:abstractNumId w:val="8"/>
  </w:num>
  <w:num w:numId="4" w16cid:durableId="509684682">
    <w:abstractNumId w:val="2"/>
  </w:num>
  <w:num w:numId="5" w16cid:durableId="1570730699">
    <w:abstractNumId w:val="9"/>
  </w:num>
  <w:num w:numId="6" w16cid:durableId="1663897843">
    <w:abstractNumId w:val="4"/>
  </w:num>
  <w:num w:numId="7" w16cid:durableId="1892109302">
    <w:abstractNumId w:val="7"/>
  </w:num>
  <w:num w:numId="8" w16cid:durableId="930358144">
    <w:abstractNumId w:val="6"/>
  </w:num>
  <w:num w:numId="9" w16cid:durableId="562065627">
    <w:abstractNumId w:val="0"/>
  </w:num>
  <w:num w:numId="10" w16cid:durableId="762338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940"/>
    <w:rsid w:val="00080520"/>
    <w:rsid w:val="00132075"/>
    <w:rsid w:val="0013796C"/>
    <w:rsid w:val="00260DF8"/>
    <w:rsid w:val="00396012"/>
    <w:rsid w:val="00532940"/>
    <w:rsid w:val="00774A77"/>
    <w:rsid w:val="009713AA"/>
    <w:rsid w:val="00F43ECE"/>
    <w:rsid w:val="00F62B80"/>
    <w:rsid w:val="00FA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BF9DB"/>
  <w15:chartTrackingRefBased/>
  <w15:docId w15:val="{BF05C198-A222-5E4B-A001-870DB86F7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2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2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2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32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94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60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60DF8"/>
  </w:style>
  <w:style w:type="paragraph" w:customStyle="1" w:styleId="p2">
    <w:name w:val="p2"/>
    <w:basedOn w:val="Normal"/>
    <w:rsid w:val="00260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Shen, Yuchen</dc:creator>
  <cp:keywords/>
  <dc:description/>
  <cp:lastModifiedBy>Shen, Yuchen</cp:lastModifiedBy>
  <cp:revision>4</cp:revision>
  <dcterms:created xsi:type="dcterms:W3CDTF">2025-10-22T04:51:00Z</dcterms:created>
  <dcterms:modified xsi:type="dcterms:W3CDTF">2025-10-23T01:22:00Z</dcterms:modified>
</cp:coreProperties>
</file>