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8CC2" w14:textId="77777777" w:rsidR="00A86711" w:rsidRDefault="00000000">
      <w:pPr>
        <w:pStyle w:val="Heading1"/>
      </w:pPr>
      <w:bookmarkStart w:id="0" w:name="Xb5e1c7527a05f94b392f5fc6e7140847e94c76c"/>
      <w:r>
        <w:t>HMM Benchmarking Pipeline for MitoSpotter</w:t>
      </w:r>
    </w:p>
    <w:p w14:paraId="67D5BD60" w14:textId="77777777" w:rsidR="00A86711" w:rsidRDefault="00000000">
      <w:pPr>
        <w:pStyle w:val="FirstParagraph"/>
      </w:pPr>
      <w:r>
        <w:t>A rigorous benchmarking pipeline for evaluating HMM-based classifiers that distinguish mitochondrial CDS from nuclear CDS.</w:t>
      </w:r>
    </w:p>
    <w:p w14:paraId="0DCEEFFC" w14:textId="77777777" w:rsidR="00A86711" w:rsidRDefault="00000000">
      <w:pPr>
        <w:pStyle w:val="Heading2"/>
      </w:pPr>
      <w:bookmarkStart w:id="1" w:name="overview"/>
      <w:r>
        <w:t>Overview</w:t>
      </w:r>
    </w:p>
    <w:p w14:paraId="56D93D6F" w14:textId="77777777" w:rsidR="00A86711" w:rsidRDefault="00000000">
      <w:pPr>
        <w:pStyle w:val="FirstParagraph"/>
      </w:pPr>
      <w:r>
        <w:t xml:space="preserve">This pipeline benchmarks </w:t>
      </w:r>
      <w:r>
        <w:rPr>
          <w:b/>
          <w:bCs/>
        </w:rPr>
        <w:t>15 HMM model variants</w:t>
      </w:r>
      <w:r>
        <w:t xml:space="preserve"> across:</w:t>
      </w:r>
    </w:p>
    <w:p w14:paraId="6716AF94" w14:textId="77777777" w:rsidR="00A86711" w:rsidRDefault="00000000">
      <w:pPr>
        <w:numPr>
          <w:ilvl w:val="0"/>
          <w:numId w:val="2"/>
        </w:numPr>
      </w:pPr>
      <w:r>
        <w:rPr>
          <w:b/>
          <w:bCs/>
        </w:rPr>
        <w:t>3 unit sizes</w:t>
      </w:r>
      <w:r>
        <w:t>: 1nt (single nucleotide), 2nt (dinucleotide), 3nt (codon)</w:t>
      </w:r>
    </w:p>
    <w:p w14:paraId="6C5A9BF3" w14:textId="77777777" w:rsidR="00A86711" w:rsidRDefault="00000000">
      <w:pPr>
        <w:numPr>
          <w:ilvl w:val="0"/>
          <w:numId w:val="2"/>
        </w:numPr>
      </w:pPr>
      <w:r>
        <w:rPr>
          <w:b/>
          <w:bCs/>
        </w:rPr>
        <w:t>5 training regimes</w:t>
      </w:r>
      <w:r>
        <w:t xml:space="preserve"> (all with 20 total iterations):</w:t>
      </w:r>
    </w:p>
    <w:tbl>
      <w:tblPr>
        <w:tblStyle w:val="Table"/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2311"/>
        <w:gridCol w:w="1651"/>
        <w:gridCol w:w="2201"/>
        <w:gridCol w:w="3413"/>
      </w:tblGrid>
      <w:tr w:rsidR="00A86711" w14:paraId="2C9AE894" w14:textId="77777777" w:rsidTr="00A8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6B1DBBA6" w14:textId="77777777" w:rsidR="00A86711" w:rsidRDefault="00000000">
            <w:pPr>
              <w:pStyle w:val="Compact"/>
            </w:pPr>
            <w:r>
              <w:t>Regime</w:t>
            </w:r>
          </w:p>
        </w:tc>
        <w:tc>
          <w:tcPr>
            <w:tcW w:w="1365" w:type="dxa"/>
          </w:tcPr>
          <w:p w14:paraId="6EB4D19A" w14:textId="77777777" w:rsidR="00A86711" w:rsidRDefault="00000000">
            <w:pPr>
              <w:pStyle w:val="Compact"/>
            </w:pPr>
            <w:r>
              <w:t>EM Iterations</w:t>
            </w:r>
          </w:p>
        </w:tc>
        <w:tc>
          <w:tcPr>
            <w:tcW w:w="1820" w:type="dxa"/>
          </w:tcPr>
          <w:p w14:paraId="29D9FC5B" w14:textId="77777777" w:rsidR="00A86711" w:rsidRDefault="00000000">
            <w:pPr>
              <w:pStyle w:val="Compact"/>
            </w:pPr>
            <w:r>
              <w:t>Viterbi Iterations</w:t>
            </w:r>
          </w:p>
        </w:tc>
        <w:tc>
          <w:tcPr>
            <w:tcW w:w="2822" w:type="dxa"/>
          </w:tcPr>
          <w:p w14:paraId="2AB2E8D4" w14:textId="77777777" w:rsidR="00A86711" w:rsidRDefault="00000000">
            <w:pPr>
              <w:pStyle w:val="Compact"/>
            </w:pPr>
            <w:r>
              <w:t>Method</w:t>
            </w:r>
          </w:p>
        </w:tc>
      </w:tr>
      <w:tr w:rsidR="00A86711" w14:paraId="6F568499" w14:textId="77777777">
        <w:tc>
          <w:tcPr>
            <w:tcW w:w="1911" w:type="dxa"/>
          </w:tcPr>
          <w:p w14:paraId="4DD94E41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pure_em_20</w:t>
            </w:r>
          </w:p>
        </w:tc>
        <w:tc>
          <w:tcPr>
            <w:tcW w:w="1365" w:type="dxa"/>
          </w:tcPr>
          <w:p w14:paraId="249C014F" w14:textId="77777777" w:rsidR="00A86711" w:rsidRDefault="00000000">
            <w:pPr>
              <w:pStyle w:val="Compact"/>
            </w:pPr>
            <w:r>
              <w:t>20</w:t>
            </w:r>
          </w:p>
        </w:tc>
        <w:tc>
          <w:tcPr>
            <w:tcW w:w="1820" w:type="dxa"/>
          </w:tcPr>
          <w:p w14:paraId="0FEB0A8B" w14:textId="77777777" w:rsidR="00A86711" w:rsidRDefault="00000000">
            <w:pPr>
              <w:pStyle w:val="Compact"/>
            </w:pPr>
            <w:r>
              <w:t>0</w:t>
            </w:r>
          </w:p>
        </w:tc>
        <w:tc>
          <w:tcPr>
            <w:tcW w:w="2822" w:type="dxa"/>
          </w:tcPr>
          <w:p w14:paraId="47003DFA" w14:textId="77777777" w:rsidR="00A86711" w:rsidRDefault="00000000">
            <w:pPr>
              <w:pStyle w:val="Compact"/>
            </w:pPr>
            <w:r>
              <w:t>Baum-Welch only</w:t>
            </w:r>
          </w:p>
        </w:tc>
      </w:tr>
      <w:tr w:rsidR="00A86711" w14:paraId="55F2DACD" w14:textId="77777777">
        <w:tc>
          <w:tcPr>
            <w:tcW w:w="1911" w:type="dxa"/>
          </w:tcPr>
          <w:p w14:paraId="6529C72F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pure_viterbi_20</w:t>
            </w:r>
          </w:p>
        </w:tc>
        <w:tc>
          <w:tcPr>
            <w:tcW w:w="1365" w:type="dxa"/>
          </w:tcPr>
          <w:p w14:paraId="0ECB3B9B" w14:textId="77777777" w:rsidR="00A86711" w:rsidRDefault="00000000">
            <w:pPr>
              <w:pStyle w:val="Compact"/>
            </w:pPr>
            <w:r>
              <w:t>0</w:t>
            </w:r>
          </w:p>
        </w:tc>
        <w:tc>
          <w:tcPr>
            <w:tcW w:w="1820" w:type="dxa"/>
          </w:tcPr>
          <w:p w14:paraId="25BA6182" w14:textId="77777777" w:rsidR="00A86711" w:rsidRDefault="00000000">
            <w:pPr>
              <w:pStyle w:val="Compact"/>
            </w:pPr>
            <w:r>
              <w:t>20</w:t>
            </w:r>
          </w:p>
        </w:tc>
        <w:tc>
          <w:tcPr>
            <w:tcW w:w="2822" w:type="dxa"/>
          </w:tcPr>
          <w:p w14:paraId="7A3B748A" w14:textId="77777777" w:rsidR="00A86711" w:rsidRDefault="00000000">
            <w:pPr>
              <w:pStyle w:val="Compact"/>
            </w:pPr>
            <w:r>
              <w:t>Viterbi training only</w:t>
            </w:r>
          </w:p>
        </w:tc>
      </w:tr>
      <w:tr w:rsidR="00A86711" w14:paraId="03375F0E" w14:textId="77777777">
        <w:tc>
          <w:tcPr>
            <w:tcW w:w="1911" w:type="dxa"/>
          </w:tcPr>
          <w:p w14:paraId="60C0D04C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hybrid_em5_vit15</w:t>
            </w:r>
          </w:p>
        </w:tc>
        <w:tc>
          <w:tcPr>
            <w:tcW w:w="1365" w:type="dxa"/>
          </w:tcPr>
          <w:p w14:paraId="6003EE0A" w14:textId="77777777" w:rsidR="00A86711" w:rsidRDefault="00000000">
            <w:pPr>
              <w:pStyle w:val="Compact"/>
            </w:pPr>
            <w:r>
              <w:t>5</w:t>
            </w:r>
          </w:p>
        </w:tc>
        <w:tc>
          <w:tcPr>
            <w:tcW w:w="1820" w:type="dxa"/>
          </w:tcPr>
          <w:p w14:paraId="11CFEE32" w14:textId="77777777" w:rsidR="00A86711" w:rsidRDefault="00000000">
            <w:pPr>
              <w:pStyle w:val="Compact"/>
            </w:pPr>
            <w:r>
              <w:t>15</w:t>
            </w:r>
          </w:p>
        </w:tc>
        <w:tc>
          <w:tcPr>
            <w:tcW w:w="2822" w:type="dxa"/>
          </w:tcPr>
          <w:p w14:paraId="70F1B19A" w14:textId="77777777" w:rsidR="00A86711" w:rsidRDefault="00000000">
            <w:pPr>
              <w:pStyle w:val="Compact"/>
            </w:pPr>
            <w:r>
              <w:t>EM warmup, Viterbi refinement</w:t>
            </w:r>
          </w:p>
        </w:tc>
      </w:tr>
      <w:tr w:rsidR="00A86711" w14:paraId="1C68E5B8" w14:textId="77777777">
        <w:tc>
          <w:tcPr>
            <w:tcW w:w="1911" w:type="dxa"/>
          </w:tcPr>
          <w:p w14:paraId="7E46442B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hybrid_em10_vit10</w:t>
            </w:r>
          </w:p>
        </w:tc>
        <w:tc>
          <w:tcPr>
            <w:tcW w:w="1365" w:type="dxa"/>
          </w:tcPr>
          <w:p w14:paraId="68B22CA4" w14:textId="77777777" w:rsidR="00A86711" w:rsidRDefault="00000000">
            <w:pPr>
              <w:pStyle w:val="Compact"/>
            </w:pPr>
            <w:r>
              <w:t>10</w:t>
            </w:r>
          </w:p>
        </w:tc>
        <w:tc>
          <w:tcPr>
            <w:tcW w:w="1820" w:type="dxa"/>
          </w:tcPr>
          <w:p w14:paraId="16678C7D" w14:textId="77777777" w:rsidR="00A86711" w:rsidRDefault="00000000">
            <w:pPr>
              <w:pStyle w:val="Compact"/>
            </w:pPr>
            <w:r>
              <w:t>10</w:t>
            </w:r>
          </w:p>
        </w:tc>
        <w:tc>
          <w:tcPr>
            <w:tcW w:w="2822" w:type="dxa"/>
          </w:tcPr>
          <w:p w14:paraId="1D854305" w14:textId="77777777" w:rsidR="00A86711" w:rsidRDefault="00000000">
            <w:pPr>
              <w:pStyle w:val="Compact"/>
            </w:pPr>
            <w:r>
              <w:t>Balanced hybrid</w:t>
            </w:r>
          </w:p>
        </w:tc>
      </w:tr>
      <w:tr w:rsidR="00A86711" w14:paraId="19626217" w14:textId="77777777">
        <w:tc>
          <w:tcPr>
            <w:tcW w:w="1911" w:type="dxa"/>
          </w:tcPr>
          <w:p w14:paraId="7F418195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hybrid_em15_vit5</w:t>
            </w:r>
          </w:p>
        </w:tc>
        <w:tc>
          <w:tcPr>
            <w:tcW w:w="1365" w:type="dxa"/>
          </w:tcPr>
          <w:p w14:paraId="0F1524BF" w14:textId="77777777" w:rsidR="00A86711" w:rsidRDefault="00000000">
            <w:pPr>
              <w:pStyle w:val="Compact"/>
            </w:pPr>
            <w:r>
              <w:t>15</w:t>
            </w:r>
          </w:p>
        </w:tc>
        <w:tc>
          <w:tcPr>
            <w:tcW w:w="1820" w:type="dxa"/>
          </w:tcPr>
          <w:p w14:paraId="392F715A" w14:textId="77777777" w:rsidR="00A86711" w:rsidRDefault="00000000">
            <w:pPr>
              <w:pStyle w:val="Compact"/>
            </w:pPr>
            <w:r>
              <w:t>5</w:t>
            </w:r>
          </w:p>
        </w:tc>
        <w:tc>
          <w:tcPr>
            <w:tcW w:w="2822" w:type="dxa"/>
          </w:tcPr>
          <w:p w14:paraId="6C1C6BD9" w14:textId="77777777" w:rsidR="00A86711" w:rsidRDefault="00000000">
            <w:pPr>
              <w:pStyle w:val="Compact"/>
            </w:pPr>
            <w:r>
              <w:t>Heavy EM, light Viterbi</w:t>
            </w:r>
          </w:p>
        </w:tc>
      </w:tr>
    </w:tbl>
    <w:p w14:paraId="6E59C260" w14:textId="77777777" w:rsidR="00A86711" w:rsidRDefault="00000000">
      <w:pPr>
        <w:pStyle w:val="FirstParagraph"/>
      </w:pPr>
      <w:r>
        <w:t>For each variant, the pipeline measures:</w:t>
      </w:r>
    </w:p>
    <w:p w14:paraId="0482DBA8" w14:textId="77777777" w:rsidR="00A867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Training time</w:t>
      </w:r>
      <w:r>
        <w:t xml:space="preserve"> (wall-clock seconds)</w:t>
      </w:r>
    </w:p>
    <w:p w14:paraId="2B317C65" w14:textId="77777777" w:rsidR="00A867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Training memory</w:t>
      </w:r>
      <w:r>
        <w:t xml:space="preserve"> (peak RSS in MB)</w:t>
      </w:r>
    </w:p>
    <w:p w14:paraId="247E09A8" w14:textId="77777777" w:rsidR="00A867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Decoding time</w:t>
      </w:r>
      <w:r>
        <w:t xml:space="preserve"> (wall-clock seconds)</w:t>
      </w:r>
    </w:p>
    <w:p w14:paraId="12453924" w14:textId="77777777" w:rsidR="00A867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Decoding memory</w:t>
      </w:r>
      <w:r>
        <w:t xml:space="preserve"> (peak RSS in MB)</w:t>
      </w:r>
    </w:p>
    <w:p w14:paraId="04ADDC05" w14:textId="77777777" w:rsidR="00A867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Classification metrics</w:t>
      </w:r>
      <w:r>
        <w:t>: Accuracy, Precision, Recall, F1 (with Mitochondrial as positive class)</w:t>
      </w:r>
    </w:p>
    <w:p w14:paraId="1CDE594D" w14:textId="77777777" w:rsidR="00A86711" w:rsidRDefault="00000000">
      <w:pPr>
        <w:pStyle w:val="Heading2"/>
      </w:pPr>
      <w:bookmarkStart w:id="2" w:name="files"/>
      <w:bookmarkEnd w:id="1"/>
      <w:r>
        <w:t>Files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1"/>
        <w:gridCol w:w="6105"/>
      </w:tblGrid>
      <w:tr w:rsidR="00A86711" w14:paraId="27EF9FD8" w14:textId="77777777" w:rsidTr="00A8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71" w:type="dxa"/>
          </w:tcPr>
          <w:p w14:paraId="19149C44" w14:textId="77777777" w:rsidR="00A86711" w:rsidRDefault="00000000">
            <w:pPr>
              <w:pStyle w:val="Compact"/>
            </w:pPr>
            <w:r>
              <w:t>File</w:t>
            </w:r>
          </w:p>
        </w:tc>
        <w:tc>
          <w:tcPr>
            <w:tcW w:w="5049" w:type="dxa"/>
          </w:tcPr>
          <w:p w14:paraId="46BBA682" w14:textId="77777777" w:rsidR="00A86711" w:rsidRDefault="00000000">
            <w:pPr>
              <w:pStyle w:val="Compact"/>
            </w:pPr>
            <w:r>
              <w:t>Description</w:t>
            </w:r>
          </w:p>
        </w:tc>
      </w:tr>
      <w:tr w:rsidR="00A86711" w14:paraId="7A723A36" w14:textId="77777777">
        <w:tc>
          <w:tcPr>
            <w:tcW w:w="2871" w:type="dxa"/>
          </w:tcPr>
          <w:p w14:paraId="2ED3FA69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05_decode_path_nt_v2.py</w:t>
            </w:r>
          </w:p>
        </w:tc>
        <w:tc>
          <w:tcPr>
            <w:tcW w:w="5049" w:type="dxa"/>
          </w:tcPr>
          <w:p w14:paraId="153A58ED" w14:textId="77777777" w:rsidR="00A86711" w:rsidRDefault="00000000">
            <w:pPr>
              <w:pStyle w:val="Compact"/>
            </w:pPr>
            <w:r>
              <w:t>Modified decoder with explicit model path options</w:t>
            </w:r>
          </w:p>
        </w:tc>
      </w:tr>
      <w:tr w:rsidR="00A86711" w14:paraId="5E107E43" w14:textId="77777777">
        <w:tc>
          <w:tcPr>
            <w:tcW w:w="2871" w:type="dxa"/>
          </w:tcPr>
          <w:p w14:paraId="0B3019B7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06_benchmark_pipeline.py</w:t>
            </w:r>
          </w:p>
        </w:tc>
        <w:tc>
          <w:tcPr>
            <w:tcW w:w="5049" w:type="dxa"/>
          </w:tcPr>
          <w:p w14:paraId="4F572AC4" w14:textId="77777777" w:rsidR="00A86711" w:rsidRDefault="00000000">
            <w:pPr>
              <w:pStyle w:val="Compact"/>
            </w:pPr>
            <w:r>
              <w:t>Main benchmarking script</w:t>
            </w:r>
          </w:p>
        </w:tc>
      </w:tr>
      <w:tr w:rsidR="00A86711" w14:paraId="0882B38A" w14:textId="77777777">
        <w:tc>
          <w:tcPr>
            <w:tcW w:w="2871" w:type="dxa"/>
          </w:tcPr>
          <w:p w14:paraId="39C8C11C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07_visualize_benchmark.py</w:t>
            </w:r>
          </w:p>
        </w:tc>
        <w:tc>
          <w:tcPr>
            <w:tcW w:w="5049" w:type="dxa"/>
          </w:tcPr>
          <w:p w14:paraId="65A510CF" w14:textId="77777777" w:rsidR="00A86711" w:rsidRDefault="00000000">
            <w:pPr>
              <w:pStyle w:val="Compact"/>
            </w:pPr>
            <w:r>
              <w:t>Visualization generator</w:t>
            </w:r>
          </w:p>
        </w:tc>
      </w:tr>
      <w:tr w:rsidR="00A86711" w14:paraId="1C9B42F7" w14:textId="77777777">
        <w:tc>
          <w:tcPr>
            <w:tcW w:w="2871" w:type="dxa"/>
          </w:tcPr>
          <w:p w14:paraId="192E5C8C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run_benchmark.sh</w:t>
            </w:r>
          </w:p>
        </w:tc>
        <w:tc>
          <w:tcPr>
            <w:tcW w:w="5049" w:type="dxa"/>
          </w:tcPr>
          <w:p w14:paraId="22A12F2B" w14:textId="77777777" w:rsidR="00A86711" w:rsidRDefault="00000000">
            <w:pPr>
              <w:pStyle w:val="Compact"/>
            </w:pPr>
            <w:r>
              <w:t>Example shell script to run everything</w:t>
            </w:r>
          </w:p>
        </w:tc>
      </w:tr>
    </w:tbl>
    <w:p w14:paraId="0B64B601" w14:textId="77777777" w:rsidR="00A86711" w:rsidRDefault="00000000">
      <w:pPr>
        <w:pStyle w:val="Heading2"/>
      </w:pPr>
      <w:bookmarkStart w:id="3" w:name="requirements"/>
      <w:bookmarkEnd w:id="2"/>
      <w:r>
        <w:t>Requirements</w:t>
      </w:r>
    </w:p>
    <w:p w14:paraId="31A707A6" w14:textId="77777777" w:rsidR="00A86711" w:rsidRDefault="00000000">
      <w:pPr>
        <w:pStyle w:val="SourceCode"/>
      </w:pPr>
      <w:r>
        <w:rPr>
          <w:rStyle w:val="CommentTok"/>
        </w:rPr>
        <w:t># Python packages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numpy pandas matplotlib biopython</w:t>
      </w:r>
    </w:p>
    <w:p w14:paraId="6FDD497D" w14:textId="77777777" w:rsidR="00A86711" w:rsidRDefault="00000000">
      <w:pPr>
        <w:pStyle w:val="Heading2"/>
      </w:pPr>
      <w:bookmarkStart w:id="4" w:name="usage"/>
      <w:bookmarkEnd w:id="3"/>
      <w:r>
        <w:lastRenderedPageBreak/>
        <w:t>Usage</w:t>
      </w:r>
    </w:p>
    <w:p w14:paraId="1759269D" w14:textId="77777777" w:rsidR="00A86711" w:rsidRDefault="00000000">
      <w:pPr>
        <w:pStyle w:val="Heading3"/>
        <w:rPr>
          <w:rFonts w:hint="eastAsia"/>
          <w:lang w:eastAsia="zh-CN"/>
        </w:rPr>
      </w:pPr>
      <w:bookmarkStart w:id="5" w:name="quick-start"/>
      <w:r>
        <w:t>Quick Start</w:t>
      </w:r>
    </w:p>
    <w:p w14:paraId="522B2595" w14:textId="057FEB7D" w:rsidR="00A86711" w:rsidRDefault="00000000">
      <w:pPr>
        <w:pStyle w:val="SourceCode"/>
        <w:rPr>
          <w:lang w:eastAsia="zh-CN"/>
        </w:rPr>
      </w:pPr>
      <w:r>
        <w:rPr>
          <w:rStyle w:val="CommentTok"/>
        </w:rPr>
        <w:t># 2. Run the benchmark</w:t>
      </w:r>
      <w:r>
        <w:br/>
      </w:r>
      <w:proofErr w:type="spellStart"/>
      <w:r w:rsidR="00234A5F">
        <w:rPr>
          <w:rStyle w:val="ExtensionTok"/>
          <w:rFonts w:hint="eastAsia"/>
          <w:lang w:eastAsia="zh-CN"/>
        </w:rPr>
        <w:t>no</w:t>
      </w:r>
      <w:r w:rsidR="00234A5F">
        <w:rPr>
          <w:rStyle w:val="ExtensionTok"/>
          <w:lang w:eastAsia="zh-CN"/>
        </w:rPr>
        <w:t>hup</w:t>
      </w:r>
      <w:proofErr w:type="spellEnd"/>
      <w:r w:rsidR="00234A5F">
        <w:rPr>
          <w:rStyle w:val="ExtensionTok"/>
          <w:lang w:eastAsia="zh-CN"/>
        </w:rPr>
        <w:t xml:space="preserve"> bash </w:t>
      </w:r>
      <w:r w:rsidR="00234A5F" w:rsidRPr="00234A5F">
        <w:rPr>
          <w:rStyle w:val="ExtensionTok"/>
          <w:lang w:eastAsia="zh-CN"/>
        </w:rPr>
        <w:t>run_benchmark.sh</w:t>
      </w:r>
      <w:r w:rsidR="00234A5F">
        <w:rPr>
          <w:rStyle w:val="ExtensionTok"/>
          <w:lang w:eastAsia="zh-CN"/>
        </w:rPr>
        <w:t xml:space="preserve"> &amp;</w:t>
      </w:r>
    </w:p>
    <w:p w14:paraId="5C4DA915" w14:textId="77777777" w:rsidR="00A86711" w:rsidRDefault="00000000">
      <w:pPr>
        <w:pStyle w:val="Heading3"/>
      </w:pPr>
      <w:bookmarkStart w:id="6" w:name="detailed-command-reference"/>
      <w:bookmarkEnd w:id="5"/>
      <w:r>
        <w:t>Detailed Command Reference</w:t>
      </w:r>
    </w:p>
    <w:p w14:paraId="2A5C704F" w14:textId="77777777" w:rsidR="00A86711" w:rsidRDefault="00000000">
      <w:pPr>
        <w:pStyle w:val="Heading4"/>
      </w:pPr>
      <w:bookmarkStart w:id="7" w:name="benchmark-pipeline"/>
      <w:r>
        <w:t>Benchmark Pipeline</w:t>
      </w:r>
    </w:p>
    <w:p w14:paraId="374D4CD5" w14:textId="35AB9CD9" w:rsidR="00A86711" w:rsidRDefault="00000000">
      <w:pPr>
        <w:pStyle w:val="SourceCode"/>
        <w:rPr>
          <w:lang w:eastAsia="zh-CN"/>
        </w:rPr>
      </w:pPr>
      <w:r>
        <w:rPr>
          <w:rStyle w:val="ExtensionTok"/>
        </w:rPr>
        <w:t>python</w:t>
      </w:r>
      <w:r>
        <w:rPr>
          <w:rStyle w:val="NormalTok"/>
        </w:rPr>
        <w:t xml:space="preserve"> 06_benchmark_pipeline.py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--project_root</w:t>
      </w:r>
      <w:r>
        <w:rPr>
          <w:rStyle w:val="NormalTok"/>
        </w:rPr>
        <w:t xml:space="preserve"> /path/to/mitoSpotter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--output_dir</w:t>
      </w:r>
      <w:r>
        <w:rPr>
          <w:rStyle w:val="NormalTok"/>
        </w:rPr>
        <w:t xml:space="preserve"> /path/to/mitoSpotter/out_dir/04_model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--train_script</w:t>
      </w:r>
      <w:r>
        <w:rPr>
          <w:rStyle w:val="NormalTok"/>
        </w:rPr>
        <w:t xml:space="preserve"> /path/to/mitoSpotter/scripts/04_train_hmm_nt.py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--decode_script</w:t>
      </w:r>
      <w:r>
        <w:rPr>
          <w:rStyle w:val="NormalTok"/>
        </w:rPr>
        <w:t xml:space="preserve"> /path/to/mitoSpotter/scripts/05_decode_path_nt_v2.py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n_workers</w:t>
      </w:r>
      <w:proofErr w:type="spellEnd"/>
      <w:r>
        <w:rPr>
          <w:rStyle w:val="NormalTok"/>
        </w:rPr>
        <w:t xml:space="preserve"> 4 </w:t>
      </w:r>
      <w:r>
        <w:rPr>
          <w:rStyle w:val="DataTypeTok"/>
        </w:rPr>
        <w:t>\</w:t>
      </w:r>
    </w:p>
    <w:p w14:paraId="2B8961D2" w14:textId="77777777" w:rsidR="00A86711" w:rsidRDefault="00000000">
      <w:pPr>
        <w:pStyle w:val="FirstParagraph"/>
      </w:pPr>
      <w:r>
        <w:rPr>
          <w:b/>
          <w:bCs/>
        </w:rPr>
        <w:t>Arguments: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1"/>
        <w:gridCol w:w="812"/>
        <w:gridCol w:w="4058"/>
        <w:gridCol w:w="3165"/>
      </w:tblGrid>
      <w:tr w:rsidR="00A86711" w14:paraId="1E322D1A" w14:textId="77777777" w:rsidTr="00A8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5" w:type="dxa"/>
          </w:tcPr>
          <w:p w14:paraId="507A71FB" w14:textId="77777777" w:rsidR="00A86711" w:rsidRDefault="00000000">
            <w:pPr>
              <w:pStyle w:val="Compact"/>
            </w:pPr>
            <w:r>
              <w:t>Argument</w:t>
            </w:r>
          </w:p>
        </w:tc>
        <w:tc>
          <w:tcPr>
            <w:tcW w:w="671" w:type="dxa"/>
          </w:tcPr>
          <w:p w14:paraId="047388F9" w14:textId="77777777" w:rsidR="00A86711" w:rsidRDefault="00000000">
            <w:pPr>
              <w:pStyle w:val="Compact"/>
            </w:pPr>
            <w:r>
              <w:t>Required</w:t>
            </w:r>
          </w:p>
        </w:tc>
        <w:tc>
          <w:tcPr>
            <w:tcW w:w="3355" w:type="dxa"/>
          </w:tcPr>
          <w:p w14:paraId="5F5A6350" w14:textId="77777777" w:rsidR="00A86711" w:rsidRDefault="00000000">
            <w:pPr>
              <w:pStyle w:val="Compact"/>
            </w:pPr>
            <w:r>
              <w:t>Default</w:t>
            </w:r>
          </w:p>
        </w:tc>
        <w:tc>
          <w:tcPr>
            <w:tcW w:w="2617" w:type="dxa"/>
          </w:tcPr>
          <w:p w14:paraId="29A0F05F" w14:textId="77777777" w:rsidR="00A86711" w:rsidRDefault="00000000">
            <w:pPr>
              <w:pStyle w:val="Compact"/>
            </w:pPr>
            <w:r>
              <w:t>Description</w:t>
            </w:r>
          </w:p>
        </w:tc>
      </w:tr>
      <w:tr w:rsidR="00A86711" w14:paraId="1A1F1ADB" w14:textId="77777777">
        <w:tc>
          <w:tcPr>
            <w:tcW w:w="1275" w:type="dxa"/>
          </w:tcPr>
          <w:p w14:paraId="05F907F4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--project_root</w:t>
            </w:r>
          </w:p>
        </w:tc>
        <w:tc>
          <w:tcPr>
            <w:tcW w:w="671" w:type="dxa"/>
          </w:tcPr>
          <w:p w14:paraId="3DB2D663" w14:textId="77777777" w:rsidR="00A86711" w:rsidRDefault="00000000">
            <w:pPr>
              <w:pStyle w:val="Compact"/>
            </w:pPr>
            <w:r>
              <w:t>Yes</w:t>
            </w:r>
          </w:p>
        </w:tc>
        <w:tc>
          <w:tcPr>
            <w:tcW w:w="3355" w:type="dxa"/>
          </w:tcPr>
          <w:p w14:paraId="10D75707" w14:textId="77777777" w:rsidR="00A86711" w:rsidRDefault="00000000">
            <w:pPr>
              <w:pStyle w:val="Compact"/>
            </w:pPr>
            <w:r>
              <w:t>-</w:t>
            </w:r>
          </w:p>
        </w:tc>
        <w:tc>
          <w:tcPr>
            <w:tcW w:w="2617" w:type="dxa"/>
          </w:tcPr>
          <w:p w14:paraId="303270D3" w14:textId="77777777" w:rsidR="00A86711" w:rsidRDefault="00000000">
            <w:pPr>
              <w:pStyle w:val="Compact"/>
            </w:pPr>
            <w:r>
              <w:t>Root directory of mitoSpotter project</w:t>
            </w:r>
          </w:p>
        </w:tc>
      </w:tr>
      <w:tr w:rsidR="00A86711" w14:paraId="78E168AD" w14:textId="77777777">
        <w:tc>
          <w:tcPr>
            <w:tcW w:w="1275" w:type="dxa"/>
          </w:tcPr>
          <w:p w14:paraId="365612FC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--output_dir</w:t>
            </w:r>
          </w:p>
        </w:tc>
        <w:tc>
          <w:tcPr>
            <w:tcW w:w="671" w:type="dxa"/>
          </w:tcPr>
          <w:p w14:paraId="1F2315B5" w14:textId="77777777" w:rsidR="00A86711" w:rsidRDefault="00000000">
            <w:pPr>
              <w:pStyle w:val="Compact"/>
            </w:pPr>
            <w:r>
              <w:t>No</w:t>
            </w:r>
          </w:p>
        </w:tc>
        <w:tc>
          <w:tcPr>
            <w:tcW w:w="3355" w:type="dxa"/>
          </w:tcPr>
          <w:p w14:paraId="20047129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{project_root}/out_dir/04_model</w:t>
            </w:r>
          </w:p>
        </w:tc>
        <w:tc>
          <w:tcPr>
            <w:tcW w:w="2617" w:type="dxa"/>
          </w:tcPr>
          <w:p w14:paraId="6575F268" w14:textId="77777777" w:rsidR="00A86711" w:rsidRDefault="00000000">
            <w:pPr>
              <w:pStyle w:val="Compact"/>
            </w:pPr>
            <w:r>
              <w:t>Where to save models and results</w:t>
            </w:r>
          </w:p>
        </w:tc>
      </w:tr>
      <w:tr w:rsidR="00A86711" w14:paraId="56BBF37E" w14:textId="77777777">
        <w:tc>
          <w:tcPr>
            <w:tcW w:w="1275" w:type="dxa"/>
          </w:tcPr>
          <w:p w14:paraId="7A79C070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--train_script</w:t>
            </w:r>
          </w:p>
        </w:tc>
        <w:tc>
          <w:tcPr>
            <w:tcW w:w="671" w:type="dxa"/>
          </w:tcPr>
          <w:p w14:paraId="2BD871D0" w14:textId="77777777" w:rsidR="00A86711" w:rsidRDefault="00000000">
            <w:pPr>
              <w:pStyle w:val="Compact"/>
            </w:pPr>
            <w:r>
              <w:t>No</w:t>
            </w:r>
          </w:p>
        </w:tc>
        <w:tc>
          <w:tcPr>
            <w:tcW w:w="3355" w:type="dxa"/>
          </w:tcPr>
          <w:p w14:paraId="29930C69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{project_root}/scripts/04_train_hmm_nt.py</w:t>
            </w:r>
          </w:p>
        </w:tc>
        <w:tc>
          <w:tcPr>
            <w:tcW w:w="2617" w:type="dxa"/>
          </w:tcPr>
          <w:p w14:paraId="094FD571" w14:textId="77777777" w:rsidR="00A86711" w:rsidRDefault="00000000">
            <w:pPr>
              <w:pStyle w:val="Compact"/>
            </w:pPr>
            <w:r>
              <w:t>Training script path</w:t>
            </w:r>
          </w:p>
        </w:tc>
      </w:tr>
      <w:tr w:rsidR="00A86711" w14:paraId="63486F01" w14:textId="77777777">
        <w:tc>
          <w:tcPr>
            <w:tcW w:w="1275" w:type="dxa"/>
          </w:tcPr>
          <w:p w14:paraId="0378FF65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--decode_script</w:t>
            </w:r>
          </w:p>
        </w:tc>
        <w:tc>
          <w:tcPr>
            <w:tcW w:w="671" w:type="dxa"/>
          </w:tcPr>
          <w:p w14:paraId="53EA7844" w14:textId="77777777" w:rsidR="00A86711" w:rsidRDefault="00000000">
            <w:pPr>
              <w:pStyle w:val="Compact"/>
            </w:pPr>
            <w:r>
              <w:t>No</w:t>
            </w:r>
          </w:p>
        </w:tc>
        <w:tc>
          <w:tcPr>
            <w:tcW w:w="3355" w:type="dxa"/>
          </w:tcPr>
          <w:p w14:paraId="6514B9D8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{project_root}/scripts/05_decode_path_nt_v2.py</w:t>
            </w:r>
          </w:p>
        </w:tc>
        <w:tc>
          <w:tcPr>
            <w:tcW w:w="2617" w:type="dxa"/>
          </w:tcPr>
          <w:p w14:paraId="672A77F2" w14:textId="77777777" w:rsidR="00A86711" w:rsidRDefault="00000000">
            <w:pPr>
              <w:pStyle w:val="Compact"/>
            </w:pPr>
            <w:r>
              <w:t>Decoder script path</w:t>
            </w:r>
          </w:p>
        </w:tc>
      </w:tr>
      <w:tr w:rsidR="00A86711" w14:paraId="3B557AE5" w14:textId="77777777">
        <w:tc>
          <w:tcPr>
            <w:tcW w:w="1275" w:type="dxa"/>
          </w:tcPr>
          <w:p w14:paraId="6CD76F5F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--n_workers</w:t>
            </w:r>
          </w:p>
        </w:tc>
        <w:tc>
          <w:tcPr>
            <w:tcW w:w="671" w:type="dxa"/>
          </w:tcPr>
          <w:p w14:paraId="1FD892F0" w14:textId="77777777" w:rsidR="00A86711" w:rsidRDefault="00000000">
            <w:pPr>
              <w:pStyle w:val="Compact"/>
            </w:pPr>
            <w:r>
              <w:t>No</w:t>
            </w:r>
          </w:p>
        </w:tc>
        <w:tc>
          <w:tcPr>
            <w:tcW w:w="3355" w:type="dxa"/>
          </w:tcPr>
          <w:p w14:paraId="5289CB97" w14:textId="77777777" w:rsidR="00A86711" w:rsidRDefault="00000000">
            <w:pPr>
              <w:pStyle w:val="Compact"/>
            </w:pPr>
            <w:r>
              <w:t>1</w:t>
            </w:r>
          </w:p>
        </w:tc>
        <w:tc>
          <w:tcPr>
            <w:tcW w:w="2617" w:type="dxa"/>
          </w:tcPr>
          <w:p w14:paraId="0B5447DC" w14:textId="77777777" w:rsidR="00A86711" w:rsidRDefault="00000000">
            <w:pPr>
              <w:pStyle w:val="Compact"/>
            </w:pPr>
            <w:r>
              <w:t>Parallel workers for training</w:t>
            </w:r>
          </w:p>
        </w:tc>
      </w:tr>
      <w:tr w:rsidR="00A86711" w14:paraId="65B927D2" w14:textId="77777777">
        <w:tc>
          <w:tcPr>
            <w:tcW w:w="1275" w:type="dxa"/>
          </w:tcPr>
          <w:p w14:paraId="595870F7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--quiet</w:t>
            </w:r>
          </w:p>
        </w:tc>
        <w:tc>
          <w:tcPr>
            <w:tcW w:w="671" w:type="dxa"/>
          </w:tcPr>
          <w:p w14:paraId="30F2A267" w14:textId="77777777" w:rsidR="00A86711" w:rsidRDefault="00000000">
            <w:pPr>
              <w:pStyle w:val="Compact"/>
            </w:pPr>
            <w:r>
              <w:t>No</w:t>
            </w:r>
          </w:p>
        </w:tc>
        <w:tc>
          <w:tcPr>
            <w:tcW w:w="3355" w:type="dxa"/>
          </w:tcPr>
          <w:p w14:paraId="674D07C2" w14:textId="77777777" w:rsidR="00A86711" w:rsidRDefault="00000000">
            <w:pPr>
              <w:pStyle w:val="Compact"/>
            </w:pPr>
            <w:r>
              <w:t>False</w:t>
            </w:r>
          </w:p>
        </w:tc>
        <w:tc>
          <w:tcPr>
            <w:tcW w:w="2617" w:type="dxa"/>
          </w:tcPr>
          <w:p w14:paraId="112F7C1D" w14:textId="77777777" w:rsidR="00A86711" w:rsidRDefault="00000000">
            <w:pPr>
              <w:pStyle w:val="Compact"/>
            </w:pPr>
            <w:r>
              <w:t>Suppress verbose output</w:t>
            </w:r>
          </w:p>
        </w:tc>
      </w:tr>
    </w:tbl>
    <w:p w14:paraId="0B39817A" w14:textId="77777777" w:rsidR="00A86711" w:rsidRDefault="00000000">
      <w:pPr>
        <w:pStyle w:val="Heading4"/>
      </w:pPr>
      <w:bookmarkStart w:id="8" w:name="visualization"/>
      <w:bookmarkEnd w:id="7"/>
      <w:r>
        <w:t>Visualization</w:t>
      </w:r>
    </w:p>
    <w:p w14:paraId="3828E529" w14:textId="77777777" w:rsidR="00A86711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07_visualize_benchmark.py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--results_csv</w:t>
      </w:r>
      <w:r>
        <w:rPr>
          <w:rStyle w:val="NormalTok"/>
        </w:rPr>
        <w:t xml:space="preserve"> /path/to/benchmark_results.csv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--output_dir</w:t>
      </w:r>
      <w:r>
        <w:rPr>
          <w:rStyle w:val="NormalTok"/>
        </w:rPr>
        <w:t xml:space="preserve"> /path/to/plots</w:t>
      </w:r>
    </w:p>
    <w:p w14:paraId="13EC2672" w14:textId="77777777" w:rsidR="00A86711" w:rsidRDefault="00000000">
      <w:pPr>
        <w:pStyle w:val="Heading2"/>
      </w:pPr>
      <w:bookmarkStart w:id="9" w:name="output-structure"/>
      <w:bookmarkEnd w:id="4"/>
      <w:bookmarkEnd w:id="6"/>
      <w:bookmarkEnd w:id="8"/>
      <w:r>
        <w:t>Output Structure</w:t>
      </w:r>
    </w:p>
    <w:p w14:paraId="658BA101" w14:textId="77777777" w:rsidR="00A86711" w:rsidRDefault="00000000">
      <w:pPr>
        <w:pStyle w:val="SourceCode"/>
      </w:pPr>
      <w:r>
        <w:rPr>
          <w:rStyle w:val="VerbatimChar"/>
        </w:rPr>
        <w:t>out_dir/04_model/</w:t>
      </w:r>
      <w:r>
        <w:br/>
      </w:r>
      <w:r>
        <w:rPr>
          <w:rStyle w:val="VerbatimChar"/>
        </w:rPr>
        <w:t>├── 1nt/</w:t>
      </w:r>
      <w:r>
        <w:br/>
      </w:r>
      <w:r>
        <w:rPr>
          <w:rStyle w:val="VerbatimChar"/>
        </w:rPr>
        <w:t>│   ├── pure_em_20/</w:t>
      </w:r>
      <w:r>
        <w:br/>
      </w:r>
      <w:r>
        <w:rPr>
          <w:rStyle w:val="VerbatimChar"/>
        </w:rPr>
        <w:t>│   │   ├── model.json      # Trained HMM parameters</w:t>
      </w:r>
      <w:r>
        <w:br/>
      </w:r>
      <w:r>
        <w:rPr>
          <w:rStyle w:val="VerbatimChar"/>
        </w:rPr>
        <w:t>│   │   ├── vocab.json      # Vocabulary mapping</w:t>
      </w:r>
      <w:r>
        <w:br/>
      </w:r>
      <w:r>
        <w:rPr>
          <w:rStyle w:val="VerbatimChar"/>
        </w:rPr>
        <w:t>│   │   └── states.json     # State names</w:t>
      </w:r>
      <w:r>
        <w:br/>
      </w:r>
      <w:r>
        <w:rPr>
          <w:rStyle w:val="VerbatimChar"/>
        </w:rPr>
        <w:lastRenderedPageBreak/>
        <w:t>│   ├── pure_viterbi_20/</w:t>
      </w:r>
      <w:r>
        <w:br/>
      </w:r>
      <w:r>
        <w:rPr>
          <w:rStyle w:val="VerbatimChar"/>
        </w:rPr>
        <w:t>│   ├── hybrid_em5_vit15/</w:t>
      </w:r>
      <w:r>
        <w:br/>
      </w:r>
      <w:r>
        <w:rPr>
          <w:rStyle w:val="VerbatimChar"/>
        </w:rPr>
        <w:t>│   ├── hybrid_em10_vit10/</w:t>
      </w:r>
      <w:r>
        <w:br/>
      </w:r>
      <w:r>
        <w:rPr>
          <w:rStyle w:val="VerbatimChar"/>
        </w:rPr>
        <w:t>│   └── hybrid_em15_vit5/</w:t>
      </w:r>
      <w:r>
        <w:br/>
      </w:r>
      <w:r>
        <w:rPr>
          <w:rStyle w:val="VerbatimChar"/>
        </w:rPr>
        <w:t>├── 2nt/</w:t>
      </w:r>
      <w:r>
        <w:br/>
      </w:r>
      <w:r>
        <w:rPr>
          <w:rStyle w:val="VerbatimChar"/>
        </w:rPr>
        <w:t>│   └── (same structure)</w:t>
      </w:r>
      <w:r>
        <w:br/>
      </w:r>
      <w:r>
        <w:rPr>
          <w:rStyle w:val="VerbatimChar"/>
        </w:rPr>
        <w:t>├── 3nt/</w:t>
      </w:r>
      <w:r>
        <w:br/>
      </w:r>
      <w:r>
        <w:rPr>
          <w:rStyle w:val="VerbatimChar"/>
        </w:rPr>
        <w:t>│   └── (same structure)</w:t>
      </w:r>
      <w:r>
        <w:br/>
      </w:r>
      <w:r>
        <w:rPr>
          <w:rStyle w:val="VerbatimChar"/>
        </w:rPr>
        <w:t>├── predictions/</w:t>
      </w:r>
      <w:r>
        <w:br/>
      </w:r>
      <w:r>
        <w:rPr>
          <w:rStyle w:val="VerbatimChar"/>
        </w:rPr>
        <w:t>│   ├── 1nt_pure_em_20_pred.tsv</w:t>
      </w:r>
      <w:r>
        <w:br/>
      </w:r>
      <w:r>
        <w:rPr>
          <w:rStyle w:val="VerbatimChar"/>
        </w:rPr>
        <w:t>│   ├── 1nt_pure_viterbi_20_pred.tsv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├── benchmark_results.csv    # Main results table</w:t>
      </w:r>
      <w:r>
        <w:br/>
      </w:r>
      <w:r>
        <w:rPr>
          <w:rStyle w:val="VerbatimChar"/>
        </w:rPr>
        <w:t>└── plots/</w:t>
      </w:r>
      <w:r>
        <w:br/>
      </w:r>
      <w:r>
        <w:rPr>
          <w:rStyle w:val="VerbatimChar"/>
        </w:rPr>
        <w:t xml:space="preserve">    ├── f1_heatmap.png</w:t>
      </w:r>
      <w:r>
        <w:br/>
      </w:r>
      <w:r>
        <w:rPr>
          <w:rStyle w:val="VerbatimChar"/>
        </w:rPr>
        <w:t xml:space="preserve">    ├── training_time.png</w:t>
      </w:r>
      <w:r>
        <w:br/>
      </w:r>
      <w:r>
        <w:rPr>
          <w:rStyle w:val="VerbatimChar"/>
        </w:rPr>
        <w:t xml:space="preserve">    ├── metrics_comparison.png</w:t>
      </w:r>
      <w:r>
        <w:br/>
      </w:r>
      <w:r>
        <w:rPr>
          <w:rStyle w:val="VerbatimChar"/>
        </w:rPr>
        <w:t xml:space="preserve">    ├── precision_recall.png</w:t>
      </w:r>
      <w:r>
        <w:br/>
      </w:r>
      <w:r>
        <w:rPr>
          <w:rStyle w:val="VerbatimChar"/>
        </w:rPr>
        <w:t xml:space="preserve">    └── time_vs_performance.png</w:t>
      </w:r>
    </w:p>
    <w:p w14:paraId="38AC890B" w14:textId="77777777" w:rsidR="00A86711" w:rsidRDefault="00000000">
      <w:pPr>
        <w:pStyle w:val="Heading2"/>
      </w:pPr>
      <w:bookmarkStart w:id="10" w:name="results-csv-schema"/>
      <w:bookmarkEnd w:id="9"/>
      <w:r>
        <w:t>Results CSV Schema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81"/>
        <w:gridCol w:w="894"/>
        <w:gridCol w:w="6001"/>
      </w:tblGrid>
      <w:tr w:rsidR="00A86711" w14:paraId="034B5E75" w14:textId="77777777" w:rsidTr="00A8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4E123121" w14:textId="77777777" w:rsidR="00A86711" w:rsidRDefault="00000000">
            <w:pPr>
              <w:pStyle w:val="Compact"/>
            </w:pPr>
            <w:r>
              <w:t>Column</w:t>
            </w:r>
          </w:p>
        </w:tc>
        <w:tc>
          <w:tcPr>
            <w:tcW w:w="739" w:type="dxa"/>
          </w:tcPr>
          <w:p w14:paraId="2AF3996E" w14:textId="77777777" w:rsidR="00A86711" w:rsidRDefault="00000000">
            <w:pPr>
              <w:pStyle w:val="Compact"/>
            </w:pPr>
            <w:r>
              <w:t>Type</w:t>
            </w:r>
          </w:p>
        </w:tc>
        <w:tc>
          <w:tcPr>
            <w:tcW w:w="4963" w:type="dxa"/>
          </w:tcPr>
          <w:p w14:paraId="5E51CDA7" w14:textId="77777777" w:rsidR="00A86711" w:rsidRDefault="00000000">
            <w:pPr>
              <w:pStyle w:val="Compact"/>
            </w:pPr>
            <w:r>
              <w:t>Description</w:t>
            </w:r>
          </w:p>
        </w:tc>
      </w:tr>
      <w:tr w:rsidR="00A86711" w14:paraId="7C05AE7A" w14:textId="77777777">
        <w:tc>
          <w:tcPr>
            <w:tcW w:w="2217" w:type="dxa"/>
          </w:tcPr>
          <w:p w14:paraId="7D73595C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unit_size</w:t>
            </w:r>
          </w:p>
        </w:tc>
        <w:tc>
          <w:tcPr>
            <w:tcW w:w="739" w:type="dxa"/>
          </w:tcPr>
          <w:p w14:paraId="4D381ABB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7C664F85" w14:textId="77777777" w:rsidR="00A86711" w:rsidRDefault="00000000">
            <w:pPr>
              <w:pStyle w:val="Compact"/>
            </w:pPr>
            <w:r>
              <w:t>1, 2, or 3</w:t>
            </w:r>
          </w:p>
        </w:tc>
      </w:tr>
      <w:tr w:rsidR="00A86711" w14:paraId="7901AF8B" w14:textId="77777777">
        <w:tc>
          <w:tcPr>
            <w:tcW w:w="2217" w:type="dxa"/>
          </w:tcPr>
          <w:p w14:paraId="0103869E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regime_name</w:t>
            </w:r>
          </w:p>
        </w:tc>
        <w:tc>
          <w:tcPr>
            <w:tcW w:w="739" w:type="dxa"/>
          </w:tcPr>
          <w:p w14:paraId="7F501E75" w14:textId="77777777" w:rsidR="00A86711" w:rsidRDefault="00000000">
            <w:pPr>
              <w:pStyle w:val="Compact"/>
            </w:pPr>
            <w:r>
              <w:t>str</w:t>
            </w:r>
          </w:p>
        </w:tc>
        <w:tc>
          <w:tcPr>
            <w:tcW w:w="4963" w:type="dxa"/>
          </w:tcPr>
          <w:p w14:paraId="3FAD5E26" w14:textId="77777777" w:rsidR="00A86711" w:rsidRDefault="00000000">
            <w:pPr>
              <w:pStyle w:val="Compact"/>
            </w:pPr>
            <w:r>
              <w:t>Training regime identifier</w:t>
            </w:r>
          </w:p>
        </w:tc>
      </w:tr>
      <w:tr w:rsidR="00A86711" w14:paraId="5EB82B12" w14:textId="77777777">
        <w:tc>
          <w:tcPr>
            <w:tcW w:w="2217" w:type="dxa"/>
          </w:tcPr>
          <w:p w14:paraId="50B85C3C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train_method</w:t>
            </w:r>
          </w:p>
        </w:tc>
        <w:tc>
          <w:tcPr>
            <w:tcW w:w="739" w:type="dxa"/>
          </w:tcPr>
          <w:p w14:paraId="4BB7437C" w14:textId="77777777" w:rsidR="00A86711" w:rsidRDefault="00000000">
            <w:pPr>
              <w:pStyle w:val="Compact"/>
            </w:pPr>
            <w:r>
              <w:t>str</w:t>
            </w:r>
          </w:p>
        </w:tc>
        <w:tc>
          <w:tcPr>
            <w:tcW w:w="4963" w:type="dxa"/>
          </w:tcPr>
          <w:p w14:paraId="50A4D625" w14:textId="77777777" w:rsidR="00A86711" w:rsidRDefault="00000000">
            <w:pPr>
              <w:pStyle w:val="Compact"/>
            </w:pPr>
            <w:r>
              <w:t>“em”, “viterbi”, or “hybrid”</w:t>
            </w:r>
          </w:p>
        </w:tc>
      </w:tr>
      <w:tr w:rsidR="00A86711" w14:paraId="093292DC" w14:textId="77777777">
        <w:tc>
          <w:tcPr>
            <w:tcW w:w="2217" w:type="dxa"/>
          </w:tcPr>
          <w:p w14:paraId="5A594560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n_em_iter</w:t>
            </w:r>
          </w:p>
        </w:tc>
        <w:tc>
          <w:tcPr>
            <w:tcW w:w="739" w:type="dxa"/>
          </w:tcPr>
          <w:p w14:paraId="2DC76D09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56AEC118" w14:textId="77777777" w:rsidR="00A86711" w:rsidRDefault="00000000">
            <w:pPr>
              <w:pStyle w:val="Compact"/>
            </w:pPr>
            <w:r>
              <w:t>Number of EM iterations</w:t>
            </w:r>
          </w:p>
        </w:tc>
      </w:tr>
      <w:tr w:rsidR="00A86711" w14:paraId="3F65EF8D" w14:textId="77777777">
        <w:tc>
          <w:tcPr>
            <w:tcW w:w="2217" w:type="dxa"/>
          </w:tcPr>
          <w:p w14:paraId="7438ACEE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n_viterbi_iter</w:t>
            </w:r>
          </w:p>
        </w:tc>
        <w:tc>
          <w:tcPr>
            <w:tcW w:w="739" w:type="dxa"/>
          </w:tcPr>
          <w:p w14:paraId="3D4F0A57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1C4C8A64" w14:textId="77777777" w:rsidR="00A86711" w:rsidRDefault="00000000">
            <w:pPr>
              <w:pStyle w:val="Compact"/>
            </w:pPr>
            <w:r>
              <w:t>Number of Viterbi iterations</w:t>
            </w:r>
          </w:p>
        </w:tc>
      </w:tr>
      <w:tr w:rsidR="00A86711" w14:paraId="120C775F" w14:textId="77777777">
        <w:tc>
          <w:tcPr>
            <w:tcW w:w="2217" w:type="dxa"/>
          </w:tcPr>
          <w:p w14:paraId="44A3CA2A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train_time_sec</w:t>
            </w:r>
          </w:p>
        </w:tc>
        <w:tc>
          <w:tcPr>
            <w:tcW w:w="739" w:type="dxa"/>
          </w:tcPr>
          <w:p w14:paraId="5A8F9435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5135A51F" w14:textId="77777777" w:rsidR="00A86711" w:rsidRDefault="00000000">
            <w:pPr>
              <w:pStyle w:val="Compact"/>
            </w:pPr>
            <w:r>
              <w:t>Training wall-clock time</w:t>
            </w:r>
          </w:p>
        </w:tc>
      </w:tr>
      <w:tr w:rsidR="00A86711" w14:paraId="60C7FBB8" w14:textId="77777777">
        <w:tc>
          <w:tcPr>
            <w:tcW w:w="2217" w:type="dxa"/>
          </w:tcPr>
          <w:p w14:paraId="034C3A94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train_max_mem_mb</w:t>
            </w:r>
          </w:p>
        </w:tc>
        <w:tc>
          <w:tcPr>
            <w:tcW w:w="739" w:type="dxa"/>
          </w:tcPr>
          <w:p w14:paraId="1E6FE2AF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45581FC7" w14:textId="77777777" w:rsidR="00A86711" w:rsidRDefault="00000000">
            <w:pPr>
              <w:pStyle w:val="Compact"/>
            </w:pPr>
            <w:r>
              <w:t>Peak training memory (MB)</w:t>
            </w:r>
          </w:p>
        </w:tc>
      </w:tr>
      <w:tr w:rsidR="00A86711" w14:paraId="13956D52" w14:textId="77777777">
        <w:tc>
          <w:tcPr>
            <w:tcW w:w="2217" w:type="dxa"/>
          </w:tcPr>
          <w:p w14:paraId="7310A74B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decode_time_sec</w:t>
            </w:r>
          </w:p>
        </w:tc>
        <w:tc>
          <w:tcPr>
            <w:tcW w:w="739" w:type="dxa"/>
          </w:tcPr>
          <w:p w14:paraId="60EEE633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48021967" w14:textId="77777777" w:rsidR="00A86711" w:rsidRDefault="00000000">
            <w:pPr>
              <w:pStyle w:val="Compact"/>
            </w:pPr>
            <w:r>
              <w:t>Decoding wall-clock time</w:t>
            </w:r>
          </w:p>
        </w:tc>
      </w:tr>
      <w:tr w:rsidR="00A86711" w14:paraId="03BBE9C1" w14:textId="77777777">
        <w:tc>
          <w:tcPr>
            <w:tcW w:w="2217" w:type="dxa"/>
          </w:tcPr>
          <w:p w14:paraId="668FA1A7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decode_max_mem_mb</w:t>
            </w:r>
          </w:p>
        </w:tc>
        <w:tc>
          <w:tcPr>
            <w:tcW w:w="739" w:type="dxa"/>
          </w:tcPr>
          <w:p w14:paraId="2F396CB8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490C9BA5" w14:textId="77777777" w:rsidR="00A86711" w:rsidRDefault="00000000">
            <w:pPr>
              <w:pStyle w:val="Compact"/>
            </w:pPr>
            <w:r>
              <w:t>Peak decoding memory (MB)</w:t>
            </w:r>
          </w:p>
        </w:tc>
      </w:tr>
      <w:tr w:rsidR="00A86711" w14:paraId="2A65294C" w14:textId="77777777">
        <w:tc>
          <w:tcPr>
            <w:tcW w:w="2217" w:type="dxa"/>
          </w:tcPr>
          <w:p w14:paraId="5B03384D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n_mito_holdout</w:t>
            </w:r>
          </w:p>
        </w:tc>
        <w:tc>
          <w:tcPr>
            <w:tcW w:w="739" w:type="dxa"/>
          </w:tcPr>
          <w:p w14:paraId="2593BBBD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2F960C5D" w14:textId="77777777" w:rsidR="00A86711" w:rsidRDefault="00000000">
            <w:pPr>
              <w:pStyle w:val="Compact"/>
            </w:pPr>
            <w:r>
              <w:t>Mito sequences in holdout</w:t>
            </w:r>
          </w:p>
        </w:tc>
      </w:tr>
      <w:tr w:rsidR="00A86711" w14:paraId="37D49F68" w14:textId="77777777">
        <w:tc>
          <w:tcPr>
            <w:tcW w:w="2217" w:type="dxa"/>
          </w:tcPr>
          <w:p w14:paraId="05EE1677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n_nuclear_holdout</w:t>
            </w:r>
          </w:p>
        </w:tc>
        <w:tc>
          <w:tcPr>
            <w:tcW w:w="739" w:type="dxa"/>
          </w:tcPr>
          <w:p w14:paraId="19E07C25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540751A9" w14:textId="77777777" w:rsidR="00A86711" w:rsidRDefault="00000000">
            <w:pPr>
              <w:pStyle w:val="Compact"/>
            </w:pPr>
            <w:r>
              <w:t>Nuclear sequences in holdout</w:t>
            </w:r>
          </w:p>
        </w:tc>
      </w:tr>
      <w:tr w:rsidR="00A86711" w14:paraId="0DCE6A25" w14:textId="77777777">
        <w:tc>
          <w:tcPr>
            <w:tcW w:w="2217" w:type="dxa"/>
          </w:tcPr>
          <w:p w14:paraId="72F4188B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TP</w:t>
            </w:r>
          </w:p>
        </w:tc>
        <w:tc>
          <w:tcPr>
            <w:tcW w:w="739" w:type="dxa"/>
          </w:tcPr>
          <w:p w14:paraId="195E7C71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58D8BCC3" w14:textId="77777777" w:rsidR="00A86711" w:rsidRDefault="00000000">
            <w:pPr>
              <w:pStyle w:val="Compact"/>
            </w:pPr>
            <w:r>
              <w:t>True Positives (pred M, actual M)</w:t>
            </w:r>
          </w:p>
        </w:tc>
      </w:tr>
      <w:tr w:rsidR="00A86711" w14:paraId="60C85448" w14:textId="77777777">
        <w:tc>
          <w:tcPr>
            <w:tcW w:w="2217" w:type="dxa"/>
          </w:tcPr>
          <w:p w14:paraId="42CAD719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TN</w:t>
            </w:r>
          </w:p>
        </w:tc>
        <w:tc>
          <w:tcPr>
            <w:tcW w:w="739" w:type="dxa"/>
          </w:tcPr>
          <w:p w14:paraId="7AAAA2C2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7F32F405" w14:textId="77777777" w:rsidR="00A86711" w:rsidRDefault="00000000">
            <w:pPr>
              <w:pStyle w:val="Compact"/>
            </w:pPr>
            <w:r>
              <w:t>True Negatives (pred N, actual N)</w:t>
            </w:r>
          </w:p>
        </w:tc>
      </w:tr>
      <w:tr w:rsidR="00A86711" w14:paraId="52A7ACDF" w14:textId="77777777">
        <w:tc>
          <w:tcPr>
            <w:tcW w:w="2217" w:type="dxa"/>
          </w:tcPr>
          <w:p w14:paraId="005640BA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FP</w:t>
            </w:r>
          </w:p>
        </w:tc>
        <w:tc>
          <w:tcPr>
            <w:tcW w:w="739" w:type="dxa"/>
          </w:tcPr>
          <w:p w14:paraId="07FDC8A3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2E06B703" w14:textId="77777777" w:rsidR="00A86711" w:rsidRDefault="00000000">
            <w:pPr>
              <w:pStyle w:val="Compact"/>
            </w:pPr>
            <w:r>
              <w:t>False Positives (pred M, actual N)</w:t>
            </w:r>
          </w:p>
        </w:tc>
      </w:tr>
      <w:tr w:rsidR="00A86711" w14:paraId="2F6839D9" w14:textId="77777777">
        <w:tc>
          <w:tcPr>
            <w:tcW w:w="2217" w:type="dxa"/>
          </w:tcPr>
          <w:p w14:paraId="059FB9D9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FN</w:t>
            </w:r>
          </w:p>
        </w:tc>
        <w:tc>
          <w:tcPr>
            <w:tcW w:w="739" w:type="dxa"/>
          </w:tcPr>
          <w:p w14:paraId="5BA978FF" w14:textId="77777777" w:rsidR="00A86711" w:rsidRDefault="00000000">
            <w:pPr>
              <w:pStyle w:val="Compact"/>
            </w:pPr>
            <w:r>
              <w:t>int</w:t>
            </w:r>
          </w:p>
        </w:tc>
        <w:tc>
          <w:tcPr>
            <w:tcW w:w="4963" w:type="dxa"/>
          </w:tcPr>
          <w:p w14:paraId="0F93AD33" w14:textId="77777777" w:rsidR="00A86711" w:rsidRDefault="00000000">
            <w:pPr>
              <w:pStyle w:val="Compact"/>
            </w:pPr>
            <w:r>
              <w:t>False Negatives (pred N, actual M)</w:t>
            </w:r>
          </w:p>
        </w:tc>
      </w:tr>
      <w:tr w:rsidR="00A86711" w14:paraId="06DEFD0F" w14:textId="77777777">
        <w:tc>
          <w:tcPr>
            <w:tcW w:w="2217" w:type="dxa"/>
          </w:tcPr>
          <w:p w14:paraId="4C7FF5C6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accuracy</w:t>
            </w:r>
          </w:p>
        </w:tc>
        <w:tc>
          <w:tcPr>
            <w:tcW w:w="739" w:type="dxa"/>
          </w:tcPr>
          <w:p w14:paraId="640492C1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1E7EF08C" w14:textId="77777777" w:rsidR="00A86711" w:rsidRDefault="00000000">
            <w:pPr>
              <w:pStyle w:val="Compact"/>
            </w:pPr>
            <w:r>
              <w:t>(TP+TN) / Total</w:t>
            </w:r>
          </w:p>
        </w:tc>
      </w:tr>
      <w:tr w:rsidR="00A86711" w14:paraId="0B155A33" w14:textId="77777777">
        <w:tc>
          <w:tcPr>
            <w:tcW w:w="2217" w:type="dxa"/>
          </w:tcPr>
          <w:p w14:paraId="339EE5E4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precision_M</w:t>
            </w:r>
          </w:p>
        </w:tc>
        <w:tc>
          <w:tcPr>
            <w:tcW w:w="739" w:type="dxa"/>
          </w:tcPr>
          <w:p w14:paraId="71E63391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2755366A" w14:textId="77777777" w:rsidR="00A86711" w:rsidRDefault="00000000">
            <w:pPr>
              <w:pStyle w:val="Compact"/>
            </w:pPr>
            <w:r>
              <w:t>TP / (TP+FP)</w:t>
            </w:r>
          </w:p>
        </w:tc>
      </w:tr>
      <w:tr w:rsidR="00A86711" w14:paraId="067B31A0" w14:textId="77777777">
        <w:tc>
          <w:tcPr>
            <w:tcW w:w="2217" w:type="dxa"/>
          </w:tcPr>
          <w:p w14:paraId="4D321A43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recall_M</w:t>
            </w:r>
          </w:p>
        </w:tc>
        <w:tc>
          <w:tcPr>
            <w:tcW w:w="739" w:type="dxa"/>
          </w:tcPr>
          <w:p w14:paraId="16265DF9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58EFE6EF" w14:textId="77777777" w:rsidR="00A86711" w:rsidRDefault="00000000">
            <w:pPr>
              <w:pStyle w:val="Compact"/>
            </w:pPr>
            <w:r>
              <w:t>TP / (TP+FN)</w:t>
            </w:r>
          </w:p>
        </w:tc>
      </w:tr>
      <w:tr w:rsidR="00A86711" w14:paraId="69EAE2CD" w14:textId="77777777">
        <w:tc>
          <w:tcPr>
            <w:tcW w:w="2217" w:type="dxa"/>
          </w:tcPr>
          <w:p w14:paraId="3F2B6F96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f1_M</w:t>
            </w:r>
          </w:p>
        </w:tc>
        <w:tc>
          <w:tcPr>
            <w:tcW w:w="739" w:type="dxa"/>
          </w:tcPr>
          <w:p w14:paraId="0064AAA2" w14:textId="77777777" w:rsidR="00A86711" w:rsidRDefault="00000000">
            <w:pPr>
              <w:pStyle w:val="Compact"/>
            </w:pPr>
            <w:r>
              <w:t>float</w:t>
            </w:r>
          </w:p>
        </w:tc>
        <w:tc>
          <w:tcPr>
            <w:tcW w:w="4963" w:type="dxa"/>
          </w:tcPr>
          <w:p w14:paraId="30F2B3DD" w14:textId="77777777" w:rsidR="00A86711" w:rsidRDefault="00000000">
            <w:pPr>
              <w:pStyle w:val="Compact"/>
            </w:pPr>
            <w:r>
              <w:t>Harmonic mean of precision and recall</w:t>
            </w:r>
          </w:p>
        </w:tc>
      </w:tr>
      <w:tr w:rsidR="00A86711" w14:paraId="49957D25" w14:textId="77777777">
        <w:tc>
          <w:tcPr>
            <w:tcW w:w="2217" w:type="dxa"/>
          </w:tcPr>
          <w:p w14:paraId="730BBF91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status</w:t>
            </w:r>
          </w:p>
        </w:tc>
        <w:tc>
          <w:tcPr>
            <w:tcW w:w="739" w:type="dxa"/>
          </w:tcPr>
          <w:p w14:paraId="24C10980" w14:textId="77777777" w:rsidR="00A86711" w:rsidRDefault="00000000">
            <w:pPr>
              <w:pStyle w:val="Compact"/>
            </w:pPr>
            <w:r>
              <w:t>str</w:t>
            </w:r>
          </w:p>
        </w:tc>
        <w:tc>
          <w:tcPr>
            <w:tcW w:w="4963" w:type="dxa"/>
          </w:tcPr>
          <w:p w14:paraId="1C9635AA" w14:textId="77777777" w:rsidR="00A86711" w:rsidRDefault="00000000">
            <w:pPr>
              <w:pStyle w:val="Compact"/>
            </w:pPr>
            <w:r>
              <w:t>“success”, “train_failed”, or “decode_failed”</w:t>
            </w:r>
          </w:p>
        </w:tc>
      </w:tr>
      <w:tr w:rsidR="00A86711" w14:paraId="7F34DC1C" w14:textId="77777777">
        <w:tc>
          <w:tcPr>
            <w:tcW w:w="2217" w:type="dxa"/>
          </w:tcPr>
          <w:p w14:paraId="06EECBBD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error_message</w:t>
            </w:r>
          </w:p>
        </w:tc>
        <w:tc>
          <w:tcPr>
            <w:tcW w:w="739" w:type="dxa"/>
          </w:tcPr>
          <w:p w14:paraId="120AB63A" w14:textId="77777777" w:rsidR="00A86711" w:rsidRDefault="00000000">
            <w:pPr>
              <w:pStyle w:val="Compact"/>
            </w:pPr>
            <w:r>
              <w:t>str</w:t>
            </w:r>
          </w:p>
        </w:tc>
        <w:tc>
          <w:tcPr>
            <w:tcW w:w="4963" w:type="dxa"/>
          </w:tcPr>
          <w:p w14:paraId="3FFD9B1F" w14:textId="77777777" w:rsidR="00A86711" w:rsidRDefault="00000000">
            <w:pPr>
              <w:pStyle w:val="Compact"/>
            </w:pPr>
            <w:r>
              <w:t>Error details if failed</w:t>
            </w:r>
          </w:p>
        </w:tc>
      </w:tr>
    </w:tbl>
    <w:p w14:paraId="29ED14EF" w14:textId="77777777" w:rsidR="00A86711" w:rsidRDefault="00000000">
      <w:pPr>
        <w:pStyle w:val="Heading2"/>
      </w:pPr>
      <w:bookmarkStart w:id="11" w:name="Xc7fbfe71593119c2c843d8954fb90b9ec86848b"/>
      <w:bookmarkEnd w:id="10"/>
      <w:r>
        <w:t>Modified Decoder Script (05_decode_path_nt_v2.py)</w:t>
      </w:r>
    </w:p>
    <w:p w14:paraId="0748EAEC" w14:textId="77777777" w:rsidR="00A86711" w:rsidRDefault="00000000">
      <w:pPr>
        <w:pStyle w:val="FirstParagraph"/>
      </w:pPr>
      <w:r>
        <w:t>The modified decoder accepts explicit model paths for benchmarking:</w:t>
      </w:r>
    </w:p>
    <w:p w14:paraId="136907E6" w14:textId="77777777" w:rsidR="00A86711" w:rsidRDefault="00000000">
      <w:pPr>
        <w:pStyle w:val="SourceCode"/>
      </w:pPr>
      <w:r>
        <w:rPr>
          <w:rStyle w:val="CommentTok"/>
        </w:rPr>
        <w:t># Mode 1: Species-based (original)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05_decode_path_nt_v2.py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--method</w:t>
      </w:r>
      <w:r>
        <w:rPr>
          <w:rStyle w:val="NormalTok"/>
        </w:rPr>
        <w:t xml:space="preserve"> viterbi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--species</w:t>
      </w:r>
      <w:r>
        <w:rPr>
          <w:rStyle w:val="NormalTok"/>
        </w:rPr>
        <w:t xml:space="preserve"> hs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--assets_dir</w:t>
      </w:r>
      <w:r>
        <w:rPr>
          <w:rStyle w:val="NormalTok"/>
        </w:rPr>
        <w:t xml:space="preserve"> out_dir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--fasta</w:t>
      </w:r>
      <w:r>
        <w:rPr>
          <w:rStyle w:val="NormalTok"/>
        </w:rPr>
        <w:t xml:space="preserve"> sequences.fa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--out_tsv</w:t>
      </w:r>
      <w:r>
        <w:rPr>
          <w:rStyle w:val="NormalTok"/>
        </w:rPr>
        <w:t xml:space="preserve"> predictions.tsv</w:t>
      </w:r>
      <w:r>
        <w:br/>
      </w:r>
      <w:r>
        <w:br/>
      </w:r>
      <w:r>
        <w:rPr>
          <w:rStyle w:val="CommentTok"/>
        </w:rPr>
        <w:t># Mode 2: Explicit paths (new for benchmarking)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05_decode_path_nt_v2.py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--method</w:t>
      </w:r>
      <w:r>
        <w:rPr>
          <w:rStyle w:val="NormalTok"/>
        </w:rPr>
        <w:t xml:space="preserve"> viterbi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--ngram</w:t>
      </w:r>
      <w:r>
        <w:rPr>
          <w:rStyle w:val="NormalTok"/>
        </w:rPr>
        <w:t xml:space="preserve"> 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--model_json</w:t>
      </w:r>
      <w:r>
        <w:rPr>
          <w:rStyle w:val="NormalTok"/>
        </w:rPr>
        <w:t xml:space="preserve"> out_dir/04_model/3nt/pure_em_20/model.json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--vocab_json</w:t>
      </w:r>
      <w:r>
        <w:rPr>
          <w:rStyle w:val="NormalTok"/>
        </w:rPr>
        <w:t xml:space="preserve"> out_dir/04_model/3nt/pure_em_20/vocab.json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--states_json</w:t>
      </w:r>
      <w:r>
        <w:rPr>
          <w:rStyle w:val="NormalTok"/>
        </w:rPr>
        <w:t xml:space="preserve"> out_dir/04_model/3nt/pure_em_20/states.json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--seq</w:t>
      </w:r>
      <w:r>
        <w:rPr>
          <w:rStyle w:val="NormalTok"/>
        </w:rPr>
        <w:t xml:space="preserve"> </w:t>
      </w:r>
      <w:r>
        <w:rPr>
          <w:rStyle w:val="StringTok"/>
        </w:rPr>
        <w:t>"ATG CTA AAA CTA ATC"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--seq_id</w:t>
      </w:r>
      <w:r>
        <w:rPr>
          <w:rStyle w:val="NormalTok"/>
        </w:rPr>
        <w:t xml:space="preserve"> </w:t>
      </w:r>
      <w:r>
        <w:rPr>
          <w:rStyle w:val="StringTok"/>
        </w:rPr>
        <w:t>"ENST00000361381"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--out_tsv</w:t>
      </w:r>
      <w:r>
        <w:rPr>
          <w:rStyle w:val="NormalTok"/>
        </w:rPr>
        <w:t xml:space="preserve"> predictions.tsv</w:t>
      </w:r>
    </w:p>
    <w:p w14:paraId="3F60C3D1" w14:textId="77777777" w:rsidR="00A86711" w:rsidRDefault="00000000">
      <w:pPr>
        <w:pStyle w:val="Heading2"/>
      </w:pPr>
      <w:bookmarkStart w:id="12" w:name="metric-definitions"/>
      <w:bookmarkEnd w:id="11"/>
      <w:r>
        <w:t>Metric Definitions</w:t>
      </w:r>
    </w:p>
    <w:p w14:paraId="7E450AC7" w14:textId="77777777" w:rsidR="00A86711" w:rsidRDefault="00000000">
      <w:pPr>
        <w:pStyle w:val="FirstParagraph"/>
      </w:pPr>
      <w:r>
        <w:t>Given:</w:t>
      </w:r>
    </w:p>
    <w:p w14:paraId="39BB7D0A" w14:textId="77777777" w:rsidR="00A8671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 (Mitochondrial)</w:t>
      </w:r>
      <w:r>
        <w:t xml:space="preserve"> = Positive class</w:t>
      </w:r>
    </w:p>
    <w:p w14:paraId="68B8AF23" w14:textId="77777777" w:rsidR="00A8671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 (Nuclear)</w:t>
      </w:r>
      <w:r>
        <w:t xml:space="preserve"> = Negative class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7"/>
        <w:gridCol w:w="4345"/>
        <w:gridCol w:w="3724"/>
      </w:tblGrid>
      <w:tr w:rsidR="00A86711" w14:paraId="2AF0B549" w14:textId="77777777" w:rsidTr="00A8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6" w:type="dxa"/>
          </w:tcPr>
          <w:p w14:paraId="1023CF00" w14:textId="77777777" w:rsidR="00A86711" w:rsidRDefault="00000000">
            <w:pPr>
              <w:pStyle w:val="Compact"/>
            </w:pPr>
            <w:r>
              <w:t>Metric</w:t>
            </w:r>
          </w:p>
        </w:tc>
        <w:tc>
          <w:tcPr>
            <w:tcW w:w="3593" w:type="dxa"/>
          </w:tcPr>
          <w:p w14:paraId="48C8DB16" w14:textId="77777777" w:rsidR="00A86711" w:rsidRDefault="00000000">
            <w:pPr>
              <w:pStyle w:val="Compact"/>
            </w:pPr>
            <w:r>
              <w:t>Formula</w:t>
            </w:r>
          </w:p>
        </w:tc>
        <w:tc>
          <w:tcPr>
            <w:tcW w:w="3080" w:type="dxa"/>
          </w:tcPr>
          <w:p w14:paraId="5C89BBA6" w14:textId="77777777" w:rsidR="00A86711" w:rsidRDefault="00000000">
            <w:pPr>
              <w:pStyle w:val="Compact"/>
            </w:pPr>
            <w:r>
              <w:t>Interpretation</w:t>
            </w:r>
          </w:p>
        </w:tc>
      </w:tr>
      <w:tr w:rsidR="00A86711" w14:paraId="63C772A0" w14:textId="77777777">
        <w:tc>
          <w:tcPr>
            <w:tcW w:w="1246" w:type="dxa"/>
          </w:tcPr>
          <w:p w14:paraId="6F676D29" w14:textId="77777777" w:rsidR="00A86711" w:rsidRDefault="00000000">
            <w:pPr>
              <w:pStyle w:val="Compact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3593" w:type="dxa"/>
          </w:tcPr>
          <w:p w14:paraId="6DD3AE36" w14:textId="77777777" w:rsidR="00A86711" w:rsidRDefault="00000000">
            <w:pPr>
              <w:pStyle w:val="Compact"/>
            </w:pPr>
            <w:r>
              <w:t>(TP + TN) / (TP + TN + FP + FN)</w:t>
            </w:r>
          </w:p>
        </w:tc>
        <w:tc>
          <w:tcPr>
            <w:tcW w:w="3080" w:type="dxa"/>
          </w:tcPr>
          <w:p w14:paraId="6CCF323E" w14:textId="77777777" w:rsidR="00A86711" w:rsidRDefault="00000000">
            <w:pPr>
              <w:pStyle w:val="Compact"/>
            </w:pPr>
            <w:r>
              <w:t>Overall correctness</w:t>
            </w:r>
          </w:p>
        </w:tc>
      </w:tr>
      <w:tr w:rsidR="00A86711" w14:paraId="0416326D" w14:textId="77777777">
        <w:tc>
          <w:tcPr>
            <w:tcW w:w="1246" w:type="dxa"/>
          </w:tcPr>
          <w:p w14:paraId="758558EF" w14:textId="77777777" w:rsidR="00A86711" w:rsidRDefault="00000000">
            <w:pPr>
              <w:pStyle w:val="Compact"/>
            </w:pPr>
            <w:r>
              <w:rPr>
                <w:b/>
                <w:bCs/>
              </w:rPr>
              <w:t>Precision_M</w:t>
            </w:r>
          </w:p>
        </w:tc>
        <w:tc>
          <w:tcPr>
            <w:tcW w:w="3593" w:type="dxa"/>
          </w:tcPr>
          <w:p w14:paraId="17B1CFD9" w14:textId="77777777" w:rsidR="00A86711" w:rsidRDefault="00000000">
            <w:pPr>
              <w:pStyle w:val="Compact"/>
            </w:pPr>
            <w:r>
              <w:t>TP / (TP + FP)</w:t>
            </w:r>
          </w:p>
        </w:tc>
        <w:tc>
          <w:tcPr>
            <w:tcW w:w="3080" w:type="dxa"/>
          </w:tcPr>
          <w:p w14:paraId="1B7F7773" w14:textId="77777777" w:rsidR="00A86711" w:rsidRDefault="00000000">
            <w:pPr>
              <w:pStyle w:val="Compact"/>
            </w:pPr>
            <w:r>
              <w:t>Of predicted mito, how many are correct</w:t>
            </w:r>
          </w:p>
        </w:tc>
      </w:tr>
      <w:tr w:rsidR="00A86711" w14:paraId="3488A7FC" w14:textId="77777777">
        <w:tc>
          <w:tcPr>
            <w:tcW w:w="1246" w:type="dxa"/>
          </w:tcPr>
          <w:p w14:paraId="62992330" w14:textId="77777777" w:rsidR="00A86711" w:rsidRDefault="00000000">
            <w:pPr>
              <w:pStyle w:val="Compact"/>
            </w:pPr>
            <w:r>
              <w:rPr>
                <w:b/>
                <w:bCs/>
              </w:rPr>
              <w:t>Recall_M</w:t>
            </w:r>
          </w:p>
        </w:tc>
        <w:tc>
          <w:tcPr>
            <w:tcW w:w="3593" w:type="dxa"/>
          </w:tcPr>
          <w:p w14:paraId="27E7CCFE" w14:textId="77777777" w:rsidR="00A86711" w:rsidRDefault="00000000">
            <w:pPr>
              <w:pStyle w:val="Compact"/>
            </w:pPr>
            <w:r>
              <w:t>TP / (TP + FN)</w:t>
            </w:r>
          </w:p>
        </w:tc>
        <w:tc>
          <w:tcPr>
            <w:tcW w:w="3080" w:type="dxa"/>
          </w:tcPr>
          <w:p w14:paraId="02AFFCFA" w14:textId="77777777" w:rsidR="00A86711" w:rsidRDefault="00000000">
            <w:pPr>
              <w:pStyle w:val="Compact"/>
            </w:pPr>
            <w:r>
              <w:t>Of actual mito, how many were found</w:t>
            </w:r>
          </w:p>
        </w:tc>
      </w:tr>
      <w:tr w:rsidR="00A86711" w14:paraId="613CE392" w14:textId="77777777">
        <w:tc>
          <w:tcPr>
            <w:tcW w:w="1246" w:type="dxa"/>
          </w:tcPr>
          <w:p w14:paraId="79A14BFB" w14:textId="77777777" w:rsidR="00A86711" w:rsidRDefault="00000000">
            <w:pPr>
              <w:pStyle w:val="Compact"/>
            </w:pPr>
            <w:r>
              <w:rPr>
                <w:b/>
                <w:bCs/>
              </w:rPr>
              <w:t>F1_M</w:t>
            </w:r>
          </w:p>
        </w:tc>
        <w:tc>
          <w:tcPr>
            <w:tcW w:w="3593" w:type="dxa"/>
          </w:tcPr>
          <w:p w14:paraId="3BECE06F" w14:textId="77777777" w:rsidR="00A86711" w:rsidRDefault="00000000">
            <w:pPr>
              <w:pStyle w:val="Compact"/>
            </w:pPr>
            <w:r>
              <w:t>2 × (Precision × Recall) / (Precision + Recall)</w:t>
            </w:r>
          </w:p>
        </w:tc>
        <w:tc>
          <w:tcPr>
            <w:tcW w:w="3080" w:type="dxa"/>
          </w:tcPr>
          <w:p w14:paraId="096ACCBB" w14:textId="77777777" w:rsidR="00A86711" w:rsidRDefault="00000000">
            <w:pPr>
              <w:pStyle w:val="Compact"/>
            </w:pPr>
            <w:r>
              <w:t>Harmonic mean balancing precision/recall</w:t>
            </w:r>
          </w:p>
        </w:tc>
      </w:tr>
    </w:tbl>
    <w:p w14:paraId="77F3365F" w14:textId="77777777" w:rsidR="00A86711" w:rsidRDefault="00000000">
      <w:pPr>
        <w:pStyle w:val="Heading2"/>
      </w:pPr>
      <w:bookmarkStart w:id="13" w:name="time-memory-measurement"/>
      <w:bookmarkEnd w:id="12"/>
      <w:r>
        <w:t>Time &amp; Memory Measurement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6"/>
        <w:gridCol w:w="4940"/>
        <w:gridCol w:w="2520"/>
      </w:tblGrid>
      <w:tr w:rsidR="00A86711" w14:paraId="39440888" w14:textId="77777777" w:rsidTr="00A8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0" w:type="dxa"/>
          </w:tcPr>
          <w:p w14:paraId="4879CEA6" w14:textId="77777777" w:rsidR="00A86711" w:rsidRDefault="00000000">
            <w:pPr>
              <w:pStyle w:val="Compact"/>
            </w:pPr>
            <w:r>
              <w:t>Metric</w:t>
            </w:r>
          </w:p>
        </w:tc>
        <w:tc>
          <w:tcPr>
            <w:tcW w:w="4085" w:type="dxa"/>
          </w:tcPr>
          <w:p w14:paraId="03F9A4FA" w14:textId="77777777" w:rsidR="00A86711" w:rsidRDefault="00000000">
            <w:pPr>
              <w:pStyle w:val="Compact"/>
            </w:pPr>
            <w:r>
              <w:t>Method</w:t>
            </w:r>
          </w:p>
        </w:tc>
        <w:tc>
          <w:tcPr>
            <w:tcW w:w="2084" w:type="dxa"/>
          </w:tcPr>
          <w:p w14:paraId="1B3AC92A" w14:textId="77777777" w:rsidR="00A86711" w:rsidRDefault="00000000">
            <w:pPr>
              <w:pStyle w:val="Compact"/>
            </w:pPr>
            <w:r>
              <w:t>Platform Notes</w:t>
            </w:r>
          </w:p>
        </w:tc>
      </w:tr>
      <w:tr w:rsidR="00A86711" w14:paraId="5C11EDCA" w14:textId="77777777">
        <w:tc>
          <w:tcPr>
            <w:tcW w:w="1750" w:type="dxa"/>
          </w:tcPr>
          <w:p w14:paraId="02080CB2" w14:textId="77777777" w:rsidR="00A8671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Wall-clock time</w:t>
            </w:r>
          </w:p>
        </w:tc>
        <w:tc>
          <w:tcPr>
            <w:tcW w:w="4085" w:type="dxa"/>
          </w:tcPr>
          <w:p w14:paraId="09DBC07D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time.perf_counter()</w:t>
            </w:r>
          </w:p>
        </w:tc>
        <w:tc>
          <w:tcPr>
            <w:tcW w:w="2084" w:type="dxa"/>
          </w:tcPr>
          <w:p w14:paraId="4E743B40" w14:textId="77777777" w:rsidR="00A86711" w:rsidRDefault="00000000">
            <w:pPr>
              <w:pStyle w:val="Compact"/>
            </w:pPr>
            <w:r>
              <w:t>High-resolution timer</w:t>
            </w:r>
          </w:p>
        </w:tc>
      </w:tr>
      <w:tr w:rsidR="00A86711" w14:paraId="1D5EBE02" w14:textId="77777777">
        <w:tc>
          <w:tcPr>
            <w:tcW w:w="1750" w:type="dxa"/>
          </w:tcPr>
          <w:p w14:paraId="36DC505A" w14:textId="77777777" w:rsidR="00A86711" w:rsidRDefault="00000000">
            <w:pPr>
              <w:pStyle w:val="Compact"/>
            </w:pPr>
            <w:r>
              <w:rPr>
                <w:b/>
                <w:bCs/>
              </w:rPr>
              <w:t>Peak memory</w:t>
            </w:r>
          </w:p>
        </w:tc>
        <w:tc>
          <w:tcPr>
            <w:tcW w:w="4085" w:type="dxa"/>
          </w:tcPr>
          <w:p w14:paraId="3D034ABD" w14:textId="77777777" w:rsidR="00A86711" w:rsidRDefault="00000000">
            <w:pPr>
              <w:pStyle w:val="Compact"/>
            </w:pPr>
            <w:r>
              <w:rPr>
                <w:rStyle w:val="VerbatimChar"/>
              </w:rPr>
              <w:t>resource.getrusage(RUSAGE_CHILDREN).ru_maxrss</w:t>
            </w:r>
          </w:p>
        </w:tc>
        <w:tc>
          <w:tcPr>
            <w:tcW w:w="2084" w:type="dxa"/>
          </w:tcPr>
          <w:p w14:paraId="4256F76C" w14:textId="77777777" w:rsidR="00A86711" w:rsidRDefault="00000000">
            <w:pPr>
              <w:pStyle w:val="Compact"/>
            </w:pPr>
            <w:r>
              <w:t>Linux: KB, macOS: bytes</w:t>
            </w:r>
          </w:p>
        </w:tc>
      </w:tr>
    </w:tbl>
    <w:p w14:paraId="56AC090C" w14:textId="77777777" w:rsidR="00A86711" w:rsidRDefault="00000000">
      <w:pPr>
        <w:pStyle w:val="Heading2"/>
      </w:pPr>
      <w:bookmarkStart w:id="14" w:name="robustness-features"/>
      <w:bookmarkEnd w:id="13"/>
      <w:r>
        <w:t>Robustness Features</w:t>
      </w:r>
    </w:p>
    <w:p w14:paraId="20E405A6" w14:textId="77777777" w:rsidR="00A8671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Atomic operations</w:t>
      </w:r>
      <w:r>
        <w:t>: Each model variant is independent; failures don’t affect others</w:t>
      </w:r>
    </w:p>
    <w:p w14:paraId="66B9878C" w14:textId="77777777" w:rsidR="00A8671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Status tracking</w:t>
      </w:r>
      <w:r>
        <w:t>: Clear success/failure status with error messages</w:t>
      </w:r>
    </w:p>
    <w:p w14:paraId="7691E251" w14:textId="77777777" w:rsidR="00A8671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Path validation</w:t>
      </w:r>
      <w:r>
        <w:t>: All paths verified before execution</w:t>
      </w:r>
    </w:p>
    <w:p w14:paraId="55A4432C" w14:textId="77777777" w:rsidR="00A8671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Ground truth verification</w:t>
      </w:r>
      <w:r>
        <w:t>: IDs cross-checked against master lists</w:t>
      </w:r>
    </w:p>
    <w:p w14:paraId="19B1D1AB" w14:textId="77777777" w:rsidR="00A8671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 minimum length filter</w:t>
      </w:r>
      <w:r>
        <w:t xml:space="preserve">: </w:t>
      </w:r>
      <w:r>
        <w:rPr>
          <w:rStyle w:val="VerbatimChar"/>
        </w:rPr>
        <w:t>--min_len 0</w:t>
      </w:r>
      <w:r>
        <w:t xml:space="preserve"> ensures all holdout sequences are evaluated</w:t>
      </w:r>
    </w:p>
    <w:p w14:paraId="55C54910" w14:textId="77777777" w:rsidR="00A86711" w:rsidRDefault="00000000">
      <w:pPr>
        <w:pStyle w:val="Heading2"/>
      </w:pPr>
      <w:bookmarkStart w:id="15" w:name="suggested-improvements"/>
      <w:bookmarkEnd w:id="14"/>
      <w:r>
        <w:t>Suggested Improvements</w:t>
      </w:r>
    </w:p>
    <w:p w14:paraId="0C90D0A5" w14:textId="77777777" w:rsidR="00A8671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Cross-validation</w:t>
      </w:r>
      <w:r>
        <w:t>: Extend to k-fold CV for more robust estimates</w:t>
      </w:r>
    </w:p>
    <w:p w14:paraId="2AA0F7A6" w14:textId="77777777" w:rsidR="00A8671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Statistical tests</w:t>
      </w:r>
      <w:r>
        <w:t>: Add paired t-tests or Wilcoxon tests between regimes</w:t>
      </w:r>
    </w:p>
    <w:p w14:paraId="7C496D7F" w14:textId="77777777" w:rsidR="00A8671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Confidence intervals</w:t>
      </w:r>
      <w:r>
        <w:t>: Bootstrap the holdout metrics</w:t>
      </w:r>
    </w:p>
    <w:p w14:paraId="27FAAB4E" w14:textId="77777777" w:rsidR="00A8671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Learning curves</w:t>
      </w:r>
      <w:r>
        <w:t>: Track iteration-by-iteration convergence</w:t>
      </w:r>
    </w:p>
    <w:p w14:paraId="568AA713" w14:textId="77777777" w:rsidR="00A8671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Multi-species</w:t>
      </w:r>
      <w:r>
        <w:t>: Extend to mouse (mm) and rat (rn) datasets</w:t>
      </w:r>
    </w:p>
    <w:p w14:paraId="203878A5" w14:textId="77777777" w:rsidR="00A8671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GPU acceleration</w:t>
      </w:r>
      <w:r>
        <w:t>: For larger vocabularies (2nt, 3nt)</w:t>
      </w:r>
    </w:p>
    <w:p w14:paraId="31790545" w14:textId="77777777" w:rsidR="00A86711" w:rsidRDefault="00000000">
      <w:pPr>
        <w:pStyle w:val="Heading2"/>
      </w:pPr>
      <w:bookmarkStart w:id="16" w:name="example-output"/>
      <w:bookmarkEnd w:id="15"/>
      <w:r>
        <w:t>Example Output</w:t>
      </w:r>
    </w:p>
    <w:p w14:paraId="0ACBEBCE" w14:textId="77777777" w:rsidR="00A86711" w:rsidRDefault="00000000">
      <w:pPr>
        <w:pStyle w:val="SourceCode"/>
      </w:pPr>
      <w:r>
        <w:rPr>
          <w:rStyle w:val="VerbatimChar"/>
        </w:rPr>
        <w:t>======================================================================</w:t>
      </w:r>
      <w:r>
        <w:br/>
      </w:r>
      <w:r>
        <w:rPr>
          <w:rStyle w:val="VerbatimChar"/>
        </w:rPr>
        <w:t>BENCHMARK SUMMARY</w:t>
      </w:r>
      <w:r>
        <w:br/>
      </w:r>
      <w:r>
        <w:rPr>
          <w:rStyle w:val="VerbatimChar"/>
        </w:rPr>
        <w:t>======================================================================</w:t>
      </w:r>
      <w:r>
        <w:br/>
      </w:r>
      <w:r>
        <w:rPr>
          <w:rStyle w:val="VerbatimChar"/>
        </w:rPr>
        <w:t xml:space="preserve">Unit   Regime               Train(s)   Decode(s)  Acc      Prec_M   Rec_M    F1_M     Status    </w:t>
      </w:r>
      <w:r>
        <w:br/>
      </w:r>
      <w:r>
        <w:rPr>
          <w:rStyle w:val="VerbatimChar"/>
        </w:rPr>
        <w:t>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1nt    pure_em_20           12.45      0.89       0.9876   0.9231   1.0000   0.9600   success   </w:t>
      </w:r>
      <w:r>
        <w:br/>
      </w:r>
      <w:r>
        <w:rPr>
          <w:rStyle w:val="VerbatimChar"/>
        </w:rPr>
        <w:t xml:space="preserve">1nt    pure_viterbi_20      8.23       0.87       0.9753   0.8889   1.0000   0.9412   success   </w:t>
      </w:r>
      <w:r>
        <w:br/>
      </w:r>
      <w:r>
        <w:rPr>
          <w:rStyle w:val="VerbatimChar"/>
        </w:rPr>
        <w:t xml:space="preserve">1nt    hybrid_em5_vit15     10.12      0.88       0.9815   0.9091   1.0000   0.9524   success   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======================================================================</w:t>
      </w:r>
      <w:r>
        <w:br/>
      </w:r>
      <w:r>
        <w:rPr>
          <w:rStyle w:val="VerbatimChar"/>
        </w:rPr>
        <w:t>Best model by F1: 1nt / pure_em_20 (F1=0.9600)</w:t>
      </w:r>
      <w:bookmarkEnd w:id="0"/>
      <w:bookmarkEnd w:id="16"/>
    </w:p>
    <w:sectPr w:rsidR="00A867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08C6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D6E2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5028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9128696">
    <w:abstractNumId w:val="0"/>
  </w:num>
  <w:num w:numId="2" w16cid:durableId="1543438638">
    <w:abstractNumId w:val="1"/>
  </w:num>
  <w:num w:numId="3" w16cid:durableId="413401775">
    <w:abstractNumId w:val="1"/>
  </w:num>
  <w:num w:numId="4" w16cid:durableId="106314683">
    <w:abstractNumId w:val="1"/>
  </w:num>
  <w:num w:numId="5" w16cid:durableId="1226911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5550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711"/>
    <w:rsid w:val="00234A5F"/>
    <w:rsid w:val="002C7D35"/>
    <w:rsid w:val="003E01DA"/>
    <w:rsid w:val="00A86711"/>
    <w:rsid w:val="00FB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E0740"/>
  <w15:docId w15:val="{A15BC812-FAF7-4249-96C7-ED3079BF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Shen, Yuchen</cp:lastModifiedBy>
  <cp:revision>4</cp:revision>
  <dcterms:created xsi:type="dcterms:W3CDTF">2025-12-04T02:24:00Z</dcterms:created>
  <dcterms:modified xsi:type="dcterms:W3CDTF">2025-12-04T06:18:00Z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