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E4614" w14:textId="30758CF3" w:rsidR="006D1E0E" w:rsidRDefault="0089760A">
      <w:pPr>
        <w:rPr>
          <w:rFonts w:ascii="Arial" w:hAnsi="Arial" w:cs="Arial"/>
          <w:sz w:val="28"/>
          <w:szCs w:val="28"/>
        </w:rPr>
      </w:pPr>
      <w:r>
        <w:rPr>
          <w:noProof/>
        </w:rPr>
        <w:drawing>
          <wp:anchor distT="0" distB="0" distL="114300" distR="114300" simplePos="0" relativeHeight="251659264" behindDoc="0" locked="0" layoutInCell="1" allowOverlap="1" wp14:anchorId="74424087" wp14:editId="745BBD60">
            <wp:simplePos x="0" y="0"/>
            <wp:positionH relativeFrom="column">
              <wp:posOffset>4396740</wp:posOffset>
            </wp:positionH>
            <wp:positionV relativeFrom="paragraph">
              <wp:posOffset>2186305</wp:posOffset>
            </wp:positionV>
            <wp:extent cx="1979930" cy="2796540"/>
            <wp:effectExtent l="0" t="0" r="1270" b="3810"/>
            <wp:wrapNone/>
            <wp:docPr id="153640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9930" cy="279654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4E3FC8DF" wp14:editId="47A5B61C">
            <wp:simplePos x="0" y="0"/>
            <wp:positionH relativeFrom="column">
              <wp:posOffset>4396740</wp:posOffset>
            </wp:positionH>
            <wp:positionV relativeFrom="paragraph">
              <wp:posOffset>-585470</wp:posOffset>
            </wp:positionV>
            <wp:extent cx="1980000" cy="2687876"/>
            <wp:effectExtent l="0" t="0" r="1270" b="0"/>
            <wp:wrapNone/>
            <wp:docPr id="337928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0000" cy="26878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Materia:</w:t>
      </w:r>
      <w:r w:rsidR="006E0E29">
        <w:rPr>
          <w:rFonts w:ascii="Arial" w:hAnsi="Arial" w:cs="Arial"/>
          <w:sz w:val="28"/>
          <w:szCs w:val="28"/>
        </w:rPr>
        <w:t xml:space="preserve"> </w:t>
      </w:r>
      <w:r w:rsidR="0065519B">
        <w:rPr>
          <w:rFonts w:ascii="Arial" w:hAnsi="Arial" w:cs="Arial"/>
          <w:sz w:val="28"/>
          <w:szCs w:val="28"/>
        </w:rPr>
        <w:t>Computación Tolerante a Fallas.</w:t>
      </w:r>
    </w:p>
    <w:p w14:paraId="0348F9B1" w14:textId="044B9212" w:rsidR="0089760A" w:rsidRDefault="0089760A">
      <w:pPr>
        <w:rPr>
          <w:rFonts w:ascii="Arial" w:hAnsi="Arial" w:cs="Arial"/>
          <w:sz w:val="28"/>
          <w:szCs w:val="28"/>
        </w:rPr>
      </w:pPr>
      <w:r>
        <w:rPr>
          <w:rFonts w:ascii="Arial" w:hAnsi="Arial" w:cs="Arial"/>
          <w:sz w:val="28"/>
          <w:szCs w:val="28"/>
        </w:rPr>
        <w:t>NRC:</w:t>
      </w:r>
      <w:r w:rsidR="00271902">
        <w:rPr>
          <w:rFonts w:ascii="Arial" w:hAnsi="Arial" w:cs="Arial"/>
          <w:sz w:val="28"/>
          <w:szCs w:val="28"/>
        </w:rPr>
        <w:t xml:space="preserve"> </w:t>
      </w:r>
      <w:r w:rsidR="0014581E">
        <w:rPr>
          <w:rFonts w:ascii="Arial" w:hAnsi="Arial" w:cs="Arial"/>
          <w:sz w:val="28"/>
          <w:szCs w:val="28"/>
        </w:rPr>
        <w:t>179961</w:t>
      </w:r>
    </w:p>
    <w:p w14:paraId="72335B4C" w14:textId="4E608647" w:rsidR="0089760A" w:rsidRDefault="0089760A">
      <w:pPr>
        <w:rPr>
          <w:rFonts w:ascii="Arial" w:hAnsi="Arial" w:cs="Arial"/>
          <w:sz w:val="28"/>
          <w:szCs w:val="28"/>
        </w:rPr>
      </w:pPr>
      <w:r>
        <w:rPr>
          <w:rFonts w:ascii="Arial" w:hAnsi="Arial" w:cs="Arial"/>
          <w:sz w:val="28"/>
          <w:szCs w:val="28"/>
        </w:rPr>
        <w:t>Maestr</w:t>
      </w:r>
      <w:r w:rsidR="00D543C8">
        <w:rPr>
          <w:rFonts w:ascii="Arial" w:hAnsi="Arial" w:cs="Arial"/>
          <w:sz w:val="28"/>
          <w:szCs w:val="28"/>
        </w:rPr>
        <w:t>o</w:t>
      </w:r>
      <w:r>
        <w:rPr>
          <w:rFonts w:ascii="Arial" w:hAnsi="Arial" w:cs="Arial"/>
          <w:sz w:val="28"/>
          <w:szCs w:val="28"/>
        </w:rPr>
        <w:t>:</w:t>
      </w:r>
      <w:r w:rsidR="00271902">
        <w:rPr>
          <w:rFonts w:ascii="Arial" w:hAnsi="Arial" w:cs="Arial"/>
          <w:sz w:val="28"/>
          <w:szCs w:val="28"/>
        </w:rPr>
        <w:t xml:space="preserve"> </w:t>
      </w:r>
      <w:r w:rsidR="0014581E">
        <w:rPr>
          <w:rFonts w:ascii="Arial" w:hAnsi="Arial" w:cs="Arial"/>
          <w:sz w:val="28"/>
          <w:szCs w:val="28"/>
        </w:rPr>
        <w:t>Lopez Franco, Michael Emanuel</w:t>
      </w:r>
    </w:p>
    <w:p w14:paraId="181375D3" w14:textId="50340346" w:rsidR="0089760A" w:rsidRDefault="0089760A">
      <w:pPr>
        <w:rPr>
          <w:rFonts w:ascii="Arial" w:hAnsi="Arial" w:cs="Arial"/>
          <w:sz w:val="28"/>
          <w:szCs w:val="28"/>
        </w:rPr>
      </w:pPr>
      <w:r>
        <w:rPr>
          <w:rFonts w:ascii="Arial" w:hAnsi="Arial" w:cs="Arial"/>
          <w:sz w:val="28"/>
          <w:szCs w:val="28"/>
        </w:rPr>
        <w:t>Aula</w:t>
      </w:r>
      <w:r w:rsidR="00281769">
        <w:rPr>
          <w:rFonts w:ascii="Arial" w:hAnsi="Arial" w:cs="Arial"/>
          <w:sz w:val="28"/>
          <w:szCs w:val="28"/>
        </w:rPr>
        <w:t>:</w:t>
      </w:r>
      <w:r w:rsidR="007E6DC9">
        <w:rPr>
          <w:rFonts w:ascii="Arial" w:hAnsi="Arial" w:cs="Arial"/>
          <w:sz w:val="28"/>
          <w:szCs w:val="28"/>
        </w:rPr>
        <w:t xml:space="preserve"> X-0</w:t>
      </w:r>
      <w:r w:rsidR="0014581E">
        <w:rPr>
          <w:rFonts w:ascii="Arial" w:hAnsi="Arial" w:cs="Arial"/>
          <w:sz w:val="28"/>
          <w:szCs w:val="28"/>
        </w:rPr>
        <w:t>2</w:t>
      </w:r>
    </w:p>
    <w:p w14:paraId="164E0CE1" w14:textId="0421CEE8" w:rsidR="00281769" w:rsidRDefault="00281769">
      <w:pPr>
        <w:rPr>
          <w:rFonts w:ascii="Arial" w:hAnsi="Arial" w:cs="Arial"/>
          <w:sz w:val="28"/>
          <w:szCs w:val="28"/>
        </w:rPr>
      </w:pPr>
      <w:r>
        <w:rPr>
          <w:rFonts w:ascii="Arial" w:hAnsi="Arial" w:cs="Arial"/>
          <w:sz w:val="28"/>
          <w:szCs w:val="28"/>
        </w:rPr>
        <w:t>Sección:</w:t>
      </w:r>
      <w:r w:rsidR="007E6DC9">
        <w:rPr>
          <w:rFonts w:ascii="Arial" w:hAnsi="Arial" w:cs="Arial"/>
          <w:sz w:val="28"/>
          <w:szCs w:val="28"/>
        </w:rPr>
        <w:t xml:space="preserve"> D0</w:t>
      </w:r>
      <w:r w:rsidR="0014581E">
        <w:rPr>
          <w:rFonts w:ascii="Arial" w:hAnsi="Arial" w:cs="Arial"/>
          <w:sz w:val="28"/>
          <w:szCs w:val="28"/>
        </w:rPr>
        <w:t>6</w:t>
      </w:r>
    </w:p>
    <w:p w14:paraId="0C41D11E" w14:textId="37F910A6" w:rsidR="00281769" w:rsidRDefault="00281769">
      <w:pPr>
        <w:rPr>
          <w:rFonts w:ascii="Arial" w:hAnsi="Arial" w:cs="Arial"/>
          <w:sz w:val="28"/>
          <w:szCs w:val="28"/>
        </w:rPr>
      </w:pPr>
      <w:r>
        <w:rPr>
          <w:rFonts w:ascii="Arial" w:hAnsi="Arial" w:cs="Arial"/>
          <w:sz w:val="28"/>
          <w:szCs w:val="28"/>
        </w:rPr>
        <w:t>Alumno:</w:t>
      </w:r>
      <w:r w:rsidR="007E6DC9">
        <w:rPr>
          <w:rFonts w:ascii="Arial" w:hAnsi="Arial" w:cs="Arial"/>
          <w:sz w:val="28"/>
          <w:szCs w:val="28"/>
        </w:rPr>
        <w:t xml:space="preserve"> Zashuvath López Moreno, Ethan Israel</w:t>
      </w:r>
    </w:p>
    <w:p w14:paraId="574D3177" w14:textId="202AACE9" w:rsidR="00217682" w:rsidRDefault="00281769">
      <w:pPr>
        <w:rPr>
          <w:rFonts w:ascii="Arial" w:hAnsi="Arial" w:cs="Arial"/>
          <w:sz w:val="28"/>
          <w:szCs w:val="28"/>
        </w:rPr>
      </w:pPr>
      <w:r>
        <w:rPr>
          <w:rFonts w:ascii="Arial" w:hAnsi="Arial" w:cs="Arial"/>
          <w:sz w:val="28"/>
          <w:szCs w:val="28"/>
        </w:rPr>
        <w:t>Código:</w:t>
      </w:r>
      <w:r w:rsidR="007E6DC9">
        <w:rPr>
          <w:rFonts w:ascii="Arial" w:hAnsi="Arial" w:cs="Arial"/>
          <w:sz w:val="28"/>
          <w:szCs w:val="28"/>
        </w:rPr>
        <w:t xml:space="preserve"> 216493953</w:t>
      </w:r>
    </w:p>
    <w:p w14:paraId="203827C2" w14:textId="77777777" w:rsidR="00217682" w:rsidRDefault="00217682">
      <w:pPr>
        <w:rPr>
          <w:rFonts w:ascii="Arial" w:hAnsi="Arial" w:cs="Arial"/>
          <w:sz w:val="28"/>
          <w:szCs w:val="28"/>
        </w:rPr>
      </w:pPr>
      <w:r>
        <w:rPr>
          <w:rFonts w:ascii="Arial" w:hAnsi="Arial" w:cs="Arial"/>
          <w:sz w:val="28"/>
          <w:szCs w:val="28"/>
        </w:rPr>
        <w:br w:type="page"/>
      </w:r>
    </w:p>
    <w:bookmarkStart w:id="0" w:name="_Toc143622487" w:displacedByCustomXml="next"/>
    <w:sdt>
      <w:sdtPr>
        <w:rPr>
          <w:rFonts w:asciiTheme="minorHAnsi" w:eastAsiaTheme="minorHAnsi" w:hAnsiTheme="minorHAnsi" w:cstheme="minorBidi"/>
          <w:color w:val="auto"/>
          <w:kern w:val="2"/>
          <w:sz w:val="22"/>
          <w:szCs w:val="22"/>
          <w:lang w:val="es-ES" w:eastAsia="en-US"/>
          <w14:ligatures w14:val="standardContextual"/>
        </w:rPr>
        <w:id w:val="-267470812"/>
        <w:docPartObj>
          <w:docPartGallery w:val="Table of Contents"/>
          <w:docPartUnique/>
        </w:docPartObj>
      </w:sdtPr>
      <w:sdtEndPr>
        <w:rPr>
          <w:b/>
          <w:bCs/>
        </w:rPr>
      </w:sdtEndPr>
      <w:sdtContent>
        <w:p w14:paraId="05DCF8E7" w14:textId="3166E008" w:rsidR="005F4C66" w:rsidRDefault="0044652D">
          <w:pPr>
            <w:pStyle w:val="TtuloTDC"/>
          </w:pPr>
          <w:r>
            <w:rPr>
              <w:lang w:val="es-ES"/>
            </w:rPr>
            <w:t>Índice</w:t>
          </w:r>
        </w:p>
        <w:p w14:paraId="1181B8A2" w14:textId="57D3848B" w:rsidR="00CE624E" w:rsidRDefault="005F4C6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44758685" w:history="1">
            <w:r w:rsidR="00CE624E" w:rsidRPr="005A505B">
              <w:rPr>
                <w:rStyle w:val="Hipervnculo"/>
                <w:rFonts w:ascii="Arial" w:hAnsi="Arial" w:cs="Arial"/>
                <w:noProof/>
              </w:rPr>
              <w:t>Introducción</w:t>
            </w:r>
            <w:r w:rsidR="00CE624E">
              <w:rPr>
                <w:noProof/>
                <w:webHidden/>
              </w:rPr>
              <w:tab/>
            </w:r>
            <w:r w:rsidR="00CE624E">
              <w:rPr>
                <w:noProof/>
                <w:webHidden/>
              </w:rPr>
              <w:fldChar w:fldCharType="begin"/>
            </w:r>
            <w:r w:rsidR="00CE624E">
              <w:rPr>
                <w:noProof/>
                <w:webHidden/>
              </w:rPr>
              <w:instrText xml:space="preserve"> PAGEREF _Toc144758685 \h </w:instrText>
            </w:r>
            <w:r w:rsidR="00CE624E">
              <w:rPr>
                <w:noProof/>
                <w:webHidden/>
              </w:rPr>
            </w:r>
            <w:r w:rsidR="00CE624E">
              <w:rPr>
                <w:noProof/>
                <w:webHidden/>
              </w:rPr>
              <w:fldChar w:fldCharType="separate"/>
            </w:r>
            <w:r w:rsidR="00CE624E">
              <w:rPr>
                <w:noProof/>
                <w:webHidden/>
              </w:rPr>
              <w:t>3</w:t>
            </w:r>
            <w:r w:rsidR="00CE624E">
              <w:rPr>
                <w:noProof/>
                <w:webHidden/>
              </w:rPr>
              <w:fldChar w:fldCharType="end"/>
            </w:r>
          </w:hyperlink>
        </w:p>
        <w:p w14:paraId="3894D912" w14:textId="6D82CAD6" w:rsidR="00CE624E" w:rsidRDefault="00CE624E">
          <w:pPr>
            <w:pStyle w:val="TDC2"/>
            <w:tabs>
              <w:tab w:val="right" w:leader="dot" w:pos="8828"/>
            </w:tabs>
            <w:rPr>
              <w:rFonts w:eastAsiaTheme="minorEastAsia"/>
              <w:noProof/>
              <w:lang w:eastAsia="es-MX"/>
            </w:rPr>
          </w:pPr>
          <w:hyperlink w:anchor="_Toc144758686" w:history="1">
            <w:r w:rsidRPr="005A505B">
              <w:rPr>
                <w:rStyle w:val="Hipervnculo"/>
                <w:rFonts w:ascii="Arial" w:hAnsi="Arial" w:cs="Arial"/>
                <w:noProof/>
              </w:rPr>
              <w:t>Objetivo:</w:t>
            </w:r>
            <w:r>
              <w:rPr>
                <w:noProof/>
                <w:webHidden/>
              </w:rPr>
              <w:tab/>
            </w:r>
            <w:r>
              <w:rPr>
                <w:noProof/>
                <w:webHidden/>
              </w:rPr>
              <w:fldChar w:fldCharType="begin"/>
            </w:r>
            <w:r>
              <w:rPr>
                <w:noProof/>
                <w:webHidden/>
              </w:rPr>
              <w:instrText xml:space="preserve"> PAGEREF _Toc144758686 \h </w:instrText>
            </w:r>
            <w:r>
              <w:rPr>
                <w:noProof/>
                <w:webHidden/>
              </w:rPr>
            </w:r>
            <w:r>
              <w:rPr>
                <w:noProof/>
                <w:webHidden/>
              </w:rPr>
              <w:fldChar w:fldCharType="separate"/>
            </w:r>
            <w:r>
              <w:rPr>
                <w:noProof/>
                <w:webHidden/>
              </w:rPr>
              <w:t>3</w:t>
            </w:r>
            <w:r>
              <w:rPr>
                <w:noProof/>
                <w:webHidden/>
              </w:rPr>
              <w:fldChar w:fldCharType="end"/>
            </w:r>
          </w:hyperlink>
        </w:p>
        <w:p w14:paraId="4158668C" w14:textId="2075CF06" w:rsidR="00CE624E" w:rsidRDefault="00CE624E">
          <w:pPr>
            <w:pStyle w:val="TDC1"/>
            <w:tabs>
              <w:tab w:val="right" w:leader="dot" w:pos="8828"/>
            </w:tabs>
            <w:rPr>
              <w:rFonts w:eastAsiaTheme="minorEastAsia"/>
              <w:noProof/>
              <w:lang w:eastAsia="es-MX"/>
            </w:rPr>
          </w:pPr>
          <w:hyperlink w:anchor="_Toc144758687" w:history="1">
            <w:r w:rsidRPr="005A505B">
              <w:rPr>
                <w:rStyle w:val="Hipervnculo"/>
                <w:rFonts w:ascii="Arial" w:hAnsi="Arial" w:cs="Arial"/>
                <w:noProof/>
              </w:rPr>
              <w:t>Contenido</w:t>
            </w:r>
            <w:r>
              <w:rPr>
                <w:noProof/>
                <w:webHidden/>
              </w:rPr>
              <w:tab/>
            </w:r>
            <w:r>
              <w:rPr>
                <w:noProof/>
                <w:webHidden/>
              </w:rPr>
              <w:fldChar w:fldCharType="begin"/>
            </w:r>
            <w:r>
              <w:rPr>
                <w:noProof/>
                <w:webHidden/>
              </w:rPr>
              <w:instrText xml:space="preserve"> PAGEREF _Toc144758687 \h </w:instrText>
            </w:r>
            <w:r>
              <w:rPr>
                <w:noProof/>
                <w:webHidden/>
              </w:rPr>
            </w:r>
            <w:r>
              <w:rPr>
                <w:noProof/>
                <w:webHidden/>
              </w:rPr>
              <w:fldChar w:fldCharType="separate"/>
            </w:r>
            <w:r>
              <w:rPr>
                <w:noProof/>
                <w:webHidden/>
              </w:rPr>
              <w:t>3</w:t>
            </w:r>
            <w:r>
              <w:rPr>
                <w:noProof/>
                <w:webHidden/>
              </w:rPr>
              <w:fldChar w:fldCharType="end"/>
            </w:r>
          </w:hyperlink>
        </w:p>
        <w:p w14:paraId="7762EEFC" w14:textId="3D6B8F39" w:rsidR="00CE624E" w:rsidRDefault="00CE624E">
          <w:pPr>
            <w:pStyle w:val="TDC1"/>
            <w:tabs>
              <w:tab w:val="right" w:leader="dot" w:pos="8828"/>
            </w:tabs>
            <w:rPr>
              <w:rFonts w:eastAsiaTheme="minorEastAsia"/>
              <w:noProof/>
              <w:lang w:eastAsia="es-MX"/>
            </w:rPr>
          </w:pPr>
          <w:hyperlink w:anchor="_Toc144758688" w:history="1">
            <w:r w:rsidRPr="005A505B">
              <w:rPr>
                <w:rStyle w:val="Hipervnculo"/>
                <w:rFonts w:ascii="Arial" w:hAnsi="Arial" w:cs="Arial"/>
                <w:noProof/>
              </w:rPr>
              <w:t>Ejemplos</w:t>
            </w:r>
            <w:r>
              <w:rPr>
                <w:noProof/>
                <w:webHidden/>
              </w:rPr>
              <w:tab/>
            </w:r>
            <w:r>
              <w:rPr>
                <w:noProof/>
                <w:webHidden/>
              </w:rPr>
              <w:fldChar w:fldCharType="begin"/>
            </w:r>
            <w:r>
              <w:rPr>
                <w:noProof/>
                <w:webHidden/>
              </w:rPr>
              <w:instrText xml:space="preserve"> PAGEREF _Toc144758688 \h </w:instrText>
            </w:r>
            <w:r>
              <w:rPr>
                <w:noProof/>
                <w:webHidden/>
              </w:rPr>
            </w:r>
            <w:r>
              <w:rPr>
                <w:noProof/>
                <w:webHidden/>
              </w:rPr>
              <w:fldChar w:fldCharType="separate"/>
            </w:r>
            <w:r>
              <w:rPr>
                <w:noProof/>
                <w:webHidden/>
              </w:rPr>
              <w:t>4</w:t>
            </w:r>
            <w:r>
              <w:rPr>
                <w:noProof/>
                <w:webHidden/>
              </w:rPr>
              <w:fldChar w:fldCharType="end"/>
            </w:r>
          </w:hyperlink>
        </w:p>
        <w:p w14:paraId="2977297E" w14:textId="7E3434EE" w:rsidR="00CE624E" w:rsidRDefault="00CE624E">
          <w:pPr>
            <w:pStyle w:val="TDC1"/>
            <w:tabs>
              <w:tab w:val="right" w:leader="dot" w:pos="8828"/>
            </w:tabs>
            <w:rPr>
              <w:rFonts w:eastAsiaTheme="minorEastAsia"/>
              <w:noProof/>
              <w:lang w:eastAsia="es-MX"/>
            </w:rPr>
          </w:pPr>
          <w:hyperlink w:anchor="_Toc144758689" w:history="1">
            <w:r w:rsidRPr="005A505B">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_Toc144758689 \h </w:instrText>
            </w:r>
            <w:r>
              <w:rPr>
                <w:noProof/>
                <w:webHidden/>
              </w:rPr>
            </w:r>
            <w:r>
              <w:rPr>
                <w:noProof/>
                <w:webHidden/>
              </w:rPr>
              <w:fldChar w:fldCharType="separate"/>
            </w:r>
            <w:r>
              <w:rPr>
                <w:noProof/>
                <w:webHidden/>
              </w:rPr>
              <w:t>5</w:t>
            </w:r>
            <w:r>
              <w:rPr>
                <w:noProof/>
                <w:webHidden/>
              </w:rPr>
              <w:fldChar w:fldCharType="end"/>
            </w:r>
          </w:hyperlink>
        </w:p>
        <w:p w14:paraId="5B7F88A2" w14:textId="49A33CAA" w:rsidR="00CE624E" w:rsidRDefault="00CE624E">
          <w:pPr>
            <w:pStyle w:val="TDC1"/>
            <w:tabs>
              <w:tab w:val="right" w:leader="dot" w:pos="8828"/>
            </w:tabs>
            <w:rPr>
              <w:rFonts w:eastAsiaTheme="minorEastAsia"/>
              <w:noProof/>
              <w:lang w:eastAsia="es-MX"/>
            </w:rPr>
          </w:pPr>
          <w:hyperlink w:anchor="_Toc144758690" w:history="1">
            <w:r w:rsidRPr="005A505B">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_Toc144758690 \h </w:instrText>
            </w:r>
            <w:r>
              <w:rPr>
                <w:noProof/>
                <w:webHidden/>
              </w:rPr>
            </w:r>
            <w:r>
              <w:rPr>
                <w:noProof/>
                <w:webHidden/>
              </w:rPr>
              <w:fldChar w:fldCharType="separate"/>
            </w:r>
            <w:r>
              <w:rPr>
                <w:noProof/>
                <w:webHidden/>
              </w:rPr>
              <w:t>5</w:t>
            </w:r>
            <w:r>
              <w:rPr>
                <w:noProof/>
                <w:webHidden/>
              </w:rPr>
              <w:fldChar w:fldCharType="end"/>
            </w:r>
          </w:hyperlink>
        </w:p>
        <w:p w14:paraId="094562BB" w14:textId="46A9A217" w:rsidR="005F4C66" w:rsidRDefault="005F4C66">
          <w:r>
            <w:rPr>
              <w:b/>
              <w:bCs/>
              <w:lang w:val="es-ES"/>
            </w:rPr>
            <w:fldChar w:fldCharType="end"/>
          </w:r>
        </w:p>
      </w:sdtContent>
    </w:sdt>
    <w:p w14:paraId="7DF2BC86" w14:textId="77777777" w:rsidR="005F4C66" w:rsidRDefault="005F4C66">
      <w:pPr>
        <w:rPr>
          <w:rFonts w:ascii="Arial" w:eastAsiaTheme="majorEastAsia" w:hAnsi="Arial" w:cs="Arial"/>
          <w:color w:val="2F5496" w:themeColor="accent1" w:themeShade="BF"/>
          <w:sz w:val="32"/>
          <w:szCs w:val="32"/>
        </w:rPr>
      </w:pPr>
      <w:r>
        <w:rPr>
          <w:rFonts w:ascii="Arial" w:hAnsi="Arial" w:cs="Arial"/>
        </w:rPr>
        <w:br w:type="page"/>
      </w:r>
    </w:p>
    <w:p w14:paraId="62CBD930" w14:textId="77777777" w:rsidR="004E0F96" w:rsidRDefault="00E1254F" w:rsidP="004E0F96">
      <w:pPr>
        <w:pStyle w:val="Ttulo1"/>
        <w:rPr>
          <w:rFonts w:ascii="Arial" w:hAnsi="Arial" w:cs="Arial"/>
        </w:rPr>
      </w:pPr>
      <w:bookmarkStart w:id="1" w:name="_Toc144758685"/>
      <w:r>
        <w:rPr>
          <w:rFonts w:ascii="Arial" w:hAnsi="Arial" w:cs="Arial"/>
        </w:rPr>
        <w:lastRenderedPageBreak/>
        <w:t>I</w:t>
      </w:r>
      <w:r w:rsidRPr="00E1254F">
        <w:rPr>
          <w:rFonts w:ascii="Arial" w:hAnsi="Arial" w:cs="Arial"/>
        </w:rPr>
        <w:t>ntroducción</w:t>
      </w:r>
      <w:bookmarkEnd w:id="0"/>
      <w:bookmarkEnd w:id="1"/>
    </w:p>
    <w:p w14:paraId="4E3C3400" w14:textId="5B8830F7" w:rsidR="004E0F96" w:rsidRPr="004E0F96" w:rsidRDefault="00263480" w:rsidP="004E0F96">
      <w:pPr>
        <w:rPr>
          <w:rFonts w:ascii="Arial" w:eastAsiaTheme="majorEastAsia" w:hAnsi="Arial" w:cs="Arial"/>
          <w:sz w:val="24"/>
          <w:szCs w:val="24"/>
        </w:rPr>
      </w:pPr>
      <w:r>
        <w:rPr>
          <w:rFonts w:ascii="Arial" w:hAnsi="Arial" w:cs="Arial"/>
          <w:sz w:val="24"/>
          <w:szCs w:val="24"/>
        </w:rPr>
        <w:t xml:space="preserve">Leeremos e investigaremos sobre los </w:t>
      </w:r>
      <w:r w:rsidRPr="00263480">
        <w:rPr>
          <w:rFonts w:ascii="Arial" w:hAnsi="Arial" w:cs="Arial"/>
          <w:sz w:val="24"/>
          <w:szCs w:val="24"/>
        </w:rPr>
        <w:t>diferentes métodos para la prevención de defectos.</w:t>
      </w:r>
    </w:p>
    <w:p w14:paraId="0F43940D" w14:textId="3FDAF6D6" w:rsidR="005F4C66" w:rsidRPr="00FE63F4" w:rsidRDefault="005F4C66" w:rsidP="005F4C66">
      <w:pPr>
        <w:pStyle w:val="Ttulo2"/>
        <w:rPr>
          <w:rFonts w:ascii="Arial" w:hAnsi="Arial" w:cs="Arial"/>
          <w:sz w:val="24"/>
          <w:szCs w:val="24"/>
        </w:rPr>
      </w:pPr>
      <w:bookmarkStart w:id="2" w:name="_Toc144758686"/>
      <w:r w:rsidRPr="00FE63F4">
        <w:rPr>
          <w:rFonts w:ascii="Arial" w:hAnsi="Arial" w:cs="Arial"/>
          <w:sz w:val="24"/>
          <w:szCs w:val="24"/>
        </w:rPr>
        <w:t>Objetivo:</w:t>
      </w:r>
      <w:bookmarkEnd w:id="2"/>
    </w:p>
    <w:p w14:paraId="34165885" w14:textId="280625D0" w:rsidR="005F4C66" w:rsidRPr="00263480" w:rsidRDefault="005F4C66" w:rsidP="005F4C66">
      <w:pPr>
        <w:rPr>
          <w:rFonts w:ascii="Arial" w:hAnsi="Arial" w:cs="Arial"/>
          <w:spacing w:val="3"/>
          <w:sz w:val="24"/>
          <w:szCs w:val="24"/>
        </w:rPr>
      </w:pPr>
      <w:r w:rsidRPr="00263480">
        <w:rPr>
          <w:rFonts w:ascii="Arial" w:hAnsi="Arial" w:cs="Arial"/>
          <w:spacing w:val="3"/>
          <w:sz w:val="24"/>
          <w:szCs w:val="24"/>
        </w:rPr>
        <w:t xml:space="preserve">Conocer </w:t>
      </w:r>
      <w:r w:rsidR="00263480" w:rsidRPr="00263480">
        <w:rPr>
          <w:rFonts w:ascii="Arial" w:hAnsi="Arial" w:cs="Arial"/>
          <w:spacing w:val="3"/>
          <w:sz w:val="24"/>
          <w:szCs w:val="24"/>
        </w:rPr>
        <w:t>y entender los métodos de prevención de defectos.</w:t>
      </w:r>
    </w:p>
    <w:p w14:paraId="4B987E7F" w14:textId="54C777A4" w:rsidR="00A60E75" w:rsidRDefault="00A60E75" w:rsidP="00A60E75">
      <w:pPr>
        <w:pStyle w:val="Ttulo1"/>
        <w:rPr>
          <w:rFonts w:ascii="Arial" w:hAnsi="Arial" w:cs="Arial"/>
        </w:rPr>
      </w:pPr>
      <w:bookmarkStart w:id="3" w:name="_Toc144758687"/>
      <w:r w:rsidRPr="00A60E75">
        <w:rPr>
          <w:rFonts w:ascii="Arial" w:hAnsi="Arial" w:cs="Arial"/>
        </w:rPr>
        <w:t>Contenido</w:t>
      </w:r>
      <w:bookmarkEnd w:id="3"/>
    </w:p>
    <w:p w14:paraId="46E2B9AE" w14:textId="5508C4DF" w:rsidR="00FE63F4" w:rsidRDefault="003D6938" w:rsidP="00FE63F4">
      <w:pPr>
        <w:rPr>
          <w:rFonts w:ascii="Arial" w:hAnsi="Arial" w:cs="Arial"/>
          <w:sz w:val="24"/>
          <w:szCs w:val="24"/>
        </w:rPr>
      </w:pPr>
      <w:r>
        <w:rPr>
          <w:rFonts w:ascii="Arial" w:hAnsi="Arial" w:cs="Arial"/>
          <w:sz w:val="24"/>
          <w:szCs w:val="24"/>
        </w:rPr>
        <w:t xml:space="preserve">Algunos de los métodos mas comunes para la prevención de defectos son muy sencillo e incluso obvios si lo pensamos de forma detenida, a continuación presentare algunos </w:t>
      </w:r>
      <w:r w:rsidR="004251DD">
        <w:rPr>
          <w:rFonts w:ascii="Arial" w:hAnsi="Arial" w:cs="Arial"/>
          <w:sz w:val="24"/>
          <w:szCs w:val="24"/>
        </w:rPr>
        <w:t>tipos</w:t>
      </w:r>
      <w:r>
        <w:rPr>
          <w:rFonts w:ascii="Arial" w:hAnsi="Arial" w:cs="Arial"/>
          <w:sz w:val="24"/>
          <w:szCs w:val="24"/>
        </w:rPr>
        <w:t xml:space="preserve"> o consejos para llevar a cabo esta</w:t>
      </w:r>
      <w:r w:rsidR="004251DD">
        <w:rPr>
          <w:rFonts w:ascii="Arial" w:hAnsi="Arial" w:cs="Arial"/>
          <w:sz w:val="24"/>
          <w:szCs w:val="24"/>
        </w:rPr>
        <w:t xml:space="preserve"> prevención de forma óptima.</w:t>
      </w:r>
    </w:p>
    <w:p w14:paraId="0BAB2160" w14:textId="7BAAC75A" w:rsidR="004251DD" w:rsidRPr="004251DD" w:rsidRDefault="004251DD" w:rsidP="00921DD2">
      <w:pPr>
        <w:rPr>
          <w:rFonts w:ascii="Arial" w:hAnsi="Arial" w:cs="Arial"/>
          <w:sz w:val="24"/>
          <w:szCs w:val="24"/>
        </w:rPr>
      </w:pPr>
      <w:r w:rsidRPr="00921DD2">
        <w:rPr>
          <w:rFonts w:ascii="Arial" w:hAnsi="Arial" w:cs="Arial"/>
          <w:b/>
          <w:bCs/>
          <w:sz w:val="24"/>
          <w:szCs w:val="24"/>
        </w:rPr>
        <w:t>Revisión de Código:</w:t>
      </w:r>
      <w:r w:rsidR="009750CB">
        <w:rPr>
          <w:rFonts w:ascii="Arial" w:hAnsi="Arial" w:cs="Arial"/>
          <w:sz w:val="24"/>
          <w:szCs w:val="24"/>
        </w:rPr>
        <w:t xml:space="preserve"> El revisar el código es algo mas que solo verlo, es el acudir con personas que tienen conocimientos sobre estos temas, los mismos buscan errores y posibles problemas, además de asesorar al creador del código para simplificar o mejorar el mismo sin </w:t>
      </w:r>
      <w:r w:rsidR="00921DD2">
        <w:rPr>
          <w:rFonts w:ascii="Arial" w:hAnsi="Arial" w:cs="Arial"/>
          <w:sz w:val="24"/>
          <w:szCs w:val="24"/>
        </w:rPr>
        <w:t>comprometer los resultados.</w:t>
      </w:r>
    </w:p>
    <w:p w14:paraId="12B68CFD" w14:textId="2A63155D" w:rsidR="00B86797" w:rsidRDefault="004251DD" w:rsidP="004251DD">
      <w:pPr>
        <w:rPr>
          <w:rFonts w:ascii="Arial" w:hAnsi="Arial" w:cs="Arial"/>
          <w:sz w:val="24"/>
          <w:szCs w:val="24"/>
        </w:rPr>
      </w:pPr>
      <w:r w:rsidRPr="00B86797">
        <w:rPr>
          <w:rFonts w:ascii="Arial" w:hAnsi="Arial" w:cs="Arial"/>
          <w:b/>
          <w:bCs/>
          <w:sz w:val="24"/>
          <w:szCs w:val="24"/>
        </w:rPr>
        <w:t>Pruebas de Software:</w:t>
      </w:r>
      <w:r w:rsidRPr="004251DD">
        <w:rPr>
          <w:rFonts w:ascii="Arial" w:hAnsi="Arial" w:cs="Arial"/>
          <w:sz w:val="24"/>
          <w:szCs w:val="24"/>
        </w:rPr>
        <w:t xml:space="preserve"> </w:t>
      </w:r>
      <w:r w:rsidR="00B86797">
        <w:rPr>
          <w:rFonts w:ascii="Arial" w:hAnsi="Arial" w:cs="Arial"/>
          <w:sz w:val="24"/>
          <w:szCs w:val="24"/>
        </w:rPr>
        <w:t xml:space="preserve">El poner a prueba el software es simple y sencillamente el someter a diferentes condiciones el software para con esto lograr </w:t>
      </w:r>
      <w:r w:rsidR="00E77ACB">
        <w:rPr>
          <w:rFonts w:ascii="Arial" w:hAnsi="Arial" w:cs="Arial"/>
          <w:sz w:val="24"/>
          <w:szCs w:val="24"/>
        </w:rPr>
        <w:t>identificar</w:t>
      </w:r>
      <w:r w:rsidR="00B86797">
        <w:rPr>
          <w:rFonts w:ascii="Arial" w:hAnsi="Arial" w:cs="Arial"/>
          <w:sz w:val="24"/>
          <w:szCs w:val="24"/>
        </w:rPr>
        <w:t xml:space="preserve"> errores y </w:t>
      </w:r>
      <w:r w:rsidR="00E77ACB">
        <w:rPr>
          <w:rFonts w:ascii="Arial" w:hAnsi="Arial" w:cs="Arial"/>
          <w:sz w:val="24"/>
          <w:szCs w:val="24"/>
        </w:rPr>
        <w:t>defectos, además estas pruebas pueden incluir las pruebas de unidad, integración, sistema y aceptación.</w:t>
      </w:r>
    </w:p>
    <w:p w14:paraId="1308A1E4" w14:textId="7A50B268" w:rsidR="004251DD" w:rsidRPr="004251DD" w:rsidRDefault="004251DD" w:rsidP="004251DD">
      <w:pPr>
        <w:rPr>
          <w:rFonts w:ascii="Arial" w:hAnsi="Arial" w:cs="Arial"/>
          <w:sz w:val="24"/>
          <w:szCs w:val="24"/>
        </w:rPr>
      </w:pPr>
      <w:r w:rsidRPr="00E77ACB">
        <w:rPr>
          <w:rFonts w:ascii="Arial" w:hAnsi="Arial" w:cs="Arial"/>
          <w:b/>
          <w:bCs/>
          <w:sz w:val="24"/>
          <w:szCs w:val="24"/>
        </w:rPr>
        <w:t xml:space="preserve">Desarrollo Guiado por Pruebas </w:t>
      </w:r>
      <w:r w:rsidR="00E77ACB" w:rsidRPr="00E77ACB">
        <w:rPr>
          <w:rFonts w:ascii="Arial" w:hAnsi="Arial" w:cs="Arial"/>
          <w:b/>
          <w:bCs/>
          <w:sz w:val="24"/>
          <w:szCs w:val="24"/>
        </w:rPr>
        <w:t>(</w:t>
      </w:r>
      <w:proofErr w:type="spellStart"/>
      <w:r w:rsidR="00E77ACB" w:rsidRPr="00E77ACB">
        <w:rPr>
          <w:rFonts w:ascii="Arial" w:hAnsi="Arial" w:cs="Arial"/>
          <w:b/>
          <w:bCs/>
          <w:sz w:val="24"/>
          <w:szCs w:val="24"/>
        </w:rPr>
        <w:t>TDD</w:t>
      </w:r>
      <w:proofErr w:type="spellEnd"/>
      <w:r w:rsidR="00E77ACB" w:rsidRPr="00E77ACB">
        <w:rPr>
          <w:rFonts w:ascii="Arial" w:hAnsi="Arial" w:cs="Arial"/>
          <w:b/>
          <w:bCs/>
          <w:sz w:val="24"/>
          <w:szCs w:val="24"/>
        </w:rPr>
        <w:t>)</w:t>
      </w:r>
      <w:r w:rsidRPr="00E77ACB">
        <w:rPr>
          <w:rFonts w:ascii="Arial" w:hAnsi="Arial" w:cs="Arial"/>
          <w:b/>
          <w:bCs/>
          <w:sz w:val="24"/>
          <w:szCs w:val="24"/>
        </w:rPr>
        <w:t>:</w:t>
      </w:r>
      <w:r w:rsidRPr="004251DD">
        <w:rPr>
          <w:rFonts w:ascii="Arial" w:hAnsi="Arial" w:cs="Arial"/>
          <w:sz w:val="24"/>
          <w:szCs w:val="24"/>
        </w:rPr>
        <w:t xml:space="preserve"> E</w:t>
      </w:r>
      <w:r w:rsidR="00E77ACB">
        <w:rPr>
          <w:rFonts w:ascii="Arial" w:hAnsi="Arial" w:cs="Arial"/>
          <w:sz w:val="24"/>
          <w:szCs w:val="24"/>
        </w:rPr>
        <w:t>n el</w:t>
      </w:r>
      <w:r w:rsidRPr="004251DD">
        <w:rPr>
          <w:rFonts w:ascii="Arial" w:hAnsi="Arial" w:cs="Arial"/>
          <w:sz w:val="24"/>
          <w:szCs w:val="24"/>
        </w:rPr>
        <w:t xml:space="preserve"> </w:t>
      </w:r>
      <w:proofErr w:type="spellStart"/>
      <w:r w:rsidRPr="004251DD">
        <w:rPr>
          <w:rFonts w:ascii="Arial" w:hAnsi="Arial" w:cs="Arial"/>
          <w:sz w:val="24"/>
          <w:szCs w:val="24"/>
        </w:rPr>
        <w:t>TDD</w:t>
      </w:r>
      <w:proofErr w:type="spellEnd"/>
      <w:r w:rsidRPr="004251DD">
        <w:rPr>
          <w:rFonts w:ascii="Arial" w:hAnsi="Arial" w:cs="Arial"/>
          <w:sz w:val="24"/>
          <w:szCs w:val="24"/>
        </w:rPr>
        <w:t xml:space="preserve">, se escriben </w:t>
      </w:r>
      <w:r w:rsidR="00E77ACB">
        <w:rPr>
          <w:rFonts w:ascii="Arial" w:hAnsi="Arial" w:cs="Arial"/>
          <w:sz w:val="24"/>
          <w:szCs w:val="24"/>
        </w:rPr>
        <w:t xml:space="preserve">una serie de </w:t>
      </w:r>
      <w:r w:rsidRPr="004251DD">
        <w:rPr>
          <w:rFonts w:ascii="Arial" w:hAnsi="Arial" w:cs="Arial"/>
          <w:sz w:val="24"/>
          <w:szCs w:val="24"/>
        </w:rPr>
        <w:t>pruebas automatizadas</w:t>
      </w:r>
      <w:r w:rsidR="00E1498D">
        <w:rPr>
          <w:rFonts w:ascii="Arial" w:hAnsi="Arial" w:cs="Arial"/>
          <w:sz w:val="24"/>
          <w:szCs w:val="24"/>
        </w:rPr>
        <w:t xml:space="preserve"> previas a la escritura d</w:t>
      </w:r>
      <w:r w:rsidRPr="004251DD">
        <w:rPr>
          <w:rFonts w:ascii="Arial" w:hAnsi="Arial" w:cs="Arial"/>
          <w:sz w:val="24"/>
          <w:szCs w:val="24"/>
        </w:rPr>
        <w:t>el código real</w:t>
      </w:r>
      <w:r w:rsidR="00E1498D">
        <w:rPr>
          <w:rFonts w:ascii="Arial" w:hAnsi="Arial" w:cs="Arial"/>
          <w:sz w:val="24"/>
          <w:szCs w:val="24"/>
        </w:rPr>
        <w:t xml:space="preserve">, gracias a esto se nos es </w:t>
      </w:r>
      <w:r w:rsidR="00A862B6">
        <w:rPr>
          <w:rFonts w:ascii="Arial" w:hAnsi="Arial" w:cs="Arial"/>
          <w:sz w:val="24"/>
          <w:szCs w:val="24"/>
        </w:rPr>
        <w:t>más</w:t>
      </w:r>
      <w:r w:rsidR="00E1498D">
        <w:rPr>
          <w:rFonts w:ascii="Arial" w:hAnsi="Arial" w:cs="Arial"/>
          <w:sz w:val="24"/>
          <w:szCs w:val="24"/>
        </w:rPr>
        <w:t xml:space="preserve"> facil garantizar el correcto funcionamiento y el cumplimiento d ellos requisitos disminuyendo </w:t>
      </w:r>
      <w:r w:rsidR="00A862B6">
        <w:rPr>
          <w:rFonts w:ascii="Arial" w:hAnsi="Arial" w:cs="Arial"/>
          <w:sz w:val="24"/>
          <w:szCs w:val="24"/>
        </w:rPr>
        <w:t>o eliminando los</w:t>
      </w:r>
      <w:r w:rsidR="00E1498D">
        <w:rPr>
          <w:rFonts w:ascii="Arial" w:hAnsi="Arial" w:cs="Arial"/>
          <w:sz w:val="24"/>
          <w:szCs w:val="24"/>
        </w:rPr>
        <w:t xml:space="preserve"> d</w:t>
      </w:r>
      <w:r w:rsidRPr="004251DD">
        <w:rPr>
          <w:rFonts w:ascii="Arial" w:hAnsi="Arial" w:cs="Arial"/>
          <w:sz w:val="24"/>
          <w:szCs w:val="24"/>
        </w:rPr>
        <w:t>efectos desde el principio.</w:t>
      </w:r>
    </w:p>
    <w:p w14:paraId="03AC7DED" w14:textId="73901026" w:rsidR="00A862B6" w:rsidRDefault="004251DD" w:rsidP="004251DD">
      <w:pPr>
        <w:rPr>
          <w:rFonts w:ascii="Arial" w:hAnsi="Arial" w:cs="Arial"/>
          <w:sz w:val="24"/>
          <w:szCs w:val="24"/>
        </w:rPr>
      </w:pPr>
      <w:r w:rsidRPr="00A862B6">
        <w:rPr>
          <w:rFonts w:ascii="Arial" w:hAnsi="Arial" w:cs="Arial"/>
          <w:b/>
          <w:bCs/>
          <w:sz w:val="24"/>
          <w:szCs w:val="24"/>
        </w:rPr>
        <w:t>Control de Versiones:</w:t>
      </w:r>
      <w:r w:rsidRPr="004251DD">
        <w:rPr>
          <w:rFonts w:ascii="Arial" w:hAnsi="Arial" w:cs="Arial"/>
          <w:sz w:val="24"/>
          <w:szCs w:val="24"/>
        </w:rPr>
        <w:t xml:space="preserve"> </w:t>
      </w:r>
      <w:r w:rsidR="00A862B6">
        <w:rPr>
          <w:rFonts w:ascii="Arial" w:hAnsi="Arial" w:cs="Arial"/>
          <w:sz w:val="24"/>
          <w:szCs w:val="24"/>
        </w:rPr>
        <w:t>El usar diferentes sistemas de control de versiones como puede ser Git nos permite realizar un seguimiento a los cambios que sufre el código, esto a su vez nos facilita la detección y corrección de defectos.</w:t>
      </w:r>
    </w:p>
    <w:p w14:paraId="192DDAA8" w14:textId="4254F01E" w:rsidR="004251DD" w:rsidRPr="004251DD" w:rsidRDefault="004251DD" w:rsidP="006918F9">
      <w:pPr>
        <w:rPr>
          <w:rFonts w:ascii="Arial" w:hAnsi="Arial" w:cs="Arial"/>
          <w:sz w:val="24"/>
          <w:szCs w:val="24"/>
        </w:rPr>
      </w:pPr>
      <w:r w:rsidRPr="006918F9">
        <w:rPr>
          <w:rFonts w:ascii="Arial" w:hAnsi="Arial" w:cs="Arial"/>
          <w:b/>
          <w:bCs/>
          <w:sz w:val="24"/>
          <w:szCs w:val="24"/>
        </w:rPr>
        <w:t>Diseño Sólido:</w:t>
      </w:r>
      <w:r w:rsidRPr="004251DD">
        <w:rPr>
          <w:rFonts w:ascii="Arial" w:hAnsi="Arial" w:cs="Arial"/>
          <w:sz w:val="24"/>
          <w:szCs w:val="24"/>
        </w:rPr>
        <w:t xml:space="preserve"> </w:t>
      </w:r>
      <w:r w:rsidR="006918F9">
        <w:rPr>
          <w:rFonts w:ascii="Arial" w:hAnsi="Arial" w:cs="Arial"/>
          <w:sz w:val="24"/>
          <w:szCs w:val="24"/>
        </w:rPr>
        <w:t>Un diseño solido y una arquitectura que este bien planificada puede prevenir muchos problemas antes de que siquiera aparezcan, además utilizar patrones de diseño y una buena practica de arquitectura puede ayudar en ese sentido.</w:t>
      </w:r>
    </w:p>
    <w:p w14:paraId="5C79725F" w14:textId="296C74E2" w:rsidR="004251DD" w:rsidRPr="004251DD" w:rsidRDefault="004251DD" w:rsidP="00E02883">
      <w:pPr>
        <w:rPr>
          <w:rFonts w:ascii="Arial" w:hAnsi="Arial" w:cs="Arial"/>
          <w:sz w:val="24"/>
          <w:szCs w:val="24"/>
        </w:rPr>
      </w:pPr>
      <w:r w:rsidRPr="00E02883">
        <w:rPr>
          <w:rFonts w:ascii="Arial" w:hAnsi="Arial" w:cs="Arial"/>
          <w:b/>
          <w:bCs/>
          <w:sz w:val="24"/>
          <w:szCs w:val="24"/>
        </w:rPr>
        <w:t>Pruebas de Seguridad:</w:t>
      </w:r>
      <w:r w:rsidRPr="004251DD">
        <w:rPr>
          <w:rFonts w:ascii="Arial" w:hAnsi="Arial" w:cs="Arial"/>
          <w:sz w:val="24"/>
          <w:szCs w:val="24"/>
        </w:rPr>
        <w:t xml:space="preserve"> </w:t>
      </w:r>
      <w:r w:rsidR="00E02883">
        <w:rPr>
          <w:rFonts w:ascii="Arial" w:hAnsi="Arial" w:cs="Arial"/>
          <w:sz w:val="24"/>
          <w:szCs w:val="24"/>
        </w:rPr>
        <w:t>Junto a las pruebas funcionales, las pruebas de seguridad son algo esencial para poder prevenir vulnerabilidades y defectos relacionados con la seguridad en el software.</w:t>
      </w:r>
    </w:p>
    <w:p w14:paraId="649C0CB3" w14:textId="12096CAC" w:rsidR="00487338" w:rsidRDefault="004251DD">
      <w:pPr>
        <w:rPr>
          <w:rFonts w:ascii="Arial" w:hAnsi="Arial" w:cs="Arial"/>
          <w:sz w:val="24"/>
          <w:szCs w:val="24"/>
        </w:rPr>
      </w:pPr>
      <w:r w:rsidRPr="00E02883">
        <w:rPr>
          <w:rFonts w:ascii="Arial" w:hAnsi="Arial" w:cs="Arial"/>
          <w:b/>
          <w:bCs/>
          <w:sz w:val="24"/>
          <w:szCs w:val="24"/>
        </w:rPr>
        <w:t>Revisión de Diseño y Requisitos:</w:t>
      </w:r>
      <w:r w:rsidR="00893605">
        <w:rPr>
          <w:rFonts w:ascii="Arial" w:hAnsi="Arial" w:cs="Arial"/>
          <w:sz w:val="24"/>
          <w:szCs w:val="24"/>
        </w:rPr>
        <w:t xml:space="preserve"> Algo que es muy común de pasar por alto es que mucho a</w:t>
      </w:r>
      <w:r w:rsidRPr="004251DD">
        <w:rPr>
          <w:rFonts w:ascii="Arial" w:hAnsi="Arial" w:cs="Arial"/>
          <w:sz w:val="24"/>
          <w:szCs w:val="24"/>
        </w:rPr>
        <w:t xml:space="preserve">ntes de comenzar a codificar, es </w:t>
      </w:r>
      <w:r w:rsidR="00893605">
        <w:rPr>
          <w:rFonts w:ascii="Arial" w:hAnsi="Arial" w:cs="Arial"/>
          <w:sz w:val="24"/>
          <w:szCs w:val="24"/>
        </w:rPr>
        <w:t>indispensable el</w:t>
      </w:r>
      <w:r w:rsidRPr="004251DD">
        <w:rPr>
          <w:rFonts w:ascii="Arial" w:hAnsi="Arial" w:cs="Arial"/>
          <w:sz w:val="24"/>
          <w:szCs w:val="24"/>
        </w:rPr>
        <w:t xml:space="preserve"> revisar y validar los diseños y requisitos del </w:t>
      </w:r>
      <w:r w:rsidR="00893605">
        <w:rPr>
          <w:rFonts w:ascii="Arial" w:hAnsi="Arial" w:cs="Arial"/>
          <w:sz w:val="24"/>
          <w:szCs w:val="24"/>
        </w:rPr>
        <w:t>programa</w:t>
      </w:r>
      <w:r w:rsidRPr="004251DD">
        <w:rPr>
          <w:rFonts w:ascii="Arial" w:hAnsi="Arial" w:cs="Arial"/>
          <w:sz w:val="24"/>
          <w:szCs w:val="24"/>
        </w:rPr>
        <w:t xml:space="preserve"> para </w:t>
      </w:r>
      <w:r w:rsidR="00893605">
        <w:rPr>
          <w:rFonts w:ascii="Arial" w:hAnsi="Arial" w:cs="Arial"/>
          <w:sz w:val="24"/>
          <w:szCs w:val="24"/>
        </w:rPr>
        <w:t>con esto a</w:t>
      </w:r>
      <w:r w:rsidRPr="004251DD">
        <w:rPr>
          <w:rFonts w:ascii="Arial" w:hAnsi="Arial" w:cs="Arial"/>
          <w:sz w:val="24"/>
          <w:szCs w:val="24"/>
        </w:rPr>
        <w:t>segurar</w:t>
      </w:r>
      <w:r w:rsidR="00893605">
        <w:rPr>
          <w:rFonts w:ascii="Arial" w:hAnsi="Arial" w:cs="Arial"/>
          <w:sz w:val="24"/>
          <w:szCs w:val="24"/>
        </w:rPr>
        <w:t>nos de comprender y tener total conocimiento de la idea</w:t>
      </w:r>
      <w:r w:rsidR="00487338">
        <w:rPr>
          <w:rFonts w:ascii="Arial" w:hAnsi="Arial" w:cs="Arial"/>
          <w:sz w:val="24"/>
          <w:szCs w:val="24"/>
        </w:rPr>
        <w:t xml:space="preserve"> o problema a solucionar.</w:t>
      </w:r>
    </w:p>
    <w:p w14:paraId="0E9ACF70" w14:textId="77777777" w:rsidR="00487338" w:rsidRDefault="00487338">
      <w:pPr>
        <w:rPr>
          <w:rFonts w:ascii="Arial" w:hAnsi="Arial" w:cs="Arial"/>
          <w:sz w:val="24"/>
          <w:szCs w:val="24"/>
        </w:rPr>
      </w:pPr>
      <w:r>
        <w:rPr>
          <w:rFonts w:ascii="Arial" w:hAnsi="Arial" w:cs="Arial"/>
          <w:sz w:val="24"/>
          <w:szCs w:val="24"/>
        </w:rPr>
        <w:br w:type="page"/>
      </w:r>
    </w:p>
    <w:p w14:paraId="50728E92" w14:textId="3CF7913D" w:rsidR="00DC4CFC" w:rsidRDefault="004251DD" w:rsidP="004251DD">
      <w:pPr>
        <w:rPr>
          <w:rFonts w:ascii="Arial" w:hAnsi="Arial" w:cs="Arial"/>
          <w:sz w:val="24"/>
          <w:szCs w:val="24"/>
        </w:rPr>
      </w:pPr>
      <w:r w:rsidRPr="00DC4CFC">
        <w:rPr>
          <w:rFonts w:ascii="Arial" w:hAnsi="Arial" w:cs="Arial"/>
          <w:b/>
          <w:bCs/>
          <w:sz w:val="24"/>
          <w:szCs w:val="24"/>
        </w:rPr>
        <w:lastRenderedPageBreak/>
        <w:t>Automatización:</w:t>
      </w:r>
      <w:r w:rsidRPr="004251DD">
        <w:rPr>
          <w:rFonts w:ascii="Arial" w:hAnsi="Arial" w:cs="Arial"/>
          <w:sz w:val="24"/>
          <w:szCs w:val="24"/>
        </w:rPr>
        <w:t xml:space="preserve"> </w:t>
      </w:r>
      <w:r w:rsidR="00DC4CFC">
        <w:rPr>
          <w:rFonts w:ascii="Arial" w:hAnsi="Arial" w:cs="Arial"/>
          <w:sz w:val="24"/>
          <w:szCs w:val="24"/>
        </w:rPr>
        <w:t>El proceso de automatización para las tareas repetitivas como pruebas de regresión nos pueden ser muy útiles para identificar de forma rápida defectos que son introducidos durante el desarrollo.</w:t>
      </w:r>
    </w:p>
    <w:p w14:paraId="590DED79" w14:textId="3BC2BA1C" w:rsidR="00DC4CFC" w:rsidRDefault="004251DD" w:rsidP="004251DD">
      <w:pPr>
        <w:rPr>
          <w:rFonts w:ascii="Arial" w:hAnsi="Arial" w:cs="Arial"/>
          <w:sz w:val="24"/>
          <w:szCs w:val="24"/>
        </w:rPr>
      </w:pPr>
      <w:r w:rsidRPr="00DC4CFC">
        <w:rPr>
          <w:rFonts w:ascii="Arial" w:hAnsi="Arial" w:cs="Arial"/>
          <w:b/>
          <w:bCs/>
          <w:sz w:val="24"/>
          <w:szCs w:val="24"/>
        </w:rPr>
        <w:t>Estándares de Codificación:</w:t>
      </w:r>
      <w:r w:rsidRPr="004251DD">
        <w:rPr>
          <w:rFonts w:ascii="Arial" w:hAnsi="Arial" w:cs="Arial"/>
          <w:sz w:val="24"/>
          <w:szCs w:val="24"/>
        </w:rPr>
        <w:t xml:space="preserve"> </w:t>
      </w:r>
      <w:r w:rsidR="00DC4CFC">
        <w:rPr>
          <w:rFonts w:ascii="Arial" w:hAnsi="Arial" w:cs="Arial"/>
          <w:sz w:val="24"/>
          <w:szCs w:val="24"/>
        </w:rPr>
        <w:t xml:space="preserve">El estandarizar </w:t>
      </w:r>
      <w:r w:rsidR="006E49D0">
        <w:rPr>
          <w:rFonts w:ascii="Arial" w:hAnsi="Arial" w:cs="Arial"/>
          <w:sz w:val="24"/>
          <w:szCs w:val="24"/>
        </w:rPr>
        <w:t>la codificación y seguir practicas correctas de programación nos evitan muchos errores y defectos que son comunes en el día a día.</w:t>
      </w:r>
    </w:p>
    <w:p w14:paraId="12E13DB1" w14:textId="77777777" w:rsidR="005E4541" w:rsidRPr="005E4541" w:rsidRDefault="004251DD" w:rsidP="005E4541">
      <w:pPr>
        <w:rPr>
          <w:rFonts w:ascii="Arial" w:hAnsi="Arial" w:cs="Arial"/>
          <w:sz w:val="24"/>
          <w:szCs w:val="24"/>
        </w:rPr>
      </w:pPr>
      <w:r w:rsidRPr="006E49D0">
        <w:rPr>
          <w:rFonts w:ascii="Arial" w:hAnsi="Arial" w:cs="Arial"/>
          <w:b/>
          <w:bCs/>
          <w:sz w:val="24"/>
          <w:szCs w:val="24"/>
        </w:rPr>
        <w:t>Formación y Educación:</w:t>
      </w:r>
      <w:r w:rsidRPr="004251DD">
        <w:rPr>
          <w:rFonts w:ascii="Arial" w:hAnsi="Arial" w:cs="Arial"/>
          <w:sz w:val="24"/>
          <w:szCs w:val="24"/>
        </w:rPr>
        <w:t xml:space="preserve"> </w:t>
      </w:r>
      <w:r w:rsidR="005E4541" w:rsidRPr="005E4541">
        <w:rPr>
          <w:rFonts w:ascii="Arial" w:hAnsi="Arial" w:cs="Arial"/>
          <w:sz w:val="24"/>
          <w:szCs w:val="24"/>
        </w:rPr>
        <w:t>La formación continua y la educación en desarrollo de software son importantes para que los programadores adquieran habilidades y conocimientos que les ayuden a evitar errores en su trabajo.</w:t>
      </w:r>
    </w:p>
    <w:p w14:paraId="6C350D48" w14:textId="5007A23D" w:rsidR="005E4541" w:rsidRPr="005E4541" w:rsidRDefault="005E4541" w:rsidP="005E4541">
      <w:pPr>
        <w:rPr>
          <w:rFonts w:ascii="Arial" w:hAnsi="Arial" w:cs="Arial"/>
          <w:sz w:val="24"/>
          <w:szCs w:val="24"/>
        </w:rPr>
      </w:pPr>
      <w:r w:rsidRPr="005E4541">
        <w:rPr>
          <w:rFonts w:ascii="Arial" w:hAnsi="Arial" w:cs="Arial"/>
          <w:b/>
          <w:bCs/>
          <w:sz w:val="24"/>
          <w:szCs w:val="24"/>
        </w:rPr>
        <w:t>Gestión de Proyectos Ágil:</w:t>
      </w:r>
      <w:r>
        <w:rPr>
          <w:rFonts w:ascii="Arial" w:hAnsi="Arial" w:cs="Arial"/>
          <w:sz w:val="24"/>
          <w:szCs w:val="24"/>
        </w:rPr>
        <w:t xml:space="preserve"> </w:t>
      </w:r>
      <w:r w:rsidRPr="005E4541">
        <w:rPr>
          <w:rFonts w:ascii="Arial" w:hAnsi="Arial" w:cs="Arial"/>
          <w:sz w:val="24"/>
          <w:szCs w:val="24"/>
        </w:rPr>
        <w:t>Los enfoques ágiles de gestión de proyectos, como Scrum o Kanban, fomentan la colaboración constante, la retroalimentación y la adaptación, lo que facilita la detección y corrección de errores de manera más efectiva.</w:t>
      </w:r>
    </w:p>
    <w:p w14:paraId="48FC0BCB" w14:textId="2E5E716E" w:rsidR="005E4541" w:rsidRPr="005E4541" w:rsidRDefault="005E4541" w:rsidP="005E4541">
      <w:pPr>
        <w:rPr>
          <w:rFonts w:ascii="Arial" w:hAnsi="Arial" w:cs="Arial"/>
          <w:sz w:val="24"/>
          <w:szCs w:val="24"/>
        </w:rPr>
      </w:pPr>
      <w:r w:rsidRPr="005E4541">
        <w:rPr>
          <w:rFonts w:ascii="Arial" w:hAnsi="Arial" w:cs="Arial"/>
          <w:b/>
          <w:bCs/>
          <w:sz w:val="24"/>
          <w:szCs w:val="24"/>
        </w:rPr>
        <w:t>Herramientas de Análisis Estático:</w:t>
      </w:r>
      <w:r>
        <w:rPr>
          <w:rFonts w:ascii="Arial" w:hAnsi="Arial" w:cs="Arial"/>
          <w:sz w:val="24"/>
          <w:szCs w:val="24"/>
        </w:rPr>
        <w:t xml:space="preserve"> </w:t>
      </w:r>
      <w:r w:rsidRPr="005E4541">
        <w:rPr>
          <w:rFonts w:ascii="Arial" w:hAnsi="Arial" w:cs="Arial"/>
          <w:sz w:val="24"/>
          <w:szCs w:val="24"/>
        </w:rPr>
        <w:t>El uso de herramientas de análisis estático de código puede ayudar a identificar posibles errores y problemas de estilo en el código antes de que se compile.</w:t>
      </w:r>
    </w:p>
    <w:p w14:paraId="16C982CB" w14:textId="594F45D7" w:rsidR="004251DD" w:rsidRDefault="005E4541" w:rsidP="004251DD">
      <w:pPr>
        <w:rPr>
          <w:rFonts w:ascii="Arial" w:hAnsi="Arial" w:cs="Arial"/>
          <w:sz w:val="24"/>
          <w:szCs w:val="24"/>
        </w:rPr>
      </w:pPr>
      <w:r w:rsidRPr="005E4541">
        <w:rPr>
          <w:rFonts w:ascii="Arial" w:hAnsi="Arial" w:cs="Arial"/>
          <w:b/>
          <w:bCs/>
          <w:sz w:val="24"/>
          <w:szCs w:val="24"/>
        </w:rPr>
        <w:t>Mentoría y Revisión por Pares:</w:t>
      </w:r>
      <w:r w:rsidRPr="004251DD">
        <w:rPr>
          <w:rFonts w:ascii="Arial" w:hAnsi="Arial" w:cs="Arial"/>
          <w:sz w:val="24"/>
          <w:szCs w:val="24"/>
        </w:rPr>
        <w:t xml:space="preserve"> </w:t>
      </w:r>
      <w:r w:rsidRPr="005E4541">
        <w:rPr>
          <w:rFonts w:ascii="Arial" w:hAnsi="Arial" w:cs="Arial"/>
          <w:sz w:val="24"/>
          <w:szCs w:val="24"/>
        </w:rPr>
        <w:t>La mentoría y la revisión por pares son prácticas que pueden mejorar la calidad del código, ya que permiten que desarrolladores más experimentados compartan conocimientos y brinden retroalimentación a otros.</w:t>
      </w:r>
    </w:p>
    <w:p w14:paraId="0EB1C68B" w14:textId="247CDABA" w:rsidR="005E4541" w:rsidRDefault="00C706DA" w:rsidP="00C706DA">
      <w:pPr>
        <w:pStyle w:val="Ttulo1"/>
        <w:rPr>
          <w:rFonts w:ascii="Arial" w:hAnsi="Arial" w:cs="Arial"/>
        </w:rPr>
      </w:pPr>
      <w:bookmarkStart w:id="4" w:name="_Toc144758688"/>
      <w:r w:rsidRPr="00C706DA">
        <w:rPr>
          <w:rFonts w:ascii="Arial" w:hAnsi="Arial" w:cs="Arial"/>
        </w:rPr>
        <w:t>Ejemplo</w:t>
      </w:r>
      <w:r>
        <w:rPr>
          <w:rFonts w:ascii="Arial" w:hAnsi="Arial" w:cs="Arial"/>
        </w:rPr>
        <w:t>s</w:t>
      </w:r>
      <w:bookmarkEnd w:id="4"/>
    </w:p>
    <w:p w14:paraId="555D4E70" w14:textId="77777777" w:rsidR="005F2776" w:rsidRPr="005F2776" w:rsidRDefault="005F2776" w:rsidP="005F2776">
      <w:pPr>
        <w:rPr>
          <w:rFonts w:ascii="Arial" w:hAnsi="Arial" w:cs="Arial"/>
          <w:sz w:val="24"/>
          <w:szCs w:val="24"/>
        </w:rPr>
      </w:pPr>
      <w:r w:rsidRPr="005F2776">
        <w:rPr>
          <w:rFonts w:ascii="Arial" w:hAnsi="Arial" w:cs="Arial"/>
          <w:b/>
          <w:bCs/>
          <w:sz w:val="24"/>
          <w:szCs w:val="24"/>
        </w:rPr>
        <w:t>Revisión de Código:</w:t>
      </w:r>
      <w:r w:rsidRPr="005F2776">
        <w:rPr>
          <w:rFonts w:ascii="Arial" w:hAnsi="Arial" w:cs="Arial"/>
          <w:sz w:val="24"/>
          <w:szCs w:val="24"/>
        </w:rPr>
        <w:t xml:space="preserve"> Después de escribir una función para calcular el promedio de una lista de números, otro desarrollador revisa el código y señala que falta manejar el caso de una lista vacía, evitando así un posible error en tiempo de ejecución.</w:t>
      </w:r>
    </w:p>
    <w:p w14:paraId="76C8F934" w14:textId="77777777" w:rsidR="005F2776" w:rsidRPr="005F2776" w:rsidRDefault="005F2776" w:rsidP="005F2776">
      <w:pPr>
        <w:rPr>
          <w:rFonts w:ascii="Arial" w:hAnsi="Arial" w:cs="Arial"/>
          <w:sz w:val="24"/>
          <w:szCs w:val="24"/>
        </w:rPr>
      </w:pPr>
      <w:r w:rsidRPr="005F2776">
        <w:rPr>
          <w:rFonts w:ascii="Arial" w:hAnsi="Arial" w:cs="Arial"/>
          <w:b/>
          <w:bCs/>
          <w:sz w:val="24"/>
          <w:szCs w:val="24"/>
        </w:rPr>
        <w:t>Pruebas de Software:</w:t>
      </w:r>
      <w:r w:rsidRPr="005F2776">
        <w:rPr>
          <w:rFonts w:ascii="Arial" w:hAnsi="Arial" w:cs="Arial"/>
          <w:sz w:val="24"/>
          <w:szCs w:val="24"/>
        </w:rPr>
        <w:t xml:space="preserve"> Antes de lanzar una nueva versión de una aplicación móvil, un equipo de pruebas ejecuta la aplicación en varios dispositivos y encuentra un error en el botón de inicio que no funciona correctamente.</w:t>
      </w:r>
    </w:p>
    <w:p w14:paraId="6F19503A" w14:textId="77777777" w:rsidR="005F2776" w:rsidRPr="005F2776" w:rsidRDefault="005F2776" w:rsidP="005F2776">
      <w:pPr>
        <w:rPr>
          <w:rFonts w:ascii="Arial" w:hAnsi="Arial" w:cs="Arial"/>
          <w:sz w:val="24"/>
          <w:szCs w:val="24"/>
        </w:rPr>
      </w:pPr>
      <w:r w:rsidRPr="005F2776">
        <w:rPr>
          <w:rFonts w:ascii="Arial" w:hAnsi="Arial" w:cs="Arial"/>
          <w:b/>
          <w:bCs/>
          <w:sz w:val="24"/>
          <w:szCs w:val="24"/>
        </w:rPr>
        <w:t>Desarrollo Guiado por Pruebas (</w:t>
      </w:r>
      <w:proofErr w:type="spellStart"/>
      <w:r w:rsidRPr="005F2776">
        <w:rPr>
          <w:rFonts w:ascii="Arial" w:hAnsi="Arial" w:cs="Arial"/>
          <w:b/>
          <w:bCs/>
          <w:sz w:val="24"/>
          <w:szCs w:val="24"/>
        </w:rPr>
        <w:t>TDD</w:t>
      </w:r>
      <w:proofErr w:type="spellEnd"/>
      <w:r w:rsidRPr="005F2776">
        <w:rPr>
          <w:rFonts w:ascii="Arial" w:hAnsi="Arial" w:cs="Arial"/>
          <w:b/>
          <w:bCs/>
          <w:sz w:val="24"/>
          <w:szCs w:val="24"/>
        </w:rPr>
        <w:t>):</w:t>
      </w:r>
      <w:r w:rsidRPr="005F2776">
        <w:rPr>
          <w:rFonts w:ascii="Arial" w:hAnsi="Arial" w:cs="Arial"/>
          <w:sz w:val="24"/>
          <w:szCs w:val="24"/>
        </w:rPr>
        <w:t xml:space="preserve"> Un programador utiliza </w:t>
      </w:r>
      <w:proofErr w:type="spellStart"/>
      <w:r w:rsidRPr="005F2776">
        <w:rPr>
          <w:rFonts w:ascii="Arial" w:hAnsi="Arial" w:cs="Arial"/>
          <w:sz w:val="24"/>
          <w:szCs w:val="24"/>
        </w:rPr>
        <w:t>TDD</w:t>
      </w:r>
      <w:proofErr w:type="spellEnd"/>
      <w:r w:rsidRPr="005F2776">
        <w:rPr>
          <w:rFonts w:ascii="Arial" w:hAnsi="Arial" w:cs="Arial"/>
          <w:sz w:val="24"/>
          <w:szCs w:val="24"/>
        </w:rPr>
        <w:t xml:space="preserve"> para crear una función de suma en Python. Primero, escribe una prueba que falla (porque la función aún no existe), luego implementa la función de suma para que la prueba pase correctamente.</w:t>
      </w:r>
    </w:p>
    <w:p w14:paraId="42852AE7" w14:textId="77777777" w:rsidR="005F2776" w:rsidRPr="005F2776" w:rsidRDefault="005F2776" w:rsidP="005F2776">
      <w:pPr>
        <w:rPr>
          <w:rFonts w:ascii="Arial" w:hAnsi="Arial" w:cs="Arial"/>
          <w:sz w:val="24"/>
          <w:szCs w:val="24"/>
        </w:rPr>
      </w:pPr>
      <w:r w:rsidRPr="005F2776">
        <w:rPr>
          <w:rFonts w:ascii="Arial" w:hAnsi="Arial" w:cs="Arial"/>
          <w:b/>
          <w:bCs/>
          <w:sz w:val="24"/>
          <w:szCs w:val="24"/>
        </w:rPr>
        <w:t>Control de Versiones:</w:t>
      </w:r>
      <w:r w:rsidRPr="005F2776">
        <w:rPr>
          <w:rFonts w:ascii="Arial" w:hAnsi="Arial" w:cs="Arial"/>
          <w:sz w:val="24"/>
          <w:szCs w:val="24"/>
        </w:rPr>
        <w:t xml:space="preserve"> Después de una serie de cambios en el código de un proyecto, un desarrollador introduce un error en una función. Utilizando Git, puede retroceder al estado anterior del código antes de que se introdujera el error.</w:t>
      </w:r>
    </w:p>
    <w:p w14:paraId="7EF037E4" w14:textId="77777777" w:rsidR="005F2776" w:rsidRDefault="005F2776">
      <w:pPr>
        <w:rPr>
          <w:rFonts w:ascii="Arial" w:hAnsi="Arial" w:cs="Arial"/>
          <w:sz w:val="24"/>
          <w:szCs w:val="24"/>
        </w:rPr>
      </w:pPr>
      <w:r>
        <w:rPr>
          <w:rFonts w:ascii="Arial" w:hAnsi="Arial" w:cs="Arial"/>
          <w:sz w:val="24"/>
          <w:szCs w:val="24"/>
        </w:rPr>
        <w:br w:type="page"/>
      </w:r>
    </w:p>
    <w:p w14:paraId="668B45B1" w14:textId="0E3AC04E" w:rsidR="005F2776" w:rsidRPr="005F2776" w:rsidRDefault="005F2776" w:rsidP="005F2776">
      <w:pPr>
        <w:rPr>
          <w:rFonts w:ascii="Arial" w:hAnsi="Arial" w:cs="Arial"/>
          <w:sz w:val="24"/>
          <w:szCs w:val="24"/>
        </w:rPr>
      </w:pPr>
      <w:r w:rsidRPr="005F2776">
        <w:rPr>
          <w:rFonts w:ascii="Arial" w:hAnsi="Arial" w:cs="Arial"/>
          <w:b/>
          <w:bCs/>
          <w:sz w:val="24"/>
          <w:szCs w:val="24"/>
        </w:rPr>
        <w:lastRenderedPageBreak/>
        <w:t>Automatización:</w:t>
      </w:r>
      <w:r w:rsidRPr="005F2776">
        <w:rPr>
          <w:rFonts w:ascii="Arial" w:hAnsi="Arial" w:cs="Arial"/>
          <w:sz w:val="24"/>
          <w:szCs w:val="24"/>
        </w:rPr>
        <w:t xml:space="preserve"> Para asegurarse de que no se introduzcan nuevos errores al agregar código, un equipo configura una suite de pruebas automatizadas que se ejecutan automáticamente cada vez que se realiza una confirmación en el repositorio de código.</w:t>
      </w:r>
    </w:p>
    <w:p w14:paraId="234308B9" w14:textId="77777777" w:rsidR="005F2776" w:rsidRPr="005F2776" w:rsidRDefault="005F2776" w:rsidP="005F2776">
      <w:pPr>
        <w:rPr>
          <w:rFonts w:ascii="Arial" w:hAnsi="Arial" w:cs="Arial"/>
          <w:sz w:val="24"/>
          <w:szCs w:val="24"/>
        </w:rPr>
      </w:pPr>
      <w:r w:rsidRPr="005F2776">
        <w:rPr>
          <w:rFonts w:ascii="Arial" w:hAnsi="Arial" w:cs="Arial"/>
          <w:b/>
          <w:bCs/>
          <w:sz w:val="24"/>
          <w:szCs w:val="24"/>
        </w:rPr>
        <w:t>Estándares de Codificación:</w:t>
      </w:r>
      <w:r w:rsidRPr="005F2776">
        <w:rPr>
          <w:rFonts w:ascii="Arial" w:hAnsi="Arial" w:cs="Arial"/>
          <w:sz w:val="24"/>
          <w:szCs w:val="24"/>
        </w:rPr>
        <w:t xml:space="preserve"> Un equipo de desarrollo acuerda seguir un estándar de codificación que prohíbe el uso de nombres de variables ambiguos. Esto evita problemas futuros relacionados con la legibilidad del código.</w:t>
      </w:r>
    </w:p>
    <w:p w14:paraId="207E0BAF" w14:textId="77777777" w:rsidR="005F2776" w:rsidRPr="005F2776" w:rsidRDefault="005F2776" w:rsidP="005F2776">
      <w:pPr>
        <w:rPr>
          <w:rFonts w:ascii="Arial" w:hAnsi="Arial" w:cs="Arial"/>
          <w:sz w:val="24"/>
          <w:szCs w:val="24"/>
        </w:rPr>
      </w:pPr>
      <w:r w:rsidRPr="005F2776">
        <w:rPr>
          <w:rFonts w:ascii="Arial" w:hAnsi="Arial" w:cs="Arial"/>
          <w:b/>
          <w:bCs/>
          <w:sz w:val="24"/>
          <w:szCs w:val="24"/>
        </w:rPr>
        <w:t>Herramientas de Análisis Estático:</w:t>
      </w:r>
      <w:r w:rsidRPr="005F2776">
        <w:rPr>
          <w:rFonts w:ascii="Arial" w:hAnsi="Arial" w:cs="Arial"/>
          <w:sz w:val="24"/>
          <w:szCs w:val="24"/>
        </w:rPr>
        <w:t xml:space="preserve"> Antes de enviar el código a revisión, un desarrollador utiliza una herramienta de análisis estático que detecta un posible problema de fuga de memoria en una función y lo corrige.</w:t>
      </w:r>
    </w:p>
    <w:p w14:paraId="0808C2C8" w14:textId="77777777" w:rsidR="005F2776" w:rsidRPr="005F2776" w:rsidRDefault="005F2776" w:rsidP="005F2776">
      <w:pPr>
        <w:rPr>
          <w:rFonts w:ascii="Arial" w:hAnsi="Arial" w:cs="Arial"/>
          <w:sz w:val="24"/>
          <w:szCs w:val="24"/>
        </w:rPr>
      </w:pPr>
      <w:r w:rsidRPr="005F2776">
        <w:rPr>
          <w:rFonts w:ascii="Arial" w:hAnsi="Arial" w:cs="Arial"/>
          <w:b/>
          <w:bCs/>
          <w:sz w:val="24"/>
          <w:szCs w:val="24"/>
        </w:rPr>
        <w:t>Mentoría y Revisión por Pares:</w:t>
      </w:r>
      <w:r w:rsidRPr="005F2776">
        <w:rPr>
          <w:rFonts w:ascii="Arial" w:hAnsi="Arial" w:cs="Arial"/>
          <w:sz w:val="24"/>
          <w:szCs w:val="24"/>
        </w:rPr>
        <w:t xml:space="preserve"> Un desarrollador más experimentado revisa el código de un colega junior y sugiere una optimización en un bucle que mejora el rendimiento del programa.</w:t>
      </w:r>
    </w:p>
    <w:p w14:paraId="5570BE49" w14:textId="77777777" w:rsidR="005F2776" w:rsidRPr="005F2776" w:rsidRDefault="005F2776" w:rsidP="005F2776">
      <w:pPr>
        <w:rPr>
          <w:rFonts w:ascii="Arial" w:hAnsi="Arial" w:cs="Arial"/>
          <w:sz w:val="24"/>
          <w:szCs w:val="24"/>
        </w:rPr>
      </w:pPr>
      <w:r w:rsidRPr="005F2776">
        <w:rPr>
          <w:rFonts w:ascii="Arial" w:hAnsi="Arial" w:cs="Arial"/>
          <w:b/>
          <w:bCs/>
          <w:sz w:val="24"/>
          <w:szCs w:val="24"/>
        </w:rPr>
        <w:t>Gestión de Proyectos Ágil:</w:t>
      </w:r>
      <w:r w:rsidRPr="005F2776">
        <w:rPr>
          <w:rFonts w:ascii="Arial" w:hAnsi="Arial" w:cs="Arial"/>
          <w:sz w:val="24"/>
          <w:szCs w:val="24"/>
        </w:rPr>
        <w:t xml:space="preserve"> Durante una reunión de revisión en un equipo Scrum, el equipo detecta un error de diseño en una característica y lo agrega al backlog para su corrección en el próximo sprint.</w:t>
      </w:r>
    </w:p>
    <w:p w14:paraId="7C76B6E7" w14:textId="1209E29E" w:rsidR="00C706DA" w:rsidRDefault="005F2776" w:rsidP="005F2776">
      <w:pPr>
        <w:rPr>
          <w:rFonts w:ascii="Arial" w:hAnsi="Arial" w:cs="Arial"/>
          <w:sz w:val="24"/>
          <w:szCs w:val="24"/>
        </w:rPr>
      </w:pPr>
      <w:r w:rsidRPr="005F2776">
        <w:rPr>
          <w:rFonts w:ascii="Arial" w:hAnsi="Arial" w:cs="Arial"/>
          <w:b/>
          <w:bCs/>
          <w:sz w:val="24"/>
          <w:szCs w:val="24"/>
        </w:rPr>
        <w:t>Pruebas de Seguridad:</w:t>
      </w:r>
      <w:r w:rsidRPr="005F2776">
        <w:rPr>
          <w:rFonts w:ascii="Arial" w:hAnsi="Arial" w:cs="Arial"/>
          <w:sz w:val="24"/>
          <w:szCs w:val="24"/>
        </w:rPr>
        <w:t xml:space="preserve"> Un equipo de seguridad de la información realiza una prueba de penetración en una aplicación web y descubre una vulnerabilidad de inyección SQL, que luego se corrige antes de que pueda ser explotada por un atacante.</w:t>
      </w:r>
    </w:p>
    <w:p w14:paraId="77571762" w14:textId="77777777" w:rsidR="00DD64E9" w:rsidRDefault="00DD64E9" w:rsidP="005F2776">
      <w:pPr>
        <w:rPr>
          <w:rFonts w:ascii="Arial" w:hAnsi="Arial" w:cs="Arial"/>
          <w:sz w:val="24"/>
          <w:szCs w:val="24"/>
        </w:rPr>
      </w:pPr>
    </w:p>
    <w:p w14:paraId="38373685" w14:textId="7B9B3457" w:rsidR="00DD64E9" w:rsidRDefault="00DD64E9" w:rsidP="00DD64E9">
      <w:pPr>
        <w:pStyle w:val="Ttulo1"/>
        <w:rPr>
          <w:rFonts w:ascii="Arial" w:hAnsi="Arial" w:cs="Arial"/>
        </w:rPr>
      </w:pPr>
      <w:bookmarkStart w:id="5" w:name="_Toc144758689"/>
      <w:r>
        <w:rPr>
          <w:rFonts w:ascii="Arial" w:hAnsi="Arial" w:cs="Arial"/>
        </w:rPr>
        <w:t>Conclusión</w:t>
      </w:r>
      <w:bookmarkEnd w:id="5"/>
    </w:p>
    <w:p w14:paraId="411455A1" w14:textId="51F645B6" w:rsidR="00DD64E9" w:rsidRDefault="00DD64E9" w:rsidP="00DD64E9">
      <w:pPr>
        <w:rPr>
          <w:rFonts w:ascii="Arial" w:hAnsi="Arial" w:cs="Arial"/>
          <w:sz w:val="24"/>
          <w:szCs w:val="24"/>
        </w:rPr>
      </w:pPr>
      <w:r>
        <w:rPr>
          <w:rFonts w:ascii="Arial" w:hAnsi="Arial" w:cs="Arial"/>
          <w:sz w:val="24"/>
          <w:szCs w:val="24"/>
        </w:rPr>
        <w:t xml:space="preserve">El correcto análisis y la elaboración de modelos y estándares a seguir dentro de al ámbito de la programación y codificación son dos puntos primordiales para evitar </w:t>
      </w:r>
      <w:r w:rsidR="00237B28">
        <w:rPr>
          <w:rFonts w:ascii="Arial" w:hAnsi="Arial" w:cs="Arial"/>
          <w:sz w:val="24"/>
          <w:szCs w:val="24"/>
        </w:rPr>
        <w:t>muchos</w:t>
      </w:r>
      <w:r>
        <w:rPr>
          <w:rFonts w:ascii="Arial" w:hAnsi="Arial" w:cs="Arial"/>
          <w:sz w:val="24"/>
          <w:szCs w:val="24"/>
        </w:rPr>
        <w:t xml:space="preserve"> errores simples que a largo plazo nos complican </w:t>
      </w:r>
      <w:r w:rsidR="00237B28">
        <w:rPr>
          <w:rFonts w:ascii="Arial" w:hAnsi="Arial" w:cs="Arial"/>
          <w:sz w:val="24"/>
          <w:szCs w:val="24"/>
        </w:rPr>
        <w:t>el cumplimiento de la idea o provocan frustración en los trabajadores, debido a esto es también necesario el tener una serie de parámetros, ideas y herramientas que nos faciliten el análisis y desarrollo de nuestras ideas, para con ello lograr una menor taza de errores o fallos humanos.</w:t>
      </w:r>
    </w:p>
    <w:p w14:paraId="160D5D43" w14:textId="77777777" w:rsidR="00237B28" w:rsidRDefault="00237B28" w:rsidP="00DD64E9">
      <w:pPr>
        <w:rPr>
          <w:rFonts w:ascii="Arial" w:hAnsi="Arial" w:cs="Arial"/>
          <w:sz w:val="24"/>
          <w:szCs w:val="24"/>
        </w:rPr>
      </w:pPr>
    </w:p>
    <w:p w14:paraId="64E5C31C" w14:textId="52EFFC6B" w:rsidR="00237B28" w:rsidRDefault="00237B28" w:rsidP="00237B28">
      <w:pPr>
        <w:pStyle w:val="Ttulo1"/>
        <w:rPr>
          <w:rFonts w:ascii="Arial" w:hAnsi="Arial" w:cs="Arial"/>
        </w:rPr>
      </w:pPr>
      <w:bookmarkStart w:id="6" w:name="_Toc144758690"/>
      <w:r>
        <w:rPr>
          <w:rFonts w:ascii="Arial" w:hAnsi="Arial" w:cs="Arial"/>
        </w:rPr>
        <w:t>Referencias</w:t>
      </w:r>
      <w:bookmarkEnd w:id="6"/>
    </w:p>
    <w:p w14:paraId="42A9A188" w14:textId="64B024F3" w:rsidR="00F3793B" w:rsidRPr="00F3793B" w:rsidRDefault="00237B28" w:rsidP="00F3793B">
      <w:pPr>
        <w:pStyle w:val="NormalWeb"/>
        <w:spacing w:before="0" w:beforeAutospacing="0" w:after="0" w:afterAutospacing="0" w:line="480" w:lineRule="auto"/>
        <w:rPr>
          <w:rFonts w:ascii="Arial" w:hAnsi="Arial" w:cs="Arial"/>
        </w:rPr>
      </w:pPr>
      <w:proofErr w:type="spellStart"/>
      <w:r w:rsidRPr="00F3793B">
        <w:rPr>
          <w:rFonts w:ascii="Arial" w:hAnsi="Arial" w:cs="Arial"/>
        </w:rPr>
        <w:t>Atlassian</w:t>
      </w:r>
      <w:proofErr w:type="spellEnd"/>
      <w:r w:rsidRPr="00F3793B">
        <w:rPr>
          <w:rFonts w:ascii="Arial" w:hAnsi="Arial" w:cs="Arial"/>
        </w:rPr>
        <w:t xml:space="preserve">. (s. f.). </w:t>
      </w:r>
      <w:r w:rsidRPr="00F3793B">
        <w:rPr>
          <w:rFonts w:ascii="Arial" w:hAnsi="Arial" w:cs="Arial"/>
          <w:i/>
          <w:iCs/>
        </w:rPr>
        <w:t xml:space="preserve">Los distintos tipos de pruebas en software | </w:t>
      </w:r>
      <w:proofErr w:type="spellStart"/>
      <w:r w:rsidRPr="00F3793B">
        <w:rPr>
          <w:rFonts w:ascii="Arial" w:hAnsi="Arial" w:cs="Arial"/>
          <w:i/>
          <w:iCs/>
        </w:rPr>
        <w:t>Atlassian</w:t>
      </w:r>
      <w:proofErr w:type="spellEnd"/>
      <w:r w:rsidRPr="00F3793B">
        <w:rPr>
          <w:rFonts w:ascii="Arial" w:hAnsi="Arial" w:cs="Arial"/>
        </w:rPr>
        <w:t xml:space="preserve">. </w:t>
      </w:r>
      <w:hyperlink r:id="rId8" w:history="1">
        <w:r w:rsidR="00F3793B" w:rsidRPr="00F3793B">
          <w:rPr>
            <w:rStyle w:val="Hipervnculo"/>
            <w:rFonts w:ascii="Arial" w:hAnsi="Arial" w:cs="Arial"/>
          </w:rPr>
          <w:t>https://www.atlassian.com/es/continuous-delivery/software-testing/types-of-software-testing</w:t>
        </w:r>
      </w:hyperlink>
    </w:p>
    <w:p w14:paraId="4C55E8FD" w14:textId="217C8FE9" w:rsidR="00F3793B" w:rsidRPr="00F3793B" w:rsidRDefault="00237B28" w:rsidP="00F3793B">
      <w:pPr>
        <w:pStyle w:val="NormalWeb"/>
        <w:spacing w:before="0" w:beforeAutospacing="0" w:after="0" w:afterAutospacing="0" w:line="480" w:lineRule="auto"/>
        <w:rPr>
          <w:rFonts w:ascii="Arial" w:hAnsi="Arial" w:cs="Arial"/>
        </w:rPr>
      </w:pPr>
      <w:r w:rsidRPr="00F3793B">
        <w:rPr>
          <w:rFonts w:ascii="Arial" w:hAnsi="Arial" w:cs="Arial"/>
        </w:rPr>
        <w:lastRenderedPageBreak/>
        <w:t xml:space="preserve">Lee, G. (2023). Tipos de pruebas de software: diferencias y ejemplos. </w:t>
      </w:r>
      <w:proofErr w:type="spellStart"/>
      <w:r w:rsidRPr="00F3793B">
        <w:rPr>
          <w:rFonts w:ascii="Arial" w:hAnsi="Arial" w:cs="Arial"/>
          <w:i/>
          <w:iCs/>
        </w:rPr>
        <w:t>LoadView</w:t>
      </w:r>
      <w:proofErr w:type="spellEnd"/>
      <w:r w:rsidRPr="00F3793B">
        <w:rPr>
          <w:rFonts w:ascii="Arial" w:hAnsi="Arial" w:cs="Arial"/>
        </w:rPr>
        <w:t xml:space="preserve">. </w:t>
      </w:r>
      <w:hyperlink r:id="rId9" w:history="1">
        <w:r w:rsidR="00F3793B" w:rsidRPr="00F3793B">
          <w:rPr>
            <w:rStyle w:val="Hipervnculo"/>
            <w:rFonts w:ascii="Arial" w:hAnsi="Arial" w:cs="Arial"/>
          </w:rPr>
          <w:t>https://www.loadview-testing.com/es/blog/tipos-de-pruebas-de-software-diferencias-y-ejemplos/</w:t>
        </w:r>
      </w:hyperlink>
    </w:p>
    <w:p w14:paraId="6B8184CD" w14:textId="6A9AB670" w:rsidR="00F3793B" w:rsidRPr="00F3793B" w:rsidRDefault="00237B28" w:rsidP="00F3793B">
      <w:pPr>
        <w:pStyle w:val="NormalWeb"/>
        <w:spacing w:before="0" w:beforeAutospacing="0" w:after="0" w:afterAutospacing="0" w:line="480" w:lineRule="auto"/>
        <w:rPr>
          <w:rFonts w:ascii="Arial" w:hAnsi="Arial" w:cs="Arial"/>
        </w:rPr>
      </w:pPr>
      <w:proofErr w:type="spellStart"/>
      <w:r w:rsidRPr="00F3793B">
        <w:rPr>
          <w:rFonts w:ascii="Arial" w:hAnsi="Arial" w:cs="Arial"/>
        </w:rPr>
        <w:t>Mtp</w:t>
      </w:r>
      <w:proofErr w:type="spellEnd"/>
      <w:r w:rsidRPr="00F3793B">
        <w:rPr>
          <w:rFonts w:ascii="Arial" w:hAnsi="Arial" w:cs="Arial"/>
        </w:rPr>
        <w:t xml:space="preserve">. (2023). Prevención de defectos en el aseguramiento de la calidad software. </w:t>
      </w:r>
      <w:proofErr w:type="spellStart"/>
      <w:r w:rsidRPr="00F3793B">
        <w:rPr>
          <w:rFonts w:ascii="Arial" w:hAnsi="Arial" w:cs="Arial"/>
          <w:i/>
          <w:iCs/>
        </w:rPr>
        <w:t>MTP</w:t>
      </w:r>
      <w:proofErr w:type="spellEnd"/>
      <w:r w:rsidRPr="00F3793B">
        <w:rPr>
          <w:rFonts w:ascii="Arial" w:hAnsi="Arial" w:cs="Arial"/>
        </w:rPr>
        <w:t xml:space="preserve">. </w:t>
      </w:r>
      <w:hyperlink r:id="rId10" w:history="1">
        <w:r w:rsidR="00F3793B" w:rsidRPr="00F3793B">
          <w:rPr>
            <w:rStyle w:val="Hipervnculo"/>
            <w:rFonts w:ascii="Arial" w:hAnsi="Arial" w:cs="Arial"/>
          </w:rPr>
          <w:t>https://www.mtp.es/blog/testing-software/prevencion-de-defectos-en-el-aseguramiento-de-la-calidad-del-software/</w:t>
        </w:r>
      </w:hyperlink>
    </w:p>
    <w:p w14:paraId="03502403" w14:textId="7D2ABC2A" w:rsidR="00F3793B" w:rsidRPr="00F3793B" w:rsidRDefault="00237B28" w:rsidP="00F3793B">
      <w:pPr>
        <w:pStyle w:val="NormalWeb"/>
        <w:spacing w:before="0" w:beforeAutospacing="0" w:after="0" w:afterAutospacing="0" w:line="480" w:lineRule="auto"/>
        <w:rPr>
          <w:rFonts w:ascii="Arial" w:hAnsi="Arial" w:cs="Arial"/>
        </w:rPr>
      </w:pPr>
      <w:r w:rsidRPr="00F3793B">
        <w:rPr>
          <w:rFonts w:ascii="Arial" w:hAnsi="Arial" w:cs="Arial"/>
          <w:i/>
          <w:iCs/>
        </w:rPr>
        <w:t>Prevención de defectos</w:t>
      </w:r>
      <w:r w:rsidRPr="00F3793B">
        <w:rPr>
          <w:rFonts w:ascii="Arial" w:hAnsi="Arial" w:cs="Arial"/>
        </w:rPr>
        <w:t xml:space="preserve">. (s. f.). </w:t>
      </w:r>
      <w:hyperlink r:id="rId11" w:history="1">
        <w:r w:rsidR="00F3793B" w:rsidRPr="00F3793B">
          <w:rPr>
            <w:rStyle w:val="Hipervnculo"/>
            <w:rFonts w:ascii="Arial" w:hAnsi="Arial" w:cs="Arial"/>
          </w:rPr>
          <w:t>https://es.slideshare.net/Hernan.Ordonez/prevencin-de-defectos</w:t>
        </w:r>
      </w:hyperlink>
    </w:p>
    <w:p w14:paraId="283A11A1" w14:textId="07F2A928" w:rsidR="00F3793B" w:rsidRPr="00F3793B" w:rsidRDefault="00237B28" w:rsidP="00F3793B">
      <w:pPr>
        <w:pStyle w:val="NormalWeb"/>
        <w:spacing w:before="0" w:beforeAutospacing="0" w:after="0" w:afterAutospacing="0" w:line="480" w:lineRule="auto"/>
        <w:rPr>
          <w:rFonts w:ascii="Arial" w:hAnsi="Arial" w:cs="Arial"/>
        </w:rPr>
      </w:pPr>
      <w:r w:rsidRPr="00F3793B">
        <w:rPr>
          <w:rFonts w:ascii="Arial" w:hAnsi="Arial" w:cs="Arial"/>
          <w:i/>
          <w:iCs/>
        </w:rPr>
        <w:t>¿Qué es la prueba de software y cómo funciona? | IBM</w:t>
      </w:r>
      <w:r w:rsidRPr="00F3793B">
        <w:rPr>
          <w:rFonts w:ascii="Arial" w:hAnsi="Arial" w:cs="Arial"/>
        </w:rPr>
        <w:t xml:space="preserve">. (s. f.). </w:t>
      </w:r>
      <w:hyperlink r:id="rId12" w:history="1">
        <w:r w:rsidR="00F3793B" w:rsidRPr="00F3793B">
          <w:rPr>
            <w:rStyle w:val="Hipervnculo"/>
            <w:rFonts w:ascii="Arial" w:hAnsi="Arial" w:cs="Arial"/>
          </w:rPr>
          <w:t>https://www.ibm.com/mx-es/topics/software-testing</w:t>
        </w:r>
      </w:hyperlink>
    </w:p>
    <w:p w14:paraId="6021AF0B" w14:textId="7D831142" w:rsidR="00F3793B" w:rsidRPr="00F3793B" w:rsidRDefault="00237B28" w:rsidP="00F3793B">
      <w:pPr>
        <w:pStyle w:val="NormalWeb"/>
        <w:spacing w:before="0" w:beforeAutospacing="0" w:after="0" w:afterAutospacing="0" w:line="480" w:lineRule="auto"/>
        <w:rPr>
          <w:rFonts w:ascii="Arial" w:hAnsi="Arial" w:cs="Arial"/>
        </w:rPr>
      </w:pPr>
      <w:r w:rsidRPr="00F3793B">
        <w:rPr>
          <w:rFonts w:ascii="Arial" w:hAnsi="Arial" w:cs="Arial"/>
        </w:rPr>
        <w:t xml:space="preserve">Unir, V. (2022, 5 septiembre). La importancia de las pruebas de software. </w:t>
      </w:r>
      <w:r w:rsidRPr="00F3793B">
        <w:rPr>
          <w:rFonts w:ascii="Arial" w:hAnsi="Arial" w:cs="Arial"/>
          <w:i/>
          <w:iCs/>
        </w:rPr>
        <w:t>UNIR</w:t>
      </w:r>
      <w:r w:rsidRPr="00F3793B">
        <w:rPr>
          <w:rFonts w:ascii="Arial" w:hAnsi="Arial" w:cs="Arial"/>
        </w:rPr>
        <w:t xml:space="preserve">. </w:t>
      </w:r>
      <w:hyperlink r:id="rId13" w:history="1">
        <w:r w:rsidR="00F3793B" w:rsidRPr="00F3793B">
          <w:rPr>
            <w:rStyle w:val="Hipervnculo"/>
            <w:rFonts w:ascii="Arial" w:hAnsi="Arial" w:cs="Arial"/>
          </w:rPr>
          <w:t>https://www.unir.net/ingenieria/revista/pruebas-software/</w:t>
        </w:r>
      </w:hyperlink>
    </w:p>
    <w:sectPr w:rsidR="00F3793B" w:rsidRPr="00F3793B" w:rsidSect="006D1E0E">
      <w:pgSz w:w="12240" w:h="15840"/>
      <w:pgMar w:top="1417" w:right="1701" w:bottom="1417" w:left="1701" w:header="708" w:footer="708" w:gutter="0"/>
      <w:pgBorders w:offsetFrom="page">
        <w:top w:val="single" w:sz="4" w:space="24" w:color="FF0000"/>
        <w:left w:val="single" w:sz="4" w:space="24" w:color="FF0000"/>
        <w:bottom w:val="single" w:sz="4" w:space="24" w:color="FF0000"/>
        <w:right w:val="sing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0E82"/>
    <w:multiLevelType w:val="hybridMultilevel"/>
    <w:tmpl w:val="DA102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BA123F"/>
    <w:multiLevelType w:val="hybridMultilevel"/>
    <w:tmpl w:val="46C8D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6F6385D"/>
    <w:multiLevelType w:val="hybridMultilevel"/>
    <w:tmpl w:val="FF420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8E4403"/>
    <w:multiLevelType w:val="hybridMultilevel"/>
    <w:tmpl w:val="303A7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88515F"/>
    <w:multiLevelType w:val="multilevel"/>
    <w:tmpl w:val="EB7A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826F5"/>
    <w:multiLevelType w:val="hybridMultilevel"/>
    <w:tmpl w:val="A2C4A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D0713E"/>
    <w:multiLevelType w:val="hybridMultilevel"/>
    <w:tmpl w:val="5448E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E87BDE"/>
    <w:multiLevelType w:val="hybridMultilevel"/>
    <w:tmpl w:val="8F925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74007495">
    <w:abstractNumId w:val="4"/>
  </w:num>
  <w:num w:numId="2" w16cid:durableId="883172222">
    <w:abstractNumId w:val="5"/>
  </w:num>
  <w:num w:numId="3" w16cid:durableId="1892963099">
    <w:abstractNumId w:val="7"/>
  </w:num>
  <w:num w:numId="4" w16cid:durableId="427122432">
    <w:abstractNumId w:val="6"/>
  </w:num>
  <w:num w:numId="5" w16cid:durableId="843282173">
    <w:abstractNumId w:val="1"/>
  </w:num>
  <w:num w:numId="6" w16cid:durableId="309674673">
    <w:abstractNumId w:val="2"/>
  </w:num>
  <w:num w:numId="7" w16cid:durableId="1369722686">
    <w:abstractNumId w:val="3"/>
  </w:num>
  <w:num w:numId="8" w16cid:durableId="99918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0E"/>
    <w:rsid w:val="000053DA"/>
    <w:rsid w:val="000309BA"/>
    <w:rsid w:val="00060CB3"/>
    <w:rsid w:val="000A6122"/>
    <w:rsid w:val="000D6F45"/>
    <w:rsid w:val="00100678"/>
    <w:rsid w:val="0014581E"/>
    <w:rsid w:val="0020626B"/>
    <w:rsid w:val="00217682"/>
    <w:rsid w:val="00237B28"/>
    <w:rsid w:val="00263480"/>
    <w:rsid w:val="00271902"/>
    <w:rsid w:val="00281769"/>
    <w:rsid w:val="002840D6"/>
    <w:rsid w:val="00284282"/>
    <w:rsid w:val="00285EE6"/>
    <w:rsid w:val="002952E3"/>
    <w:rsid w:val="002F3B1B"/>
    <w:rsid w:val="00306476"/>
    <w:rsid w:val="003233D0"/>
    <w:rsid w:val="00335628"/>
    <w:rsid w:val="0033596B"/>
    <w:rsid w:val="003C274B"/>
    <w:rsid w:val="003C287B"/>
    <w:rsid w:val="003D6938"/>
    <w:rsid w:val="004251DD"/>
    <w:rsid w:val="0044652D"/>
    <w:rsid w:val="004547E7"/>
    <w:rsid w:val="00475CE0"/>
    <w:rsid w:val="00487338"/>
    <w:rsid w:val="004B5B19"/>
    <w:rsid w:val="004C1E54"/>
    <w:rsid w:val="004E0F96"/>
    <w:rsid w:val="00510CC0"/>
    <w:rsid w:val="005510E4"/>
    <w:rsid w:val="00576F7A"/>
    <w:rsid w:val="00591594"/>
    <w:rsid w:val="005A57EF"/>
    <w:rsid w:val="005C299C"/>
    <w:rsid w:val="005E4541"/>
    <w:rsid w:val="005E5AB2"/>
    <w:rsid w:val="005F2776"/>
    <w:rsid w:val="005F3DA4"/>
    <w:rsid w:val="005F4C66"/>
    <w:rsid w:val="0065519B"/>
    <w:rsid w:val="006918F9"/>
    <w:rsid w:val="00696ECA"/>
    <w:rsid w:val="006C2C22"/>
    <w:rsid w:val="006D1E0E"/>
    <w:rsid w:val="006D27CC"/>
    <w:rsid w:val="006D70F1"/>
    <w:rsid w:val="006E0E29"/>
    <w:rsid w:val="006E49D0"/>
    <w:rsid w:val="007004C9"/>
    <w:rsid w:val="00742EC1"/>
    <w:rsid w:val="00793111"/>
    <w:rsid w:val="007A7F05"/>
    <w:rsid w:val="007E6DC9"/>
    <w:rsid w:val="00855649"/>
    <w:rsid w:val="00881FEF"/>
    <w:rsid w:val="00893605"/>
    <w:rsid w:val="0089760A"/>
    <w:rsid w:val="008C4AB5"/>
    <w:rsid w:val="008F64E9"/>
    <w:rsid w:val="00921DD2"/>
    <w:rsid w:val="00925C39"/>
    <w:rsid w:val="00971177"/>
    <w:rsid w:val="009750CB"/>
    <w:rsid w:val="009D0CB3"/>
    <w:rsid w:val="00A00BE0"/>
    <w:rsid w:val="00A4673A"/>
    <w:rsid w:val="00A60E75"/>
    <w:rsid w:val="00A862B6"/>
    <w:rsid w:val="00A9265D"/>
    <w:rsid w:val="00AE531A"/>
    <w:rsid w:val="00B170F6"/>
    <w:rsid w:val="00B46DF3"/>
    <w:rsid w:val="00B63453"/>
    <w:rsid w:val="00B86797"/>
    <w:rsid w:val="00BB1DF8"/>
    <w:rsid w:val="00BD7368"/>
    <w:rsid w:val="00C323B8"/>
    <w:rsid w:val="00C706DA"/>
    <w:rsid w:val="00C777B7"/>
    <w:rsid w:val="00CE624E"/>
    <w:rsid w:val="00CE7469"/>
    <w:rsid w:val="00D111CF"/>
    <w:rsid w:val="00D51A04"/>
    <w:rsid w:val="00D543C8"/>
    <w:rsid w:val="00D62B0F"/>
    <w:rsid w:val="00D6384B"/>
    <w:rsid w:val="00D73566"/>
    <w:rsid w:val="00DC2F44"/>
    <w:rsid w:val="00DC4CFC"/>
    <w:rsid w:val="00DD64E9"/>
    <w:rsid w:val="00E02883"/>
    <w:rsid w:val="00E03C33"/>
    <w:rsid w:val="00E1254F"/>
    <w:rsid w:val="00E1498D"/>
    <w:rsid w:val="00E16353"/>
    <w:rsid w:val="00E4563E"/>
    <w:rsid w:val="00E77ACB"/>
    <w:rsid w:val="00EB2B33"/>
    <w:rsid w:val="00EE56C8"/>
    <w:rsid w:val="00EF4B8B"/>
    <w:rsid w:val="00F20973"/>
    <w:rsid w:val="00F22EE0"/>
    <w:rsid w:val="00F3793B"/>
    <w:rsid w:val="00FB3FA7"/>
    <w:rsid w:val="00FE63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A780"/>
  <w15:chartTrackingRefBased/>
  <w15:docId w15:val="{CDCB1FAF-2B70-4439-A96B-9527BC46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7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23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6F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768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7682"/>
    <w:pPr>
      <w:outlineLvl w:val="9"/>
    </w:pPr>
    <w:rPr>
      <w:kern w:val="0"/>
      <w:lang w:eastAsia="es-MX"/>
      <w14:ligatures w14:val="none"/>
    </w:rPr>
  </w:style>
  <w:style w:type="paragraph" w:styleId="TDC1">
    <w:name w:val="toc 1"/>
    <w:basedOn w:val="Normal"/>
    <w:next w:val="Normal"/>
    <w:autoRedefine/>
    <w:uiPriority w:val="39"/>
    <w:unhideWhenUsed/>
    <w:rsid w:val="00C323B8"/>
    <w:pPr>
      <w:spacing w:after="100"/>
    </w:pPr>
  </w:style>
  <w:style w:type="character" w:styleId="Hipervnculo">
    <w:name w:val="Hyperlink"/>
    <w:basedOn w:val="Fuentedeprrafopredeter"/>
    <w:uiPriority w:val="99"/>
    <w:unhideWhenUsed/>
    <w:rsid w:val="00C323B8"/>
    <w:rPr>
      <w:color w:val="0563C1" w:themeColor="hyperlink"/>
      <w:u w:val="single"/>
    </w:rPr>
  </w:style>
  <w:style w:type="character" w:customStyle="1" w:styleId="Ttulo2Car">
    <w:name w:val="Título 2 Car"/>
    <w:basedOn w:val="Fuentedeprrafopredeter"/>
    <w:link w:val="Ttulo2"/>
    <w:uiPriority w:val="9"/>
    <w:rsid w:val="00C323B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D6F4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233D0"/>
    <w:pPr>
      <w:ind w:left="720"/>
      <w:contextualSpacing/>
    </w:pPr>
  </w:style>
  <w:style w:type="paragraph" w:styleId="TDC2">
    <w:name w:val="toc 2"/>
    <w:basedOn w:val="Normal"/>
    <w:next w:val="Normal"/>
    <w:autoRedefine/>
    <w:uiPriority w:val="39"/>
    <w:unhideWhenUsed/>
    <w:rsid w:val="006D70F1"/>
    <w:pPr>
      <w:spacing w:after="100"/>
      <w:ind w:left="220"/>
    </w:pPr>
  </w:style>
  <w:style w:type="paragraph" w:styleId="TDC3">
    <w:name w:val="toc 3"/>
    <w:basedOn w:val="Normal"/>
    <w:next w:val="Normal"/>
    <w:autoRedefine/>
    <w:uiPriority w:val="39"/>
    <w:unhideWhenUsed/>
    <w:rsid w:val="006D70F1"/>
    <w:pPr>
      <w:spacing w:after="100"/>
      <w:ind w:left="440"/>
    </w:pPr>
  </w:style>
  <w:style w:type="paragraph" w:styleId="NormalWeb">
    <w:name w:val="Normal (Web)"/>
    <w:basedOn w:val="Normal"/>
    <w:uiPriority w:val="99"/>
    <w:unhideWhenUsed/>
    <w:rsid w:val="008C4AB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Mencinsinresolver">
    <w:name w:val="Unresolved Mention"/>
    <w:basedOn w:val="Fuentedeprrafopredeter"/>
    <w:uiPriority w:val="99"/>
    <w:semiHidden/>
    <w:unhideWhenUsed/>
    <w:rsid w:val="008C4AB5"/>
    <w:rPr>
      <w:color w:val="605E5C"/>
      <w:shd w:val="clear" w:color="auto" w:fill="E1DFDD"/>
    </w:rPr>
  </w:style>
  <w:style w:type="table" w:styleId="Tablaconcuadrcula">
    <w:name w:val="Table Grid"/>
    <w:basedOn w:val="Tablanormal"/>
    <w:uiPriority w:val="39"/>
    <w:rsid w:val="00005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15634">
      <w:bodyDiv w:val="1"/>
      <w:marLeft w:val="0"/>
      <w:marRight w:val="0"/>
      <w:marTop w:val="0"/>
      <w:marBottom w:val="0"/>
      <w:divBdr>
        <w:top w:val="none" w:sz="0" w:space="0" w:color="auto"/>
        <w:left w:val="none" w:sz="0" w:space="0" w:color="auto"/>
        <w:bottom w:val="none" w:sz="0" w:space="0" w:color="auto"/>
        <w:right w:val="none" w:sz="0" w:space="0" w:color="auto"/>
      </w:divBdr>
    </w:div>
    <w:div w:id="1676956128">
      <w:bodyDiv w:val="1"/>
      <w:marLeft w:val="0"/>
      <w:marRight w:val="0"/>
      <w:marTop w:val="0"/>
      <w:marBottom w:val="0"/>
      <w:divBdr>
        <w:top w:val="none" w:sz="0" w:space="0" w:color="auto"/>
        <w:left w:val="none" w:sz="0" w:space="0" w:color="auto"/>
        <w:bottom w:val="none" w:sz="0" w:space="0" w:color="auto"/>
        <w:right w:val="none" w:sz="0" w:space="0" w:color="auto"/>
      </w:divBdr>
    </w:div>
    <w:div w:id="1766537938">
      <w:bodyDiv w:val="1"/>
      <w:marLeft w:val="0"/>
      <w:marRight w:val="0"/>
      <w:marTop w:val="0"/>
      <w:marBottom w:val="0"/>
      <w:divBdr>
        <w:top w:val="none" w:sz="0" w:space="0" w:color="auto"/>
        <w:left w:val="none" w:sz="0" w:space="0" w:color="auto"/>
        <w:bottom w:val="none" w:sz="0" w:space="0" w:color="auto"/>
        <w:right w:val="none" w:sz="0" w:space="0" w:color="auto"/>
      </w:divBdr>
    </w:div>
    <w:div w:id="2070683529">
      <w:bodyDiv w:val="1"/>
      <w:marLeft w:val="0"/>
      <w:marRight w:val="0"/>
      <w:marTop w:val="0"/>
      <w:marBottom w:val="0"/>
      <w:divBdr>
        <w:top w:val="none" w:sz="0" w:space="0" w:color="auto"/>
        <w:left w:val="none" w:sz="0" w:space="0" w:color="auto"/>
        <w:bottom w:val="none" w:sz="0" w:space="0" w:color="auto"/>
        <w:right w:val="none" w:sz="0" w:space="0" w:color="auto"/>
      </w:divBdr>
    </w:div>
    <w:div w:id="213590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es/continuous-delivery/software-testing/types-of-software-testing" TargetMode="External"/><Relationship Id="rId13" Type="http://schemas.openxmlformats.org/officeDocument/2006/relationships/hyperlink" Target="https://www.unir.net/ingenieria/revista/pruebas-softwar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bm.com/mx-es/topics/software-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slideshare.net/Hernan.Ordonez/prevencin-de-defect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tp.es/blog/testing-software/prevencion-de-defectos-en-el-aseguramiento-de-la-calidad-del-software/" TargetMode="External"/><Relationship Id="rId4" Type="http://schemas.openxmlformats.org/officeDocument/2006/relationships/settings" Target="settings.xml"/><Relationship Id="rId9" Type="http://schemas.openxmlformats.org/officeDocument/2006/relationships/hyperlink" Target="https://www.loadview-testing.com/es/blog/tipos-de-pruebas-de-software-diferencias-y-ejemplo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58E6E-555B-4356-B4CB-31283AEA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1301</Words>
  <Characters>7160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 AEL</dc:creator>
  <cp:keywords/>
  <dc:description/>
  <cp:lastModifiedBy>ISR AEL</cp:lastModifiedBy>
  <cp:revision>3</cp:revision>
  <cp:lastPrinted>2023-09-05T01:03:00Z</cp:lastPrinted>
  <dcterms:created xsi:type="dcterms:W3CDTF">2023-09-05T03:34:00Z</dcterms:created>
  <dcterms:modified xsi:type="dcterms:W3CDTF">2023-09-05T04:24:00Z</dcterms:modified>
</cp:coreProperties>
</file>