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56" w:rsidRDefault="006A5B56">
      <w:pPr>
        <w:jc w:val="center"/>
        <w:rPr>
          <w:sz w:val="52"/>
        </w:rPr>
      </w:pPr>
    </w:p>
    <w:p w:rsidR="006A5B56" w:rsidRDefault="007D279C">
      <w:pPr>
        <w:jc w:val="center"/>
        <w:rPr>
          <w:sz w:val="52"/>
        </w:rPr>
      </w:pPr>
      <w:r>
        <w:rPr>
          <w:rFonts w:hint="eastAsia"/>
          <w:sz w:val="52"/>
        </w:rPr>
        <w:t>旅游自助网站系统</w:t>
      </w:r>
    </w:p>
    <w:p w:rsidR="006A5B56" w:rsidRDefault="007D279C">
      <w:pPr>
        <w:jc w:val="center"/>
        <w:rPr>
          <w:sz w:val="52"/>
        </w:rPr>
      </w:pPr>
      <w:r>
        <w:rPr>
          <w:rFonts w:hint="eastAsia"/>
          <w:sz w:val="52"/>
        </w:rPr>
        <w:t>测试计划与分析报告</w:t>
      </w:r>
    </w:p>
    <w:p w:rsidR="006A5B56" w:rsidRDefault="006A5B56">
      <w:pPr>
        <w:jc w:val="center"/>
        <w:rPr>
          <w:sz w:val="52"/>
        </w:rPr>
      </w:pPr>
    </w:p>
    <w:p w:rsidR="006A5B56" w:rsidRDefault="006A5B56">
      <w:pPr>
        <w:jc w:val="center"/>
        <w:rPr>
          <w:sz w:val="52"/>
        </w:rPr>
      </w:pPr>
    </w:p>
    <w:p w:rsidR="006A5B56" w:rsidRDefault="006A5B56">
      <w:pPr>
        <w:jc w:val="center"/>
        <w:rPr>
          <w:sz w:val="52"/>
        </w:rPr>
      </w:pPr>
    </w:p>
    <w:p w:rsidR="006A5B56" w:rsidRDefault="006A5B56">
      <w:pPr>
        <w:jc w:val="center"/>
        <w:rPr>
          <w:sz w:val="52"/>
        </w:rPr>
      </w:pPr>
    </w:p>
    <w:p w:rsidR="006A5B56" w:rsidRDefault="006A5B56">
      <w:pPr>
        <w:jc w:val="center"/>
        <w:rPr>
          <w:sz w:val="52"/>
        </w:rPr>
      </w:pPr>
    </w:p>
    <w:p w:rsidR="006A5B56" w:rsidRDefault="006A5B56">
      <w:pPr>
        <w:jc w:val="center"/>
        <w:rPr>
          <w:sz w:val="52"/>
        </w:rPr>
      </w:pPr>
    </w:p>
    <w:p w:rsidR="006A5B56" w:rsidRDefault="007D279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sz w:val="44"/>
        </w:rPr>
        <w:t xml:space="preserve">150741 </w:t>
      </w:r>
      <w:r>
        <w:rPr>
          <w:rFonts w:hint="eastAsia"/>
          <w:sz w:val="44"/>
        </w:rPr>
        <w:t xml:space="preserve"> </w:t>
      </w:r>
      <w:r>
        <w:rPr>
          <w:sz w:val="44"/>
        </w:rPr>
        <w:t>9</w:t>
      </w:r>
      <w:r>
        <w:rPr>
          <w:sz w:val="44"/>
        </w:rPr>
        <w:t>组</w:t>
      </w:r>
    </w:p>
    <w:p w:rsidR="006A5B56" w:rsidRDefault="007D279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团队成员：祝玮</w:t>
      </w:r>
    </w:p>
    <w:p w:rsidR="006A5B56" w:rsidRDefault="007D279C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万璋</w:t>
      </w:r>
    </w:p>
    <w:p w:rsidR="006A5B56" w:rsidRDefault="007D279C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赵佳欣</w:t>
      </w:r>
    </w:p>
    <w:p w:rsidR="006A5B56" w:rsidRDefault="007D279C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郭晨</w:t>
      </w:r>
    </w:p>
    <w:p w:rsidR="006A5B56" w:rsidRDefault="007D279C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李杰东</w:t>
      </w:r>
    </w:p>
    <w:p w:rsidR="006A5B56" w:rsidRDefault="007D279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1B7BF6">
        <w:rPr>
          <w:sz w:val="44"/>
        </w:rPr>
        <w:t>2018.7.12</w:t>
      </w:r>
    </w:p>
    <w:p w:rsidR="006A5B56" w:rsidRDefault="006A5B56">
      <w:pPr>
        <w:jc w:val="left"/>
        <w:rPr>
          <w:sz w:val="44"/>
        </w:rPr>
      </w:pPr>
    </w:p>
    <w:p w:rsidR="006A5B56" w:rsidRDefault="006A5B56">
      <w:pPr>
        <w:jc w:val="left"/>
        <w:rPr>
          <w:sz w:val="44"/>
        </w:rPr>
      </w:pPr>
    </w:p>
    <w:p w:rsidR="006A5B56" w:rsidRDefault="006A5B56">
      <w:pPr>
        <w:jc w:val="left"/>
        <w:rPr>
          <w:sz w:val="44"/>
        </w:rPr>
      </w:pPr>
    </w:p>
    <w:p w:rsidR="006A5B56" w:rsidRDefault="006A5B56">
      <w:pPr>
        <w:jc w:val="left"/>
        <w:rPr>
          <w:sz w:val="44"/>
        </w:rPr>
      </w:pPr>
    </w:p>
    <w:p w:rsidR="006A5B56" w:rsidRDefault="006A5B56">
      <w:pPr>
        <w:jc w:val="left"/>
        <w:rPr>
          <w:sz w:val="44"/>
        </w:rPr>
      </w:pPr>
    </w:p>
    <w:p w:rsidR="006A5B56" w:rsidRDefault="007D279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:rsidR="006A5B56" w:rsidRDefault="006A5B56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rPr>
          <w:rFonts w:ascii="宋体" w:hAnsi="宋体"/>
        </w:rPr>
        <w:fldChar w:fldCharType="begin"/>
      </w:r>
      <w:r w:rsidR="007D279C"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517457537" w:history="1">
        <w:r w:rsidR="007D279C">
          <w:rPr>
            <w:rStyle w:val="a9"/>
            <w:rFonts w:ascii="宋体" w:hAnsi="宋体"/>
          </w:rPr>
          <w:t>1</w:t>
        </w:r>
        <w:r w:rsidR="007D279C">
          <w:rPr>
            <w:rStyle w:val="a9"/>
            <w:rFonts w:ascii="宋体" w:hAnsi="宋体" w:hint="eastAsia"/>
          </w:rPr>
          <w:t>．引言</w:t>
        </w:r>
        <w:r w:rsidR="007D279C">
          <w:tab/>
        </w:r>
        <w:r>
          <w:fldChar w:fldCharType="begin"/>
        </w:r>
        <w:r w:rsidR="007D279C">
          <w:instrText xml:space="preserve"> PAGEREF _Toc517457537 \h </w:instrText>
        </w:r>
        <w:r>
          <w:fldChar w:fldCharType="separate"/>
        </w:r>
        <w:r w:rsidR="007D279C">
          <w:t>3</w:t>
        </w:r>
        <w:r>
          <w:fldChar w:fldCharType="end"/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38" w:history="1">
        <w:r w:rsidR="007D279C">
          <w:rPr>
            <w:rStyle w:val="a9"/>
            <w:rFonts w:ascii="宋体" w:hAnsi="宋体"/>
          </w:rPr>
          <w:t>1.1</w:t>
        </w:r>
        <w:r w:rsidR="007D279C">
          <w:rPr>
            <w:rStyle w:val="a9"/>
            <w:rFonts w:ascii="宋体" w:hAnsi="宋体" w:hint="eastAsia"/>
          </w:rPr>
          <w:t>编写目的</w:t>
        </w:r>
        <w:r w:rsidR="007D279C">
          <w:tab/>
        </w:r>
        <w:r>
          <w:fldChar w:fldCharType="begin"/>
        </w:r>
        <w:r w:rsidR="007D279C">
          <w:instrText xml:space="preserve"> PAGEREF _Toc517457538 \h </w:instrText>
        </w:r>
        <w:r>
          <w:fldChar w:fldCharType="separate"/>
        </w:r>
        <w:r w:rsidR="007D279C">
          <w:t>3</w:t>
        </w:r>
        <w:r>
          <w:fldChar w:fldCharType="end"/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39" w:history="1">
        <w:r w:rsidR="007D279C">
          <w:rPr>
            <w:rStyle w:val="a9"/>
            <w:rFonts w:ascii="宋体" w:hAnsi="宋体"/>
          </w:rPr>
          <w:t>1.2</w:t>
        </w:r>
        <w:r w:rsidR="007D279C">
          <w:rPr>
            <w:rStyle w:val="a9"/>
            <w:rFonts w:ascii="宋体" w:hAnsi="宋体" w:hint="eastAsia"/>
          </w:rPr>
          <w:t>项目背景</w:t>
        </w:r>
        <w:r w:rsidR="007D279C">
          <w:tab/>
        </w:r>
        <w:r>
          <w:fldChar w:fldCharType="begin"/>
        </w:r>
        <w:r w:rsidR="007D279C">
          <w:instrText xml:space="preserve"> PAGEREF _Toc517457539 \h </w:instrText>
        </w:r>
        <w:r>
          <w:fldChar w:fldCharType="separate"/>
        </w:r>
        <w:r w:rsidR="007D279C">
          <w:t>3</w:t>
        </w:r>
        <w:r>
          <w:fldChar w:fldCharType="end"/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0" w:history="1">
        <w:r w:rsidR="007D279C">
          <w:rPr>
            <w:rStyle w:val="a9"/>
            <w:rFonts w:ascii="宋体" w:hAnsi="宋体"/>
          </w:rPr>
          <w:t>1.3</w:t>
        </w:r>
        <w:r w:rsidR="007D279C">
          <w:rPr>
            <w:rStyle w:val="a9"/>
            <w:rFonts w:ascii="宋体" w:hAnsi="宋体" w:hint="eastAsia"/>
          </w:rPr>
          <w:t>定义</w:t>
        </w:r>
        <w:r w:rsidR="007D279C">
          <w:tab/>
        </w:r>
        <w:r>
          <w:fldChar w:fldCharType="begin"/>
        </w:r>
        <w:r w:rsidR="007D279C">
          <w:instrText xml:space="preserve"> PAGEREF _Toc517457540 \h </w:instrText>
        </w:r>
        <w:r>
          <w:fldChar w:fldCharType="separate"/>
        </w:r>
        <w:r w:rsidR="007D279C">
          <w:t>3</w:t>
        </w:r>
        <w:r>
          <w:fldChar w:fldCharType="end"/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1" w:history="1">
        <w:r w:rsidR="007D279C">
          <w:rPr>
            <w:rStyle w:val="a9"/>
            <w:rFonts w:ascii="宋体" w:hAnsi="宋体"/>
          </w:rPr>
          <w:t>1.4</w:t>
        </w:r>
        <w:r w:rsidR="007D279C">
          <w:rPr>
            <w:rStyle w:val="a9"/>
            <w:rFonts w:ascii="宋体" w:hAnsi="宋体" w:hint="eastAsia"/>
          </w:rPr>
          <w:t>参考资料</w:t>
        </w:r>
        <w:r w:rsidR="007D279C">
          <w:tab/>
        </w:r>
        <w:r w:rsidR="007D279C">
          <w:rPr>
            <w:rFonts w:hint="eastAsia"/>
          </w:rPr>
          <w:t>4</w:t>
        </w:r>
      </w:hyperlink>
    </w:p>
    <w:p w:rsidR="006A5B56" w:rsidRDefault="006A5B56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2" w:history="1">
        <w:r w:rsidR="007D279C">
          <w:rPr>
            <w:rStyle w:val="a9"/>
            <w:rFonts w:ascii="宋体" w:hAnsi="宋体"/>
          </w:rPr>
          <w:t>2</w:t>
        </w:r>
        <w:r w:rsidR="007D279C">
          <w:rPr>
            <w:rStyle w:val="a9"/>
            <w:rFonts w:ascii="宋体" w:hAnsi="宋体" w:hint="eastAsia"/>
          </w:rPr>
          <w:t>．测试计划</w:t>
        </w:r>
        <w:r w:rsidR="007D279C">
          <w:tab/>
        </w:r>
        <w:r w:rsidR="007D279C">
          <w:rPr>
            <w:rFonts w:hint="eastAsia"/>
          </w:rPr>
          <w:t>4</w:t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3" w:history="1">
        <w:r w:rsidR="007D279C">
          <w:rPr>
            <w:rStyle w:val="a9"/>
            <w:rFonts w:ascii="宋体" w:hAnsi="宋体"/>
          </w:rPr>
          <w:t>2.1</w:t>
        </w:r>
        <w:r w:rsidR="007D279C">
          <w:rPr>
            <w:rStyle w:val="a9"/>
            <w:rFonts w:ascii="宋体" w:hAnsi="宋体" w:hint="eastAsia"/>
          </w:rPr>
          <w:t>测试方案</w:t>
        </w:r>
        <w:r w:rsidR="007D279C">
          <w:tab/>
        </w:r>
        <w:r w:rsidR="007D279C">
          <w:rPr>
            <w:rFonts w:hint="eastAsia"/>
          </w:rPr>
          <w:t>4</w:t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4" w:history="1">
        <w:r w:rsidR="007D279C">
          <w:rPr>
            <w:rStyle w:val="a9"/>
            <w:rFonts w:ascii="宋体" w:hAnsi="宋体"/>
          </w:rPr>
          <w:t>2.2</w:t>
        </w:r>
        <w:r w:rsidR="007D279C">
          <w:rPr>
            <w:rStyle w:val="a9"/>
            <w:rFonts w:ascii="宋体" w:hAnsi="宋体" w:hint="eastAsia"/>
          </w:rPr>
          <w:t>测试条件</w:t>
        </w:r>
        <w:r w:rsidR="007D279C">
          <w:tab/>
        </w:r>
        <w:r w:rsidR="007D279C">
          <w:rPr>
            <w:rFonts w:hint="eastAsia"/>
          </w:rPr>
          <w:t>4</w:t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5" w:history="1">
        <w:r w:rsidR="007D279C">
          <w:rPr>
            <w:rStyle w:val="a9"/>
            <w:rFonts w:ascii="宋体" w:hAnsi="宋体"/>
          </w:rPr>
          <w:t>2.3</w:t>
        </w:r>
        <w:r w:rsidR="007D279C">
          <w:rPr>
            <w:rStyle w:val="a9"/>
            <w:rFonts w:ascii="宋体" w:hAnsi="宋体" w:hint="eastAsia"/>
          </w:rPr>
          <w:t>测试项目</w:t>
        </w:r>
        <w:r w:rsidR="007D279C">
          <w:tab/>
        </w:r>
        <w:r w:rsidR="007D279C">
          <w:rPr>
            <w:rFonts w:hint="eastAsia"/>
          </w:rPr>
          <w:t>5</w:t>
        </w:r>
      </w:hyperlink>
    </w:p>
    <w:p w:rsidR="006A5B56" w:rsidRDefault="006A5B56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6" w:history="1">
        <w:r w:rsidR="007D279C">
          <w:rPr>
            <w:rStyle w:val="a9"/>
            <w:rFonts w:ascii="宋体" w:hAnsi="宋体"/>
          </w:rPr>
          <w:t>3</w:t>
        </w:r>
        <w:r w:rsidR="007D279C">
          <w:rPr>
            <w:rStyle w:val="a9"/>
            <w:rFonts w:ascii="宋体" w:hAnsi="宋体" w:hint="eastAsia"/>
          </w:rPr>
          <w:t>．测试执行情况</w:t>
        </w:r>
        <w:r w:rsidR="007D279C">
          <w:tab/>
        </w:r>
        <w:r w:rsidR="007D279C">
          <w:rPr>
            <w:rFonts w:hint="eastAsia"/>
          </w:rPr>
          <w:t>9</w:t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7" w:history="1">
        <w:r w:rsidR="007D279C">
          <w:rPr>
            <w:rStyle w:val="a9"/>
            <w:rFonts w:ascii="宋体" w:hAnsi="宋体"/>
          </w:rPr>
          <w:t xml:space="preserve">3.1 </w:t>
        </w:r>
        <w:r w:rsidR="007D279C">
          <w:rPr>
            <w:rStyle w:val="a9"/>
            <w:rFonts w:ascii="宋体" w:hAnsi="宋体" w:hint="eastAsia"/>
          </w:rPr>
          <w:t>软硬件环境</w:t>
        </w:r>
        <w:r w:rsidR="007D279C">
          <w:tab/>
        </w:r>
        <w:r w:rsidR="007D279C">
          <w:rPr>
            <w:rFonts w:hint="eastAsia"/>
          </w:rPr>
          <w:t>9</w:t>
        </w:r>
      </w:hyperlink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8" w:history="1">
        <w:r w:rsidR="007D279C">
          <w:rPr>
            <w:rStyle w:val="a9"/>
            <w:rFonts w:ascii="宋体" w:hAnsi="宋体"/>
          </w:rPr>
          <w:t xml:space="preserve">3.2 </w:t>
        </w:r>
        <w:r w:rsidR="007D279C">
          <w:rPr>
            <w:rStyle w:val="a9"/>
            <w:rFonts w:ascii="宋体" w:hAnsi="宋体" w:hint="eastAsia"/>
          </w:rPr>
          <w:t>测试结果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0</w:t>
      </w:r>
    </w:p>
    <w:p w:rsidR="006A5B56" w:rsidRDefault="006A5B56">
      <w:pPr>
        <w:pStyle w:val="1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49" w:history="1">
        <w:r w:rsidR="007D279C">
          <w:rPr>
            <w:rStyle w:val="a9"/>
            <w:rFonts w:ascii="宋体" w:hAnsi="宋体"/>
          </w:rPr>
          <w:t>4</w:t>
        </w:r>
        <w:r w:rsidR="007D279C">
          <w:rPr>
            <w:rStyle w:val="a9"/>
            <w:rFonts w:ascii="宋体" w:hAnsi="宋体" w:hint="eastAsia"/>
          </w:rPr>
          <w:t>．评价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0</w:t>
      </w:r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0" w:history="1">
        <w:r w:rsidR="007D279C">
          <w:rPr>
            <w:rStyle w:val="a9"/>
            <w:rFonts w:ascii="宋体" w:hAnsi="宋体"/>
          </w:rPr>
          <w:t>4.1</w:t>
        </w:r>
        <w:r w:rsidR="007D279C">
          <w:rPr>
            <w:rStyle w:val="a9"/>
            <w:rFonts w:ascii="宋体" w:hAnsi="宋体" w:hint="eastAsia"/>
          </w:rPr>
          <w:t>范围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0</w:t>
      </w:r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1" w:history="1">
        <w:r w:rsidR="007D279C">
          <w:rPr>
            <w:rStyle w:val="a9"/>
            <w:rFonts w:ascii="宋体" w:hAnsi="宋体"/>
          </w:rPr>
          <w:t>4.2</w:t>
        </w:r>
        <w:r w:rsidR="007D279C">
          <w:rPr>
            <w:rStyle w:val="a9"/>
            <w:rFonts w:ascii="宋体" w:hAnsi="宋体" w:hint="eastAsia"/>
          </w:rPr>
          <w:t>准则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0</w:t>
      </w:r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2" w:history="1">
        <w:r w:rsidR="007D279C">
          <w:rPr>
            <w:rStyle w:val="a9"/>
            <w:rFonts w:ascii="宋体" w:hAnsi="宋体"/>
          </w:rPr>
          <w:t>4.3</w:t>
        </w:r>
        <w:r w:rsidR="007D279C">
          <w:rPr>
            <w:rStyle w:val="a9"/>
            <w:rFonts w:ascii="宋体" w:hAnsi="宋体" w:hint="eastAsia"/>
          </w:rPr>
          <w:t>软件能力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1</w:t>
      </w:r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3" w:history="1">
        <w:r w:rsidR="007D279C">
          <w:rPr>
            <w:rStyle w:val="a9"/>
            <w:rFonts w:ascii="宋体" w:hAnsi="宋体"/>
          </w:rPr>
          <w:t>4.4</w:t>
        </w:r>
        <w:r w:rsidR="007D279C">
          <w:rPr>
            <w:rStyle w:val="a9"/>
            <w:rFonts w:ascii="宋体" w:hAnsi="宋体" w:hint="eastAsia"/>
          </w:rPr>
          <w:t>缺陷和限制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1</w:t>
      </w:r>
    </w:p>
    <w:p w:rsidR="006A5B56" w:rsidRDefault="006A5B56">
      <w:pPr>
        <w:pStyle w:val="20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517457554" w:history="1">
        <w:r w:rsidR="007D279C">
          <w:rPr>
            <w:rStyle w:val="a9"/>
            <w:rFonts w:ascii="宋体" w:hAnsi="宋体"/>
          </w:rPr>
          <w:t>4.5</w:t>
        </w:r>
        <w:r w:rsidR="007D279C">
          <w:rPr>
            <w:rStyle w:val="a9"/>
            <w:rFonts w:ascii="宋体" w:hAnsi="宋体" w:hint="eastAsia"/>
          </w:rPr>
          <w:t>建议</w:t>
        </w:r>
        <w:r w:rsidR="007D279C">
          <w:tab/>
        </w:r>
        <w:r w:rsidR="007D279C">
          <w:rPr>
            <w:rFonts w:hint="eastAsia"/>
          </w:rPr>
          <w:t>1</w:t>
        </w:r>
      </w:hyperlink>
      <w:r w:rsidR="007D279C">
        <w:rPr>
          <w:rFonts w:hint="eastAsia"/>
        </w:rPr>
        <w:t>1</w:t>
      </w:r>
    </w:p>
    <w:p w:rsidR="006A5B56" w:rsidRDefault="006A5B56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6A5B56" w:rsidRDefault="006A5B56">
      <w:pPr>
        <w:rPr>
          <w:rFonts w:ascii="宋体" w:hAnsi="宋体"/>
        </w:rPr>
      </w:pPr>
    </w:p>
    <w:p w:rsidR="006A5B56" w:rsidRDefault="006A5B56">
      <w:pPr>
        <w:pStyle w:val="1"/>
        <w:rPr>
          <w:rFonts w:ascii="宋体" w:hAnsi="宋体"/>
        </w:rPr>
      </w:pPr>
    </w:p>
    <w:p w:rsidR="006A5B56" w:rsidRDefault="006A5B56">
      <w:pPr>
        <w:pStyle w:val="1"/>
        <w:rPr>
          <w:rFonts w:ascii="宋体" w:hAnsi="宋体"/>
        </w:rPr>
        <w:sectPr w:rsidR="006A5B5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Start w:id="1" w:name="_Toc517457537"/>
      <w:bookmarkEnd w:id="0"/>
    </w:p>
    <w:p w:rsidR="006A5B56" w:rsidRDefault="007D279C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lastRenderedPageBreak/>
        <w:t>1</w:t>
      </w:r>
      <w:r>
        <w:rPr>
          <w:rFonts w:ascii="宋体" w:hAnsi="宋体" w:hint="eastAsia"/>
        </w:rPr>
        <w:t>．引言</w:t>
      </w:r>
      <w:bookmarkEnd w:id="1"/>
    </w:p>
    <w:p w:rsidR="006A5B56" w:rsidRDefault="007D279C">
      <w:pPr>
        <w:pStyle w:val="2"/>
        <w:rPr>
          <w:rFonts w:ascii="宋体" w:eastAsia="宋体" w:hAnsi="宋体"/>
        </w:rPr>
      </w:pPr>
      <w:bookmarkStart w:id="2" w:name="_Toc517457538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2"/>
    </w:p>
    <w:p w:rsidR="006A5B56" w:rsidRDefault="007D279C">
      <w:pPr>
        <w:ind w:firstLineChars="200" w:firstLine="420"/>
      </w:pPr>
      <w:r>
        <w:rPr>
          <w:rFonts w:hint="eastAsia"/>
        </w:rPr>
        <w:t>在开发大型软件的漫长过程中，面对极其错综复杂的问题，人的主观认识不可能完全符合客观现实，与工程密切相关的各类人员之间的通信和配合也不可能完美无缺。因此，在软件生命周期的每个阶段都不可避免地会产生差错。尤其对于旅游网站这一类与人们日常生活息息相关的工程软件，必须尽量减少差错，以免造成严重的损失。</w:t>
      </w:r>
    </w:p>
    <w:p w:rsidR="006A5B56" w:rsidRDefault="007D279C">
      <w:pPr>
        <w:ind w:firstLineChars="200" w:firstLine="420"/>
      </w:pPr>
      <w:r>
        <w:rPr>
          <w:rFonts w:hint="eastAsia"/>
        </w:rPr>
        <w:t>测试的目的就是在软件投入生产性运行之前，尽可能多的发现软件中的错误。该《测试分析报告》文档有助于实现以下目标：了解软件的具体功能，作为软件开发人员开发的主要过程，对软件的功能、性能、接口、数据结构等功能的具体测试结果</w:t>
      </w:r>
      <w:r>
        <w:rPr>
          <w:rFonts w:hint="eastAsia"/>
        </w:rPr>
        <w:t>与预期的要求进行分析，为完善及改进软件的功能提供依据。</w:t>
      </w:r>
    </w:p>
    <w:p w:rsidR="006A5B56" w:rsidRDefault="007D279C">
      <w:pPr>
        <w:ind w:firstLineChars="200" w:firstLine="420"/>
      </w:pPr>
      <w:r>
        <w:rPr>
          <w:rFonts w:hint="eastAsia"/>
        </w:rPr>
        <w:t>本软件测试计划说明的读者对象是软件设计人员、测试人员。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3" w:name="_Toc517457539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3"/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项目来源：必修课程软件工程课设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委托单位：</w:t>
      </w:r>
      <w:r>
        <w:rPr>
          <w:rFonts w:ascii="宋体" w:hAnsi="宋体" w:hint="eastAsia"/>
        </w:rPr>
        <w:t>150741</w:t>
      </w:r>
      <w:r>
        <w:rPr>
          <w:rFonts w:ascii="宋体" w:hAnsi="宋体" w:hint="eastAsia"/>
        </w:rPr>
        <w:t>班第</w:t>
      </w: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组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主管部门：软件工程课设</w:t>
      </w:r>
      <w:r>
        <w:rPr>
          <w:rFonts w:ascii="宋体" w:hAnsi="宋体" w:hint="eastAsia"/>
        </w:rPr>
        <w:t>指导老师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4" w:name="_Toc517457540"/>
      <w:r>
        <w:rPr>
          <w:rFonts w:ascii="宋体" w:eastAsia="宋体" w:hAnsi="宋体" w:hint="eastAsia"/>
        </w:rPr>
        <w:t>1.3</w:t>
      </w:r>
      <w:r>
        <w:rPr>
          <w:rFonts w:ascii="宋体" w:eastAsia="宋体" w:hAnsi="宋体" w:hint="eastAsia"/>
        </w:rPr>
        <w:t>定义</w:t>
      </w:r>
      <w:bookmarkEnd w:id="4"/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静态测试：一种不通过执行测试软件而进行测试的技术。目的是为了纠正软件系统在描述、表示和规格上的错误。主要是人工审查程序或评审软件。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白盒测试：主要应用在单元测试阶段，主要是对代码级的测试，针对程序内部逻辑构，测试手段有：语句覆盖、判定覆盖、条件覆盖、路径覆盖、条件组合覆盖。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黑盒测试：不考虑程序内部结构和逻辑结构，主要是用来测试系统的功能是否满足需求规格说明书。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一般会有一个输入值，一个输入值，和期望值做比较。黑盒测试也称功能测试，它是通过测试来检测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每个功能是否都能正常使用。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单元测试：是指对软件中的最小可测试单元进行检查和验证。对于单元测试中单元的含义，一般来说，要根据实际情况去判定其具体含义，如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语言中单元指一个函数，</w:t>
      </w:r>
      <w:r>
        <w:rPr>
          <w:rFonts w:ascii="宋体" w:hAnsi="宋体" w:hint="eastAsia"/>
        </w:rPr>
        <w:t>Java</w:t>
      </w:r>
      <w:r>
        <w:rPr>
          <w:rFonts w:ascii="宋体" w:hAnsi="宋体" w:hint="eastAsia"/>
        </w:rPr>
        <w:t>里单元指一个类，图形化的软件中可以指一个窗口或一个菜单等。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集成测试：界于单元测试和系统测试之间，起到“桥梁作用”，一般由开发小组采用白盒加黑盒的方</w:t>
      </w:r>
      <w:r>
        <w:rPr>
          <w:rFonts w:ascii="宋体" w:hAnsi="宋体" w:hint="eastAsia"/>
        </w:rPr>
        <w:t>式来测试，既验证“设计”，又验证“需求”。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主要用来测试模块与模块之间的接口，同时还要测试一些主要业务功能。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系统测试：粒度最大，一般由独立测试小组采用黑盒方式来测试，主要测试系统是否符合“需求规格说明书”。在经过以上各阶段测试确认之后，把系统完整地模拟客户环境来进行的测试。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验收测试：与系统测试相似，主要区别是测试人员不同，验收测试由用户执行。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5" w:name="_Toc517457541"/>
      <w:r>
        <w:rPr>
          <w:rFonts w:ascii="宋体" w:eastAsia="宋体" w:hAnsi="宋体" w:hint="eastAsia"/>
        </w:rPr>
        <w:lastRenderedPageBreak/>
        <w:t>1.4</w:t>
      </w:r>
      <w:r>
        <w:rPr>
          <w:rFonts w:ascii="宋体" w:eastAsia="宋体" w:hAnsi="宋体" w:hint="eastAsia"/>
        </w:rPr>
        <w:t>参考资料</w:t>
      </w:r>
      <w:bookmarkEnd w:id="5"/>
    </w:p>
    <w:p w:rsidR="006A5B56" w:rsidRDefault="007D279C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《软件工程导论》（第二版），郑人杰、马素霞、殷人昆，机械工业出版社，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016</w:t>
      </w:r>
      <w:r>
        <w:rPr>
          <w:rFonts w:ascii="宋体" w:hAnsi="宋体" w:hint="eastAsia"/>
        </w:rPr>
        <w:t>年</w:t>
      </w:r>
    </w:p>
    <w:p w:rsidR="006A5B56" w:rsidRDefault="007D279C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《</w:t>
      </w:r>
      <w:r>
        <w:rPr>
          <w:rFonts w:ascii="宋体" w:hAnsi="宋体" w:hint="eastAsia"/>
        </w:rPr>
        <w:t>旅游网站系统项目开发计划</w:t>
      </w:r>
      <w:r>
        <w:rPr>
          <w:rFonts w:ascii="宋体" w:hAnsi="宋体" w:hint="eastAsia"/>
        </w:rPr>
        <w:t>》</w:t>
      </w:r>
      <w:r>
        <w:rPr>
          <w:rFonts w:ascii="宋体" w:hAnsi="宋体" w:hint="eastAsia"/>
        </w:rPr>
        <w:t xml:space="preserve">----- </w:t>
      </w:r>
      <w:r>
        <w:rPr>
          <w:rFonts w:ascii="宋体" w:hAnsi="宋体" w:hint="eastAsia"/>
        </w:rPr>
        <w:t>来自本组项目开发计划编写人</w:t>
      </w:r>
      <w:r>
        <w:rPr>
          <w:rFonts w:ascii="宋体" w:hAnsi="宋体" w:hint="eastAsia"/>
        </w:rPr>
        <w:t>员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）《旅游网站系统需求规格说明书》</w:t>
      </w:r>
      <w:r>
        <w:rPr>
          <w:rFonts w:ascii="宋体" w:hAnsi="宋体" w:hint="eastAsia"/>
        </w:rPr>
        <w:t xml:space="preserve"> ---</w:t>
      </w:r>
      <w:r>
        <w:rPr>
          <w:rFonts w:ascii="宋体" w:hAnsi="宋体" w:hint="eastAsia"/>
        </w:rPr>
        <w:t xml:space="preserve">- </w:t>
      </w:r>
      <w:r>
        <w:rPr>
          <w:rFonts w:ascii="宋体" w:hAnsi="宋体" w:hint="eastAsia"/>
        </w:rPr>
        <w:t>来自本组需求分析</w:t>
      </w:r>
      <w:r>
        <w:rPr>
          <w:rFonts w:ascii="宋体" w:hAnsi="宋体" w:hint="eastAsia"/>
        </w:rPr>
        <w:t>说明书编写</w:t>
      </w:r>
      <w:r>
        <w:rPr>
          <w:rFonts w:ascii="宋体" w:hAnsi="宋体" w:hint="eastAsia"/>
        </w:rPr>
        <w:t>人员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）《旅游网站系统</w:t>
      </w:r>
      <w:r>
        <w:rPr>
          <w:rFonts w:ascii="宋体" w:hAnsi="宋体" w:hint="eastAsia"/>
        </w:rPr>
        <w:t>软件</w:t>
      </w:r>
      <w:r>
        <w:rPr>
          <w:rFonts w:ascii="宋体" w:hAnsi="宋体" w:hint="eastAsia"/>
        </w:rPr>
        <w:t>设计说明书》</w:t>
      </w:r>
      <w:r>
        <w:rPr>
          <w:rFonts w:ascii="宋体" w:hAnsi="宋体" w:hint="eastAsia"/>
        </w:rPr>
        <w:t>---</w:t>
      </w:r>
      <w:r>
        <w:rPr>
          <w:rFonts w:ascii="宋体" w:hAnsi="宋体" w:hint="eastAsia"/>
        </w:rPr>
        <w:t xml:space="preserve">- </w:t>
      </w:r>
      <w:r>
        <w:rPr>
          <w:rFonts w:ascii="宋体" w:hAnsi="宋体" w:hint="eastAsia"/>
        </w:rPr>
        <w:t>来自本组系统设计</w:t>
      </w:r>
      <w:r>
        <w:rPr>
          <w:rFonts w:ascii="宋体" w:hAnsi="宋体" w:hint="eastAsia"/>
        </w:rPr>
        <w:t>说明书编写</w:t>
      </w:r>
      <w:r>
        <w:rPr>
          <w:rFonts w:ascii="宋体" w:hAnsi="宋体" w:hint="eastAsia"/>
        </w:rPr>
        <w:t>人员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）《旅游网站用户操作手册》</w:t>
      </w:r>
      <w:r>
        <w:rPr>
          <w:rFonts w:ascii="宋体" w:hAnsi="宋体" w:hint="eastAsia"/>
        </w:rPr>
        <w:t>-----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来自本组</w:t>
      </w:r>
      <w:r>
        <w:rPr>
          <w:rFonts w:ascii="宋体" w:hAnsi="宋体" w:hint="eastAsia"/>
        </w:rPr>
        <w:t>用户操作手册编写</w:t>
      </w:r>
      <w:r>
        <w:rPr>
          <w:rFonts w:ascii="宋体" w:hAnsi="宋体" w:hint="eastAsia"/>
        </w:rPr>
        <w:t>人员</w:t>
      </w:r>
    </w:p>
    <w:p w:rsidR="006A5B56" w:rsidRDefault="007D279C">
      <w:pPr>
        <w:pStyle w:val="1"/>
        <w:rPr>
          <w:rFonts w:ascii="宋体" w:hAnsi="宋体"/>
        </w:rPr>
      </w:pPr>
      <w:bookmarkStart w:id="6" w:name="_Toc517457542"/>
      <w:r>
        <w:rPr>
          <w:rFonts w:ascii="宋体" w:hAnsi="宋体"/>
        </w:rPr>
        <w:t>2</w:t>
      </w:r>
      <w:r>
        <w:rPr>
          <w:rFonts w:ascii="宋体" w:hAnsi="宋体" w:hint="eastAsia"/>
        </w:rPr>
        <w:t>．测试计划</w:t>
      </w:r>
      <w:bookmarkEnd w:id="6"/>
    </w:p>
    <w:p w:rsidR="006A5B56" w:rsidRDefault="007D279C">
      <w:pPr>
        <w:pStyle w:val="2"/>
        <w:rPr>
          <w:rFonts w:ascii="宋体" w:hAnsi="宋体"/>
        </w:rPr>
      </w:pPr>
      <w:bookmarkStart w:id="7" w:name="_Toc517457543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测试方案</w:t>
      </w:r>
      <w:bookmarkEnd w:id="7"/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在本系统的测试过程中，采用了目前常用的测试方法，</w:t>
      </w:r>
      <w:r>
        <w:rPr>
          <w:rFonts w:ascii="宋体" w:hAnsi="宋体" w:hint="eastAsia"/>
        </w:rPr>
        <w:t>包括静态测试、单元测试、集成测试、系统测试和验收测试。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静态测试阶段，使用了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代码静态检查工具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>是一个高阶的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代码分析工具，它分析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代码中的错误，</w:t>
      </w:r>
      <w:r>
        <w:rPr>
          <w:rFonts w:ascii="宋体" w:hAnsi="宋体" w:hint="eastAsia"/>
        </w:rPr>
        <w:t>查找不符合代码风格标准（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默认使用的代码风格是</w:t>
      </w:r>
      <w:r>
        <w:rPr>
          <w:rFonts w:ascii="宋体" w:hAnsi="宋体" w:hint="eastAsia"/>
        </w:rPr>
        <w:t xml:space="preserve"> PEP 8</w:t>
      </w:r>
      <w:r>
        <w:rPr>
          <w:rFonts w:ascii="宋体" w:hAnsi="宋体" w:hint="eastAsia"/>
        </w:rPr>
        <w:t>）和有潜在问题的代码。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单元测试阶段，</w:t>
      </w:r>
      <w:proofErr w:type="spellStart"/>
      <w:r>
        <w:rPr>
          <w:rFonts w:ascii="宋体" w:hAnsi="宋体" w:hint="eastAsia"/>
        </w:rPr>
        <w:t>Django</w:t>
      </w:r>
      <w:proofErr w:type="spellEnd"/>
      <w:r>
        <w:rPr>
          <w:rFonts w:ascii="宋体" w:hAnsi="宋体" w:hint="eastAsia"/>
        </w:rPr>
        <w:t>的单元测试使用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unittest</w:t>
      </w:r>
      <w:proofErr w:type="spellEnd"/>
      <w:r>
        <w:rPr>
          <w:rFonts w:ascii="宋体" w:hAnsi="宋体" w:hint="eastAsia"/>
        </w:rPr>
        <w:t>模块，这个模块使用基于类的方法来定义测试。类名为</w:t>
      </w:r>
      <w:proofErr w:type="spellStart"/>
      <w:r>
        <w:rPr>
          <w:rFonts w:ascii="宋体" w:hAnsi="宋体" w:hint="eastAsia"/>
        </w:rPr>
        <w:t>django.test.TestCase</w:t>
      </w:r>
      <w:proofErr w:type="spellEnd"/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继承于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unittest.TestCase</w:t>
      </w:r>
      <w:proofErr w:type="spellEnd"/>
      <w:r>
        <w:rPr>
          <w:rFonts w:ascii="宋体" w:hAnsi="宋体" w:hint="eastAsia"/>
        </w:rPr>
        <w:t>。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通过打开应用下的</w:t>
      </w:r>
      <w:r>
        <w:rPr>
          <w:rFonts w:ascii="宋体" w:hAnsi="宋体" w:hint="eastAsia"/>
        </w:rPr>
        <w:t>tests.py</w:t>
      </w:r>
      <w:r>
        <w:rPr>
          <w:rFonts w:ascii="宋体" w:hAnsi="宋体" w:hint="eastAsia"/>
        </w:rPr>
        <w:t>文件，编写针对模型的测试用例。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集成测试阶段，界于单元测试和系统测试之间，起到“桥梁作用”，主要用来测试模块与模块之间的接口，同时还要测试一些主要业务功能。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系统测试阶段，由测试人员采用黑盒方式来测试，主要测试系统是否符合“需求规格说明书”。通过黑盒测试等价类划分法设计测试用例，找出测试出的问题反馈给开发人员。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验收测试阶段，与系统测试相似，主要区别是测试人员不同，验收测试由小组内其他人员执行。</w:t>
      </w:r>
    </w:p>
    <w:p w:rsidR="006A5B56" w:rsidRDefault="006A5B56">
      <w:pPr>
        <w:ind w:firstLineChars="200" w:firstLine="420"/>
        <w:rPr>
          <w:rFonts w:ascii="宋体" w:hAnsi="宋体"/>
        </w:rPr>
      </w:pP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选择测试用例原则包括：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、测试用例的代表性：能够代表并覆盖各种合理的和不合理、合法的和非法的、边界的和越界的、以及极限的输入数据、操作和环境设置等。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、测试结果的可判定性：即测试执行结果的正确性是可判定的，每一个测试用例都应有相应的期望结果。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、测试结果的可再现性：即对同样的测试用例，系统的执行结果应当是相同的。</w:t>
      </w:r>
    </w:p>
    <w:p w:rsidR="006A5B56" w:rsidRDefault="006A5B56">
      <w:pPr>
        <w:rPr>
          <w:rFonts w:ascii="宋体" w:hAnsi="宋体"/>
        </w:rPr>
      </w:pPr>
    </w:p>
    <w:p w:rsidR="006A5B56" w:rsidRDefault="007D279C">
      <w:pPr>
        <w:pStyle w:val="2"/>
        <w:rPr>
          <w:rFonts w:ascii="宋体" w:hAnsi="宋体"/>
        </w:rPr>
      </w:pPr>
      <w:bookmarkStart w:id="8" w:name="_Toc517457544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测试条件</w:t>
      </w:r>
      <w:bookmarkEnd w:id="8"/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设备：</w:t>
      </w:r>
      <w:r>
        <w:rPr>
          <w:rFonts w:ascii="宋体" w:hAnsi="宋体" w:hint="eastAsia"/>
        </w:rPr>
        <w:t>笔记本电脑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软件：旅游</w:t>
      </w:r>
      <w:r>
        <w:rPr>
          <w:rFonts w:ascii="宋体" w:hAnsi="宋体" w:hint="eastAsia"/>
        </w:rPr>
        <w:t>网站系统</w:t>
      </w:r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PyCharm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SQLiteStudio</w:t>
      </w:r>
      <w:proofErr w:type="spellEnd"/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人员：小组</w:t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人员，小组其他人员</w:t>
      </w:r>
    </w:p>
    <w:p w:rsidR="006A5B56" w:rsidRDefault="007D279C">
      <w:pPr>
        <w:pStyle w:val="2"/>
        <w:rPr>
          <w:rFonts w:ascii="宋体" w:hAnsi="宋体"/>
        </w:rPr>
      </w:pPr>
      <w:bookmarkStart w:id="9" w:name="_Toc517457545"/>
      <w:r>
        <w:rPr>
          <w:rFonts w:ascii="宋体" w:eastAsia="宋体" w:hAnsi="宋体"/>
        </w:rPr>
        <w:lastRenderedPageBreak/>
        <w:t>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测试项目</w:t>
      </w:r>
      <w:bookmarkEnd w:id="9"/>
    </w:p>
    <w:p w:rsidR="006A5B56" w:rsidRDefault="007D279C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静态测试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通过程序静态特性的分析，找出欠缺和可疑之处，例如不匹配的参数、不适当的循环嵌套和分支嵌套、不允许的递归、未使用过的变量、空指针的引用和可疑的计算等。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内容：使用了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代码静态检查工具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>，并把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>嵌入到了</w:t>
      </w:r>
      <w:proofErr w:type="spellStart"/>
      <w:r>
        <w:rPr>
          <w:rFonts w:ascii="宋体" w:hAnsi="宋体" w:hint="eastAsia"/>
        </w:rPr>
        <w:t>PyCharm</w:t>
      </w:r>
      <w:proofErr w:type="spellEnd"/>
      <w:r>
        <w:rPr>
          <w:rFonts w:ascii="宋体" w:hAnsi="宋体" w:hint="eastAsia"/>
        </w:rPr>
        <w:t xml:space="preserve"> IDE</w:t>
      </w:r>
      <w:r>
        <w:rPr>
          <w:rFonts w:ascii="宋体" w:hAnsi="宋体" w:hint="eastAsia"/>
        </w:rPr>
        <w:t>中。</w:t>
      </w:r>
      <w:proofErr w:type="spellStart"/>
      <w:r>
        <w:rPr>
          <w:rFonts w:ascii="宋体" w:hAnsi="宋体" w:hint="eastAsia"/>
        </w:rPr>
        <w:t>Pyl</w:t>
      </w:r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>是一个高阶的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代码分析工具，它分析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代码中的错误，查找不符合代码风格标准（</w:t>
      </w:r>
      <w:proofErr w:type="spellStart"/>
      <w:r>
        <w:rPr>
          <w:rFonts w:ascii="宋体" w:hAnsi="宋体" w:hint="eastAsia"/>
        </w:rPr>
        <w:t>Pylint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默认使用的代码风格是</w:t>
      </w:r>
      <w:r>
        <w:rPr>
          <w:rFonts w:ascii="宋体" w:hAnsi="宋体" w:hint="eastAsia"/>
        </w:rPr>
        <w:t xml:space="preserve"> PEP 8</w:t>
      </w:r>
      <w:r>
        <w:rPr>
          <w:rFonts w:ascii="宋体" w:hAnsi="宋体" w:hint="eastAsia"/>
        </w:rPr>
        <w:t>）和有潜在问题的代码。</w:t>
      </w:r>
    </w:p>
    <w:p w:rsidR="006A5B56" w:rsidRDefault="006A5B56">
      <w:pPr>
        <w:ind w:firstLineChars="200" w:firstLine="420"/>
        <w:rPr>
          <w:rFonts w:ascii="宋体" w:hAnsi="宋体"/>
        </w:rPr>
      </w:pPr>
    </w:p>
    <w:p w:rsidR="006A5B56" w:rsidRDefault="007D279C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单元测试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目的：对软件中的最小可测试单元进行检查和验证。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内容：</w:t>
      </w:r>
      <w:proofErr w:type="spellStart"/>
      <w:r>
        <w:rPr>
          <w:rFonts w:ascii="宋体" w:hAnsi="宋体" w:hint="eastAsia"/>
        </w:rPr>
        <w:t>Django</w:t>
      </w:r>
      <w:proofErr w:type="spellEnd"/>
      <w:r>
        <w:rPr>
          <w:rFonts w:ascii="宋体" w:hAnsi="宋体" w:hint="eastAsia"/>
        </w:rPr>
        <w:t>的单元测试使用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unittest</w:t>
      </w:r>
      <w:proofErr w:type="spellEnd"/>
      <w:r>
        <w:rPr>
          <w:rFonts w:ascii="宋体" w:hAnsi="宋体" w:hint="eastAsia"/>
        </w:rPr>
        <w:t>模块，这个模块使用基于类的方法来定义测试。类名为</w:t>
      </w:r>
      <w:proofErr w:type="spellStart"/>
      <w:r>
        <w:rPr>
          <w:rFonts w:ascii="宋体" w:hAnsi="宋体" w:hint="eastAsia"/>
        </w:rPr>
        <w:t>django.test.TestCase</w:t>
      </w:r>
      <w:proofErr w:type="spellEnd"/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继承于</w:t>
      </w:r>
      <w:r>
        <w:rPr>
          <w:rFonts w:ascii="宋体" w:hAnsi="宋体" w:hint="eastAsia"/>
        </w:rPr>
        <w:t>python</w:t>
      </w:r>
      <w:r>
        <w:rPr>
          <w:rFonts w:ascii="宋体" w:hAnsi="宋体" w:hint="eastAsia"/>
        </w:rPr>
        <w:t>的</w:t>
      </w:r>
      <w:proofErr w:type="spellStart"/>
      <w:r>
        <w:rPr>
          <w:rFonts w:ascii="宋体" w:hAnsi="宋体" w:hint="eastAsia"/>
        </w:rPr>
        <w:t>unittest.TestCase</w:t>
      </w:r>
      <w:proofErr w:type="spellEnd"/>
      <w:r>
        <w:rPr>
          <w:rFonts w:ascii="宋体" w:hAnsi="宋体" w:hint="eastAsia"/>
        </w:rPr>
        <w:t>。通过打开应用下的</w:t>
      </w:r>
      <w:r>
        <w:rPr>
          <w:rFonts w:ascii="宋体" w:hAnsi="宋体" w:hint="eastAsia"/>
        </w:rPr>
        <w:t>tests.py</w:t>
      </w:r>
      <w:r>
        <w:rPr>
          <w:rFonts w:ascii="宋体" w:hAnsi="宋体" w:hint="eastAsia"/>
        </w:rPr>
        <w:t>文件，编写针对模型的测试用例。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测试用例（</w:t>
      </w:r>
      <w:r>
        <w:rPr>
          <w:rFonts w:ascii="宋体" w:hAnsi="宋体" w:hint="eastAsia"/>
        </w:rPr>
        <w:t>部分代码）：</w:t>
      </w:r>
    </w:p>
    <w:p w:rsidR="006A5B56" w:rsidRDefault="007D279C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class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ModelTest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TestCase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setUp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UserInfo.objects.create_user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0099"/>
          <w:sz w:val="21"/>
          <w:szCs w:val="21"/>
          <w:shd w:val="clear" w:color="auto" w:fill="FFFFFF"/>
        </w:rPr>
        <w:t>username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8080"/>
          <w:sz w:val="21"/>
          <w:szCs w:val="21"/>
          <w:shd w:val="clear" w:color="auto" w:fill="FFFFFF"/>
        </w:rPr>
        <w:t>'zjx123'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660099"/>
          <w:sz w:val="21"/>
          <w:szCs w:val="21"/>
          <w:shd w:val="clear" w:color="auto" w:fill="FFFFFF"/>
        </w:rPr>
        <w:t>password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8080"/>
          <w:sz w:val="21"/>
          <w:szCs w:val="21"/>
          <w:shd w:val="clear" w:color="auto" w:fill="FFFFFF"/>
        </w:rPr>
        <w:t>'q1w2e3'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660099"/>
          <w:sz w:val="21"/>
          <w:szCs w:val="21"/>
          <w:shd w:val="clear" w:color="auto" w:fill="FFFFFF"/>
        </w:rPr>
        <w:t>is_tourist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color w:val="000080"/>
          <w:sz w:val="21"/>
          <w:szCs w:val="21"/>
          <w:shd w:val="clear" w:color="auto" w:fill="FFFFFF"/>
        </w:rPr>
        <w:t>True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</w:t>
      </w:r>
    </w:p>
    <w:p w:rsidR="006A5B56" w:rsidRDefault="006A5B56">
      <w:pPr>
        <w:rPr>
          <w:rFonts w:ascii="宋体" w:hAnsi="宋体"/>
        </w:rPr>
      </w:pPr>
    </w:p>
    <w:p w:rsidR="006A5B56" w:rsidRDefault="007D279C">
      <w:pPr>
        <w:pStyle w:val="HTML"/>
        <w:widowControl/>
        <w:shd w:val="clear" w:color="auto" w:fill="FFFFFF"/>
        <w:ind w:firstLine="48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test_userinfo_models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):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result =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UserInfo.objects.get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660099"/>
          <w:sz w:val="21"/>
          <w:szCs w:val="21"/>
          <w:shd w:val="clear" w:color="auto" w:fill="FFFFFF"/>
        </w:rPr>
        <w:t>username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=</w:t>
      </w:r>
      <w:r>
        <w:rPr>
          <w:rFonts w:ascii="Consolas" w:eastAsia="Consolas" w:hAnsi="Consolas" w:cs="Consolas" w:hint="default"/>
          <w:b/>
          <w:color w:val="008080"/>
          <w:sz w:val="21"/>
          <w:szCs w:val="21"/>
          <w:shd w:val="clear" w:color="auto" w:fill="FFFFFF"/>
        </w:rPr>
        <w:t>'zjx123'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eastAsia="Consolas" w:hAnsi="Consolas" w:cs="Consolas" w:hint="default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.assertTrue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result.check_password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8080"/>
          <w:sz w:val="21"/>
          <w:szCs w:val="21"/>
          <w:shd w:val="clear" w:color="auto" w:fill="FFFFFF"/>
        </w:rPr>
        <w:t>'q1w2e3'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))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eastAsia="Consolas" w:hAnsi="Consolas" w:cs="Consolas" w:hint="default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.assertTrue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result.is_tourist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</w:t>
      </w:r>
    </w:p>
    <w:p w:rsidR="006A5B56" w:rsidRDefault="006A5B56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</w:p>
    <w:p w:rsidR="006A5B56" w:rsidRDefault="007D279C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三、集成测试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目的：用来测试模块与模块之间的接口，同时还要测试一些主要业务功能。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内容：界于单元测试和系统测试之间，起到“桥梁作用”。把两个已经测试过的单元组合成一个组件，测试它们之间的接口。</w:t>
      </w:r>
    </w:p>
    <w:p w:rsidR="006A5B56" w:rsidRDefault="006A5B56">
      <w:pPr>
        <w:ind w:firstLine="420"/>
        <w:rPr>
          <w:rFonts w:ascii="宋体" w:hAnsi="宋体"/>
        </w:rPr>
      </w:pP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四、系统测试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目的：主要测试系统是否符合“需求规格说明书”。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内容：通过黑盒测试等价类划分法设计测试用例，找出测试出的问题反馈给开发人员。</w:t>
      </w:r>
    </w:p>
    <w:p w:rsidR="006A5B56" w:rsidRDefault="007D279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测试用例：</w:t>
      </w:r>
    </w:p>
    <w:p w:rsidR="006A5B56" w:rsidRDefault="006A5B56"/>
    <w:p w:rsidR="006A5B56" w:rsidRDefault="007D279C">
      <w:r>
        <w:rPr>
          <w:rFonts w:hint="eastAsia"/>
        </w:rPr>
        <w:t>“用户注册”等价类表：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6"/>
        <w:gridCol w:w="3540"/>
        <w:gridCol w:w="3196"/>
      </w:tblGrid>
      <w:tr w:rsidR="006A5B56" w:rsidTr="007D279C">
        <w:tc>
          <w:tcPr>
            <w:tcW w:w="17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54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19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6A5B56" w:rsidTr="007D279C">
        <w:tc>
          <w:tcPr>
            <w:tcW w:w="17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540" w:type="dxa"/>
          </w:tcPr>
          <w:p w:rsidR="006A5B56" w:rsidRDefault="007D279C">
            <w:r>
              <w:rPr>
                <w:rFonts w:hint="eastAsia"/>
              </w:rPr>
              <w:t>5~12</w:t>
            </w:r>
            <w:r>
              <w:rPr>
                <w:rFonts w:hint="eastAsia"/>
              </w:rPr>
              <w:t>位字符（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只能包含中文、英文字母、或数字（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3196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字符位数</w:t>
            </w:r>
            <w:r>
              <w:rPr>
                <w:rFonts w:hint="eastAsia"/>
              </w:rPr>
              <w:t>&lt;5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字符位数</w:t>
            </w:r>
            <w:r>
              <w:rPr>
                <w:rFonts w:hint="eastAsia"/>
              </w:rPr>
              <w:t>&gt;12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包含非中文、英文字母、数字的其他符号（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lastRenderedPageBreak/>
              <w:t>已经注册的用户名（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7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lastRenderedPageBreak/>
              <w:t>密码</w:t>
            </w:r>
          </w:p>
        </w:tc>
        <w:tc>
          <w:tcPr>
            <w:tcW w:w="3540" w:type="dxa"/>
          </w:tcPr>
          <w:p w:rsidR="006A5B56" w:rsidRDefault="007D279C">
            <w:r>
              <w:rPr>
                <w:rFonts w:hint="eastAsia"/>
              </w:rPr>
              <w:t>6~12</w:t>
            </w:r>
            <w:r>
              <w:rPr>
                <w:rFonts w:hint="eastAsia"/>
              </w:rPr>
              <w:t>位字符（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3196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字符位数</w:t>
            </w: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字符位数</w:t>
            </w:r>
            <w:r>
              <w:rPr>
                <w:rFonts w:hint="eastAsia"/>
              </w:rPr>
              <w:t>&gt;12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6A5B56" w:rsidRDefault="007D279C">
      <w:r>
        <w:rPr>
          <w:rFonts w:hint="eastAsia"/>
        </w:rPr>
        <w:t>“用户注册”测试用例：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381"/>
        <w:gridCol w:w="1463"/>
        <w:gridCol w:w="1288"/>
        <w:gridCol w:w="2659"/>
        <w:gridCol w:w="1097"/>
      </w:tblGrid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09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1097" w:type="dxa"/>
            <w:vMerge w:val="restart"/>
            <w:vAlign w:val="center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赵佳欣</w:t>
            </w: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提示用户名或密码为空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提示用户名最少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zjx1234567891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提示用户名最多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proofErr w:type="spellStart"/>
            <w:r>
              <w:rPr>
                <w:rFonts w:hint="eastAsia"/>
              </w:rPr>
              <w:t>zjx</w:t>
            </w:r>
            <w:proofErr w:type="spellEnd"/>
            <w:r>
              <w:rPr>
                <w:rFonts w:hint="eastAsia"/>
              </w:rPr>
              <w:t>@#$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6,8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提示用户名只能包含中文、英文字母、或数字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7,8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提示该用户名已注册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Asd123</w:t>
            </w:r>
          </w:p>
        </w:tc>
        <w:tc>
          <w:tcPr>
            <w:tcW w:w="1463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1,2,9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提示用户名或密码为空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Sdf123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12345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1,2,10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提示密码最少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Wer123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123456789qwer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1,2,11</w:t>
            </w:r>
          </w:p>
        </w:tc>
        <w:tc>
          <w:tcPr>
            <w:tcW w:w="265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提示密码最多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097" w:type="dxa"/>
            <w:vMerge/>
          </w:tcPr>
          <w:p w:rsidR="006A5B56" w:rsidRDefault="006A5B56" w:rsidP="007D279C">
            <w:pPr>
              <w:jc w:val="center"/>
            </w:pPr>
          </w:p>
        </w:tc>
      </w:tr>
    </w:tbl>
    <w:p w:rsidR="006A5B56" w:rsidRDefault="006A5B56"/>
    <w:p w:rsidR="006A5B56" w:rsidRDefault="006A5B56"/>
    <w:p w:rsidR="006A5B56" w:rsidRDefault="007D279C">
      <w:r>
        <w:rPr>
          <w:rFonts w:hint="eastAsia"/>
        </w:rPr>
        <w:t>“用户登录”等价类表：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6"/>
        <w:gridCol w:w="3375"/>
        <w:gridCol w:w="3061"/>
      </w:tblGrid>
      <w:tr w:rsidR="006A5B56" w:rsidTr="007D279C">
        <w:tc>
          <w:tcPr>
            <w:tcW w:w="20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37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06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6A5B56" w:rsidTr="007D279C">
        <w:tc>
          <w:tcPr>
            <w:tcW w:w="20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375" w:type="dxa"/>
          </w:tcPr>
          <w:p w:rsidR="006A5B56" w:rsidRDefault="007D279C">
            <w:r>
              <w:rPr>
                <w:rFonts w:hint="eastAsia"/>
              </w:rPr>
              <w:t>已经注册的用户名（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061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未注册的用户名（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20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3375" w:type="dxa"/>
          </w:tcPr>
          <w:p w:rsidR="006A5B56" w:rsidRDefault="007D279C">
            <w:r>
              <w:rPr>
                <w:rFonts w:hint="eastAsia"/>
              </w:rPr>
              <w:t>该用户名对应的密码（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3061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非该用户名对应的密码（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</w:tbl>
    <w:p w:rsidR="006A5B56" w:rsidRDefault="007D279C">
      <w:r>
        <w:rPr>
          <w:rFonts w:hint="eastAsia"/>
        </w:rPr>
        <w:t>“用户登录”测试用例：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381"/>
        <w:gridCol w:w="1463"/>
        <w:gridCol w:w="1288"/>
        <w:gridCol w:w="2570"/>
        <w:gridCol w:w="1186"/>
      </w:tblGrid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18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1,4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1186" w:type="dxa"/>
            <w:vMerge w:val="restart"/>
            <w:vAlign w:val="center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赵佳欣</w:t>
            </w: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提示用户名或密码错误</w:t>
            </w:r>
          </w:p>
        </w:tc>
        <w:tc>
          <w:tcPr>
            <w:tcW w:w="1186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90"/>
        </w:trPr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proofErr w:type="spellStart"/>
            <w:r>
              <w:rPr>
                <w:rFonts w:hint="eastAsia"/>
              </w:rPr>
              <w:t>asdasd</w:t>
            </w:r>
            <w:proofErr w:type="spellEnd"/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q1w2e3r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提示用户名或密码错误</w:t>
            </w:r>
          </w:p>
        </w:tc>
        <w:tc>
          <w:tcPr>
            <w:tcW w:w="1186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</w:t>
            </w:r>
          </w:p>
        </w:tc>
        <w:tc>
          <w:tcPr>
            <w:tcW w:w="1463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1,5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提示用户名或密码错误</w:t>
            </w:r>
          </w:p>
        </w:tc>
        <w:tc>
          <w:tcPr>
            <w:tcW w:w="1186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c>
          <w:tcPr>
            <w:tcW w:w="63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zjx123</w:t>
            </w:r>
          </w:p>
        </w:tc>
        <w:tc>
          <w:tcPr>
            <w:tcW w:w="146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1234567</w:t>
            </w:r>
          </w:p>
        </w:tc>
        <w:tc>
          <w:tcPr>
            <w:tcW w:w="128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1,6</w:t>
            </w:r>
          </w:p>
        </w:tc>
        <w:tc>
          <w:tcPr>
            <w:tcW w:w="2570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提示用户名或密码错误</w:t>
            </w:r>
          </w:p>
        </w:tc>
        <w:tc>
          <w:tcPr>
            <w:tcW w:w="1186" w:type="dxa"/>
            <w:vMerge/>
          </w:tcPr>
          <w:p w:rsidR="006A5B56" w:rsidRDefault="006A5B56" w:rsidP="007D279C">
            <w:pPr>
              <w:jc w:val="center"/>
            </w:pPr>
          </w:p>
        </w:tc>
      </w:tr>
    </w:tbl>
    <w:p w:rsidR="006A5B56" w:rsidRDefault="006A5B56"/>
    <w:p w:rsidR="006A5B56" w:rsidRDefault="006A5B56"/>
    <w:p w:rsidR="006A5B56" w:rsidRDefault="007D279C">
      <w:r>
        <w:rPr>
          <w:rFonts w:hint="eastAsia"/>
        </w:rPr>
        <w:t>“景点搜索”等价类：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1"/>
        <w:gridCol w:w="4155"/>
        <w:gridCol w:w="2866"/>
      </w:tblGrid>
      <w:tr w:rsidR="006A5B56" w:rsidTr="007D279C">
        <w:tc>
          <w:tcPr>
            <w:tcW w:w="150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415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6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6A5B56" w:rsidTr="007D279C">
        <w:tc>
          <w:tcPr>
            <w:tcW w:w="150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搜索景点</w:t>
            </w:r>
          </w:p>
        </w:tc>
        <w:tc>
          <w:tcPr>
            <w:tcW w:w="4155" w:type="dxa"/>
          </w:tcPr>
          <w:p w:rsidR="006A5B56" w:rsidRDefault="007D279C">
            <w:r>
              <w:rPr>
                <w:rFonts w:hint="eastAsia"/>
              </w:rPr>
              <w:t>已经收录的景点名或景点名的一部分（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66" w:type="dxa"/>
          </w:tcPr>
          <w:p w:rsidR="006A5B56" w:rsidRDefault="007D279C">
            <w:r>
              <w:rPr>
                <w:rFonts w:hint="eastAsia"/>
              </w:rPr>
              <w:t>未收录的景点名（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6A5B56" w:rsidRDefault="007D279C">
      <w:r>
        <w:rPr>
          <w:rFonts w:hint="eastAsia"/>
        </w:rPr>
        <w:t>“景点搜索”测试用例：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1"/>
        <w:gridCol w:w="1647"/>
        <w:gridCol w:w="957"/>
        <w:gridCol w:w="4124"/>
        <w:gridCol w:w="1083"/>
      </w:tblGrid>
      <w:tr w:rsidR="007D279C" w:rsidTr="007D279C">
        <w:trPr>
          <w:trHeight w:val="349"/>
        </w:trPr>
        <w:tc>
          <w:tcPr>
            <w:tcW w:w="71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4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景点搜索输入</w:t>
            </w:r>
          </w:p>
        </w:tc>
        <w:tc>
          <w:tcPr>
            <w:tcW w:w="95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412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08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</w:tr>
      <w:tr w:rsidR="007D279C" w:rsidTr="007D279C">
        <w:trPr>
          <w:trHeight w:val="349"/>
        </w:trPr>
        <w:tc>
          <w:tcPr>
            <w:tcW w:w="71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天安门</w:t>
            </w:r>
          </w:p>
        </w:tc>
        <w:tc>
          <w:tcPr>
            <w:tcW w:w="95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2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包含“天安门”的景点信息</w:t>
            </w:r>
          </w:p>
        </w:tc>
        <w:tc>
          <w:tcPr>
            <w:tcW w:w="1083" w:type="dxa"/>
            <w:vMerge w:val="restart"/>
            <w:vAlign w:val="center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赵佳欣</w:t>
            </w:r>
          </w:p>
        </w:tc>
      </w:tr>
      <w:tr w:rsidR="007D279C" w:rsidTr="007D279C">
        <w:trPr>
          <w:trHeight w:val="349"/>
        </w:trPr>
        <w:tc>
          <w:tcPr>
            <w:tcW w:w="71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天安门广场</w:t>
            </w:r>
          </w:p>
        </w:tc>
        <w:tc>
          <w:tcPr>
            <w:tcW w:w="95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2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包含“天安门广场”的景点信息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1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卢浮宫</w:t>
            </w:r>
          </w:p>
        </w:tc>
        <w:tc>
          <w:tcPr>
            <w:tcW w:w="957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2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提示未收录该景点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</w:tbl>
    <w:p w:rsidR="006A5B56" w:rsidRDefault="006A5B56"/>
    <w:p w:rsidR="006A5B56" w:rsidRDefault="006A5B56"/>
    <w:p w:rsidR="006A5B56" w:rsidRDefault="007D279C">
      <w:r>
        <w:rPr>
          <w:rFonts w:hint="eastAsia"/>
        </w:rPr>
        <w:t>“景点添加”等价类：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6"/>
        <w:gridCol w:w="2925"/>
        <w:gridCol w:w="4171"/>
      </w:tblGrid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9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417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景点名称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1~20</w:t>
            </w:r>
            <w:r>
              <w:rPr>
                <w:rFonts w:hint="eastAsia"/>
              </w:rPr>
              <w:t>位字符串（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6A5B56" w:rsidRDefault="007D279C" w:rsidP="007D279C">
            <w:pPr>
              <w:tabs>
                <w:tab w:val="center" w:pos="1354"/>
              </w:tabs>
            </w:pPr>
            <w:r>
              <w:rPr>
                <w:rFonts w:hint="eastAsia"/>
              </w:rPr>
              <w:t>未添加的景点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空字符串（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位的字符串（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已经添加的景点（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1~50</w:t>
            </w:r>
            <w:r>
              <w:rPr>
                <w:rFonts w:hint="eastAsia"/>
              </w:rPr>
              <w:t>位字符串（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空字符串（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位的字符串（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景点介绍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1~200</w:t>
            </w:r>
            <w:r>
              <w:rPr>
                <w:rFonts w:hint="eastAsia"/>
              </w:rPr>
              <w:t>位字符串（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空字符串（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位的字符串（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开放时间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1~20</w:t>
            </w:r>
            <w:r>
              <w:rPr>
                <w:rFonts w:hint="eastAsia"/>
              </w:rPr>
              <w:t>位字符串（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空字符串（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位的字符串（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门票价格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非负整数或浮点数，精确到小数点后两位（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有非数字字符（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负数（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小数点后三位及以上（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</w:p>
        </w:tc>
      </w:tr>
    </w:tbl>
    <w:p w:rsidR="006A5B56" w:rsidRDefault="007D279C">
      <w:r>
        <w:rPr>
          <w:rFonts w:hint="eastAsia"/>
        </w:rPr>
        <w:t>“景点添加”测试用例：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"/>
        <w:gridCol w:w="1832"/>
        <w:gridCol w:w="1004"/>
        <w:gridCol w:w="3878"/>
        <w:gridCol w:w="1083"/>
      </w:tblGrid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景点名称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083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颐和园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3" w:type="dxa"/>
            <w:vMerge w:val="restart"/>
            <w:vAlign w:val="center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赵佳欣</w:t>
            </w:r>
          </w:p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万璋</w:t>
            </w: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位的字符串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提示字符串最多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天安门广场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提示该景点已存在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北京市东城区东长安街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位的字符串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提示字符串最多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景点介绍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是世界上最大的城市广场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位的字符串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提示字符串最多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位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开放时间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5:00--22:00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位的字符串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提示字符串最多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门票价格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10as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10.001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878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083" w:type="dxa"/>
            <w:vMerge/>
          </w:tcPr>
          <w:p w:rsidR="006A5B56" w:rsidRDefault="006A5B56" w:rsidP="007D279C">
            <w:pPr>
              <w:jc w:val="center"/>
            </w:pPr>
          </w:p>
        </w:tc>
      </w:tr>
    </w:tbl>
    <w:p w:rsidR="006A5B56" w:rsidRDefault="006A5B56"/>
    <w:p w:rsidR="006A5B56" w:rsidRDefault="006A5B56"/>
    <w:p w:rsidR="006A5B56" w:rsidRDefault="007D279C">
      <w:r>
        <w:rPr>
          <w:rFonts w:hint="eastAsia"/>
        </w:rPr>
        <w:t>“路线添加”等价类：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6"/>
        <w:gridCol w:w="2925"/>
        <w:gridCol w:w="4171"/>
      </w:tblGrid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9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4171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路线编号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1~20</w:t>
            </w:r>
            <w:r>
              <w:rPr>
                <w:rFonts w:hint="eastAsia"/>
              </w:rPr>
              <w:t>位字符串（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未添加的路线编号（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空字符串（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位的字符串（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已经添加的路线编号（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景点数量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之间的整数（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有非数字字符（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&gt;4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浮点数（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rPr>
          <w:trHeight w:val="277"/>
        </w:trPr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景点名称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已经收录的景点名称（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未收录的景点名称（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游览日期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Y-M-D</w:t>
            </w:r>
            <w:r>
              <w:rPr>
                <w:rFonts w:hint="eastAsia"/>
              </w:rPr>
              <w:t>格式（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2000~2018</w:t>
            </w:r>
            <w:r>
              <w:rPr>
                <w:rFonts w:hint="eastAsia"/>
              </w:rPr>
              <w:t>间的整数（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1~12</w:t>
            </w:r>
            <w:r>
              <w:rPr>
                <w:rFonts w:hint="eastAsia"/>
              </w:rPr>
              <w:t>间的整数（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1~31</w:t>
            </w:r>
            <w:r>
              <w:rPr>
                <w:rFonts w:hint="eastAsia"/>
              </w:rPr>
              <w:t>间的整数（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Y-M-D</w:t>
            </w:r>
            <w:r>
              <w:rPr>
                <w:rFonts w:hint="eastAsia"/>
              </w:rPr>
              <w:t>格式（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Y&lt;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Y&gt;2018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M&lt;1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M&gt;12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D&lt;1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D&gt;31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）</w:t>
            </w:r>
          </w:p>
        </w:tc>
      </w:tr>
      <w:tr w:rsidR="006A5B56" w:rsidTr="007D279C">
        <w:tc>
          <w:tcPr>
            <w:tcW w:w="1426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路线价格</w:t>
            </w:r>
          </w:p>
        </w:tc>
        <w:tc>
          <w:tcPr>
            <w:tcW w:w="2925" w:type="dxa"/>
          </w:tcPr>
          <w:p w:rsidR="006A5B56" w:rsidRDefault="007D279C">
            <w:r>
              <w:rPr>
                <w:rFonts w:hint="eastAsia"/>
              </w:rPr>
              <w:t>非负整数或浮点数，精确到小数点后两位（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）</w:t>
            </w:r>
          </w:p>
        </w:tc>
        <w:tc>
          <w:tcPr>
            <w:tcW w:w="4171" w:type="dxa"/>
          </w:tcPr>
          <w:p w:rsidR="006A5B56" w:rsidRDefault="007D279C">
            <w:r>
              <w:rPr>
                <w:rFonts w:hint="eastAsia"/>
              </w:rPr>
              <w:t>空（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有非数字字符（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负数（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）</w:t>
            </w:r>
          </w:p>
          <w:p w:rsidR="006A5B56" w:rsidRDefault="007D279C">
            <w:r>
              <w:rPr>
                <w:rFonts w:hint="eastAsia"/>
              </w:rPr>
              <w:t>小数点后三位及以上（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）</w:t>
            </w:r>
          </w:p>
        </w:tc>
      </w:tr>
    </w:tbl>
    <w:p w:rsidR="006A5B56" w:rsidRDefault="007D279C">
      <w:r>
        <w:rPr>
          <w:rFonts w:hint="eastAsia"/>
        </w:rPr>
        <w:t>“路线添加”测试用例：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"/>
        <w:gridCol w:w="1832"/>
        <w:gridCol w:w="1004"/>
        <w:gridCol w:w="3789"/>
        <w:gridCol w:w="1172"/>
      </w:tblGrid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路线编号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17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1,2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2" w:type="dxa"/>
            <w:vMerge w:val="restart"/>
            <w:vAlign w:val="center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赵佳欣</w:t>
            </w:r>
          </w:p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万璋</w:t>
            </w: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位的字符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提示字符串最多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提示该路线编号已存在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景点数量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2as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景点名称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天安门广场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卢浮宫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提示该景点不存在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游览日期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2000-1-1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13,14,15,16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 xml:space="preserve">2000 1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1999-1-1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2019-1-1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2000-0-1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2000-13-1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2000-1-0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2000-1-32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路线价格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49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2" w:type="dxa"/>
          </w:tcPr>
          <w:p w:rsidR="006A5B56" w:rsidRDefault="006A5B56" w:rsidP="007D279C">
            <w:pPr>
              <w:jc w:val="center"/>
            </w:pP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提示不能为空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100as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-100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  <w:tr w:rsidR="007D279C" w:rsidTr="007D279C">
        <w:trPr>
          <w:trHeight w:val="386"/>
        </w:trPr>
        <w:tc>
          <w:tcPr>
            <w:tcW w:w="725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32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100.001</w:t>
            </w:r>
          </w:p>
        </w:tc>
        <w:tc>
          <w:tcPr>
            <w:tcW w:w="1004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789" w:type="dxa"/>
          </w:tcPr>
          <w:p w:rsidR="006A5B56" w:rsidRDefault="007D279C" w:rsidP="007D279C">
            <w:pPr>
              <w:jc w:val="center"/>
            </w:pPr>
            <w:r>
              <w:rPr>
                <w:rFonts w:hint="eastAsia"/>
              </w:rPr>
              <w:t>提示输入错误</w:t>
            </w:r>
          </w:p>
        </w:tc>
        <w:tc>
          <w:tcPr>
            <w:tcW w:w="1172" w:type="dxa"/>
            <w:vMerge/>
            <w:vAlign w:val="center"/>
          </w:tcPr>
          <w:p w:rsidR="006A5B56" w:rsidRDefault="006A5B56" w:rsidP="007D279C">
            <w:pPr>
              <w:jc w:val="center"/>
            </w:pPr>
          </w:p>
        </w:tc>
      </w:tr>
    </w:tbl>
    <w:p w:rsidR="006A5B56" w:rsidRDefault="007D279C">
      <w:pPr>
        <w:pStyle w:val="1"/>
        <w:rPr>
          <w:rFonts w:ascii="宋体" w:hAnsi="宋体"/>
        </w:rPr>
      </w:pPr>
      <w:bookmarkStart w:id="10" w:name="_Toc506977230"/>
      <w:bookmarkStart w:id="11" w:name="_Toc517457546"/>
      <w:r>
        <w:rPr>
          <w:rFonts w:ascii="宋体" w:hAnsi="宋体"/>
        </w:rPr>
        <w:t>3</w:t>
      </w:r>
      <w:r>
        <w:rPr>
          <w:rFonts w:ascii="宋体" w:hAnsi="宋体" w:hint="eastAsia"/>
        </w:rPr>
        <w:t>．测试执行情况</w:t>
      </w:r>
      <w:bookmarkEnd w:id="10"/>
      <w:bookmarkEnd w:id="11"/>
      <w:r>
        <w:rPr>
          <w:rFonts w:ascii="宋体" w:hAnsi="宋体" w:hint="eastAsia"/>
        </w:rPr>
        <w:t xml:space="preserve"> 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12" w:name="_Toc517457547"/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软硬件环境</w:t>
      </w:r>
      <w:bookmarkEnd w:id="12"/>
    </w:p>
    <w:p w:rsidR="006A5B56" w:rsidRDefault="007D279C"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6A5B56" w:rsidRDefault="007D279C">
      <w:r>
        <w:rPr>
          <w:rFonts w:hint="eastAsia"/>
        </w:rPr>
        <w:lastRenderedPageBreak/>
        <w:t>测试工具：</w:t>
      </w:r>
      <w:r>
        <w:rPr>
          <w:rFonts w:hint="eastAsia"/>
        </w:rPr>
        <w:t>静态</w:t>
      </w:r>
      <w:r>
        <w:rPr>
          <w:rFonts w:hint="eastAsia"/>
        </w:rPr>
        <w:t>测试</w:t>
      </w:r>
      <w:r>
        <w:rPr>
          <w:rFonts w:hint="eastAsia"/>
        </w:rPr>
        <w:t>工具</w:t>
      </w:r>
      <w:proofErr w:type="spellStart"/>
      <w:r>
        <w:rPr>
          <w:rFonts w:hint="eastAsia"/>
        </w:rPr>
        <w:t>Pylint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单元测试工具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unit</w:t>
      </w:r>
      <w:r>
        <w:t>test</w:t>
      </w:r>
      <w:proofErr w:type="spellEnd"/>
      <w:r>
        <w:t>模块</w:t>
      </w:r>
    </w:p>
    <w:p w:rsidR="006A5B56" w:rsidRDefault="007D279C">
      <w:r>
        <w:rPr>
          <w:rFonts w:hint="eastAsia"/>
        </w:rPr>
        <w:t>硬件配置：普通笔记本电脑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13" w:name="_Toc517457548"/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测试结果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"/>
        <w:gridCol w:w="1931"/>
        <w:gridCol w:w="1455"/>
        <w:gridCol w:w="1515"/>
        <w:gridCol w:w="1456"/>
        <w:gridCol w:w="1526"/>
      </w:tblGrid>
      <w:tr w:rsidR="007D279C" w:rsidTr="007D279C">
        <w:tc>
          <w:tcPr>
            <w:tcW w:w="637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序号</w:t>
            </w:r>
          </w:p>
        </w:tc>
        <w:tc>
          <w:tcPr>
            <w:tcW w:w="1931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项目</w:t>
            </w:r>
          </w:p>
        </w:tc>
        <w:tc>
          <w:tcPr>
            <w:tcW w:w="145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实测结果</w:t>
            </w:r>
          </w:p>
        </w:tc>
        <w:tc>
          <w:tcPr>
            <w:tcW w:w="151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与预期偏差</w:t>
            </w:r>
          </w:p>
        </w:tc>
        <w:tc>
          <w:tcPr>
            <w:tcW w:w="145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表明事实</w:t>
            </w:r>
          </w:p>
        </w:tc>
        <w:tc>
          <w:tcPr>
            <w:tcW w:w="152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发现问题</w:t>
            </w:r>
          </w:p>
        </w:tc>
      </w:tr>
      <w:tr w:rsidR="007D279C" w:rsidTr="007D279C">
        <w:tc>
          <w:tcPr>
            <w:tcW w:w="637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1</w:t>
            </w:r>
          </w:p>
        </w:tc>
        <w:tc>
          <w:tcPr>
            <w:tcW w:w="1931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景点搜索</w:t>
            </w:r>
            <w:r>
              <w:rPr>
                <w:rFonts w:hint="eastAsia"/>
              </w:rPr>
              <w:t>未收录的景点名</w:t>
            </w:r>
          </w:p>
        </w:tc>
        <w:tc>
          <w:tcPr>
            <w:tcW w:w="145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无反应</w:t>
            </w:r>
          </w:p>
        </w:tc>
        <w:tc>
          <w:tcPr>
            <w:tcW w:w="151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没有提示“未收录该景点”</w:t>
            </w:r>
          </w:p>
        </w:tc>
        <w:tc>
          <w:tcPr>
            <w:tcW w:w="145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搜索未收录景点不能提示</w:t>
            </w:r>
          </w:p>
        </w:tc>
        <w:tc>
          <w:tcPr>
            <w:tcW w:w="152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搜索未收录景点不能提示</w:t>
            </w:r>
          </w:p>
        </w:tc>
      </w:tr>
      <w:tr w:rsidR="007D279C" w:rsidTr="007D279C">
        <w:tc>
          <w:tcPr>
            <w:tcW w:w="637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2</w:t>
            </w:r>
          </w:p>
        </w:tc>
        <w:tc>
          <w:tcPr>
            <w:tcW w:w="1931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添加路线中填未收录的景点</w:t>
            </w:r>
          </w:p>
        </w:tc>
        <w:tc>
          <w:tcPr>
            <w:tcW w:w="145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可以添加</w:t>
            </w:r>
          </w:p>
        </w:tc>
        <w:tc>
          <w:tcPr>
            <w:tcW w:w="151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没有提示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该景点不存在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145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未收录的景点可以添加进去</w:t>
            </w:r>
          </w:p>
        </w:tc>
        <w:tc>
          <w:tcPr>
            <w:tcW w:w="152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添加路线中填未收录的景点无法提示</w:t>
            </w:r>
          </w:p>
        </w:tc>
      </w:tr>
      <w:tr w:rsidR="007D279C" w:rsidTr="007D279C">
        <w:tc>
          <w:tcPr>
            <w:tcW w:w="637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3</w:t>
            </w:r>
          </w:p>
        </w:tc>
        <w:tc>
          <w:tcPr>
            <w:tcW w:w="1931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添加路线中游览日期为非</w:t>
            </w:r>
            <w:r>
              <w:rPr>
                <w:rFonts w:hint="eastAsia"/>
              </w:rPr>
              <w:t>Y-M-D</w:t>
            </w:r>
            <w:r>
              <w:rPr>
                <w:rFonts w:hint="eastAsia"/>
              </w:rPr>
              <w:t>格式</w:t>
            </w:r>
          </w:p>
        </w:tc>
        <w:tc>
          <w:tcPr>
            <w:tcW w:w="145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页面出错</w:t>
            </w:r>
          </w:p>
        </w:tc>
        <w:tc>
          <w:tcPr>
            <w:tcW w:w="151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没有提示“输入错误”</w:t>
            </w:r>
          </w:p>
        </w:tc>
        <w:tc>
          <w:tcPr>
            <w:tcW w:w="145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Y-M-D</w:t>
            </w:r>
            <w:r>
              <w:rPr>
                <w:rFonts w:hint="eastAsia"/>
              </w:rPr>
              <w:t>格式页面出错</w:t>
            </w:r>
          </w:p>
        </w:tc>
        <w:tc>
          <w:tcPr>
            <w:tcW w:w="152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Y-M-D</w:t>
            </w:r>
            <w:r>
              <w:rPr>
                <w:rFonts w:hint="eastAsia"/>
              </w:rPr>
              <w:t>格式时</w:t>
            </w:r>
            <w:r w:rsidRPr="007D279C">
              <w:rPr>
                <w:rFonts w:ascii="宋体" w:hAnsi="宋体" w:hint="eastAsia"/>
              </w:rPr>
              <w:t>没有提示“输入错误”</w:t>
            </w:r>
          </w:p>
        </w:tc>
      </w:tr>
      <w:tr w:rsidR="007D279C" w:rsidTr="007D279C">
        <w:tc>
          <w:tcPr>
            <w:tcW w:w="637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4</w:t>
            </w:r>
          </w:p>
        </w:tc>
        <w:tc>
          <w:tcPr>
            <w:tcW w:w="1931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游览日期的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范围出错</w:t>
            </w:r>
          </w:p>
        </w:tc>
        <w:tc>
          <w:tcPr>
            <w:tcW w:w="145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页面出错</w:t>
            </w:r>
          </w:p>
        </w:tc>
        <w:tc>
          <w:tcPr>
            <w:tcW w:w="1515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 w:rsidRPr="007D279C">
              <w:rPr>
                <w:rFonts w:ascii="宋体" w:hAnsi="宋体" w:hint="eastAsia"/>
              </w:rPr>
              <w:t>没有提示“输入错误”</w:t>
            </w:r>
          </w:p>
        </w:tc>
        <w:tc>
          <w:tcPr>
            <w:tcW w:w="145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游览日期的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范围出错时页面出错</w:t>
            </w:r>
          </w:p>
        </w:tc>
        <w:tc>
          <w:tcPr>
            <w:tcW w:w="1526" w:type="dxa"/>
            <w:vAlign w:val="center"/>
          </w:tcPr>
          <w:p w:rsidR="006A5B56" w:rsidRPr="007D279C" w:rsidRDefault="007D279C" w:rsidP="007D279C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范围出错</w:t>
            </w:r>
            <w:r w:rsidRPr="007D279C">
              <w:rPr>
                <w:rFonts w:ascii="宋体" w:hAnsi="宋体" w:hint="eastAsia"/>
              </w:rPr>
              <w:t>没有提示“输入错误”</w:t>
            </w:r>
          </w:p>
        </w:tc>
      </w:tr>
    </w:tbl>
    <w:p w:rsidR="006A5B56" w:rsidRDefault="006A5B56">
      <w:pPr>
        <w:rPr>
          <w:rFonts w:ascii="宋体" w:hAnsi="宋体"/>
        </w:rPr>
      </w:pPr>
    </w:p>
    <w:p w:rsidR="006A5B56" w:rsidRDefault="006A5B56">
      <w:pPr>
        <w:rPr>
          <w:rFonts w:ascii="宋体" w:hAnsi="宋体"/>
        </w:rPr>
      </w:pPr>
    </w:p>
    <w:p w:rsidR="006A5B56" w:rsidRDefault="007D279C">
      <w:pPr>
        <w:pStyle w:val="1"/>
        <w:rPr>
          <w:rFonts w:ascii="宋体" w:hAnsi="宋体"/>
        </w:rPr>
      </w:pPr>
      <w:bookmarkStart w:id="14" w:name="_Toc517457549"/>
      <w:r>
        <w:rPr>
          <w:rFonts w:ascii="宋体" w:hAnsi="宋体"/>
        </w:rPr>
        <w:t>4</w:t>
      </w:r>
      <w:r>
        <w:rPr>
          <w:rFonts w:ascii="宋体" w:hAnsi="宋体" w:hint="eastAsia"/>
        </w:rPr>
        <w:t>．评价</w:t>
      </w:r>
      <w:bookmarkEnd w:id="14"/>
    </w:p>
    <w:p w:rsidR="006A5B56" w:rsidRDefault="007D279C">
      <w:pPr>
        <w:pStyle w:val="2"/>
        <w:rPr>
          <w:rFonts w:ascii="宋体" w:eastAsia="宋体" w:hAnsi="宋体"/>
        </w:rPr>
      </w:pPr>
      <w:bookmarkStart w:id="15" w:name="_Toc517457550"/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范围</w:t>
      </w:r>
      <w:bookmarkEnd w:id="15"/>
    </w:p>
    <w:p w:rsidR="006A5B56" w:rsidRDefault="007D279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本系统测试的主要内容包括</w:t>
      </w:r>
      <w:r>
        <w:rPr>
          <w:rFonts w:ascii="宋体" w:hAnsi="宋体" w:hint="eastAsia"/>
        </w:rPr>
        <w:t>静态测试、</w:t>
      </w:r>
      <w:r>
        <w:rPr>
          <w:rFonts w:ascii="宋体" w:hAnsi="宋体" w:hint="eastAsia"/>
        </w:rPr>
        <w:t>单元测试、集成测试、系统测试、验收测试。</w:t>
      </w:r>
    </w:p>
    <w:p w:rsidR="006A5B56" w:rsidRDefault="007D279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局限性：</w:t>
      </w:r>
    </w:p>
    <w:p w:rsidR="006A5B56" w:rsidRDefault="007D279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无法定量的测试软件质量是否合乎要求，是否应有维护所需的全部细节。</w:t>
      </w:r>
    </w:p>
    <w:p w:rsidR="006A5B56" w:rsidRDefault="007D279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无法准确的测试网站的安全性，可能存在漏洞。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16" w:name="_Toc517457551"/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.2</w:t>
      </w:r>
      <w:r>
        <w:rPr>
          <w:rFonts w:ascii="宋体" w:eastAsia="宋体" w:hAnsi="宋体" w:hint="eastAsia"/>
        </w:rPr>
        <w:t>准则</w:t>
      </w:r>
      <w:bookmarkEnd w:id="16"/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界面简洁，友好，符合人机交互的理论。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功能完善，实现需求规格说明上的功能。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 xml:space="preserve">     3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易用性，使用方便，简单。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17" w:name="_Toc506977236"/>
      <w:bookmarkStart w:id="18" w:name="_Toc517457552"/>
      <w:r>
        <w:rPr>
          <w:rFonts w:ascii="宋体" w:eastAsia="宋体" w:hAnsi="宋体" w:hint="eastAsia"/>
        </w:rPr>
        <w:lastRenderedPageBreak/>
        <w:t>4.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软件能力</w:t>
      </w:r>
      <w:bookmarkEnd w:id="17"/>
      <w:bookmarkEnd w:id="18"/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旅游自助网站系统基本上实现了需求的各项功能，并能够在详细的测试修改后投入使用。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测试环境与实际运行环境之间存在差异，可能导致响应时间不一致。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安全性受环境、人为因素影响可能会有差异。</w:t>
      </w:r>
    </w:p>
    <w:p w:rsidR="006A5B56" w:rsidRDefault="007D279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其他功能基本满足。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19" w:name="_Toc506977237"/>
      <w:bookmarkStart w:id="20" w:name="_Toc517457553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缺陷和限制</w:t>
      </w:r>
      <w:bookmarkEnd w:id="19"/>
      <w:bookmarkEnd w:id="20"/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界面过于简单，缺乏设计感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数据缺乏可依赖性，需要备份</w:t>
      </w:r>
    </w:p>
    <w:p w:rsidR="006A5B56" w:rsidRDefault="007D279C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对于限定输入框中的限定条件不够完整。</w:t>
      </w:r>
    </w:p>
    <w:p w:rsidR="006A5B56" w:rsidRDefault="007D279C">
      <w:pPr>
        <w:pStyle w:val="2"/>
        <w:rPr>
          <w:rFonts w:ascii="宋体" w:eastAsia="宋体" w:hAnsi="宋体"/>
        </w:rPr>
      </w:pPr>
      <w:bookmarkStart w:id="21" w:name="_Toc517457554"/>
      <w:bookmarkStart w:id="22" w:name="_Toc506977238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建议</w:t>
      </w:r>
      <w:bookmarkEnd w:id="21"/>
      <w:bookmarkEnd w:id="22"/>
    </w:p>
    <w:p w:rsidR="006A5B56" w:rsidRDefault="007D279C">
      <w:r>
        <w:rPr>
          <w:rFonts w:hint="eastAsia"/>
        </w:rPr>
        <w:t xml:space="preserve">4.5.1 </w:t>
      </w:r>
      <w:r>
        <w:rPr>
          <w:rFonts w:hint="eastAsia"/>
        </w:rPr>
        <w:t>界面</w:t>
      </w:r>
    </w:p>
    <w:p w:rsidR="006A5B56" w:rsidRDefault="007D279C">
      <w:r>
        <w:rPr>
          <w:rFonts w:hint="eastAsia"/>
        </w:rPr>
        <w:t xml:space="preserve">     </w:t>
      </w:r>
      <w:r>
        <w:rPr>
          <w:rFonts w:hint="eastAsia"/>
        </w:rPr>
        <w:t>在界面中适当插入图片，修改布局，以符合多数人的审美，在字体，背景，整体风格方面做适当调整。</w:t>
      </w:r>
    </w:p>
    <w:p w:rsidR="006A5B56" w:rsidRDefault="007D279C">
      <w:r>
        <w:rPr>
          <w:rFonts w:hint="eastAsia"/>
        </w:rPr>
        <w:t xml:space="preserve">4.5.2 </w:t>
      </w:r>
      <w:r>
        <w:rPr>
          <w:rFonts w:hint="eastAsia"/>
        </w:rPr>
        <w:t>数据</w:t>
      </w:r>
    </w:p>
    <w:p w:rsidR="006A5B56" w:rsidRDefault="007D279C">
      <w:r>
        <w:rPr>
          <w:rFonts w:hint="eastAsia"/>
        </w:rPr>
        <w:t xml:space="preserve">     </w:t>
      </w:r>
      <w:r>
        <w:rPr>
          <w:rFonts w:hint="eastAsia"/>
        </w:rPr>
        <w:t>增加信息备份功能，包括打印成纸质版本或者存储到硬盘中。</w:t>
      </w:r>
    </w:p>
    <w:p w:rsidR="006A5B56" w:rsidRDefault="007D279C">
      <w:r>
        <w:rPr>
          <w:rFonts w:hint="eastAsia"/>
        </w:rPr>
        <w:t xml:space="preserve">4.5.3 </w:t>
      </w:r>
      <w:r>
        <w:rPr>
          <w:rFonts w:hint="eastAsia"/>
        </w:rPr>
        <w:t>检查</w:t>
      </w:r>
    </w:p>
    <w:p w:rsidR="006A5B56" w:rsidRDefault="007D279C">
      <w:r>
        <w:rPr>
          <w:rFonts w:hint="eastAsia"/>
        </w:rPr>
        <w:t xml:space="preserve">     </w:t>
      </w:r>
      <w:r>
        <w:rPr>
          <w:rFonts w:hint="eastAsia"/>
        </w:rPr>
        <w:t>增加对输入文本进行检查的功能</w:t>
      </w:r>
      <w:r>
        <w:rPr>
          <w:rFonts w:hint="eastAsia"/>
        </w:rPr>
        <w:t>，</w:t>
      </w:r>
      <w:r>
        <w:rPr>
          <w:rFonts w:hint="eastAsia"/>
        </w:rPr>
        <w:t>防止不合理输入。</w:t>
      </w:r>
    </w:p>
    <w:p w:rsidR="006A5B56" w:rsidRDefault="006A5B56"/>
    <w:p w:rsidR="006A5B56" w:rsidRDefault="006A5B56"/>
    <w:sectPr w:rsidR="006A5B56" w:rsidSect="006A5B56">
      <w:footerReference w:type="default" r:id="rId1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79C" w:rsidRDefault="007D279C" w:rsidP="006A5B56">
      <w:r>
        <w:separator/>
      </w:r>
    </w:p>
  </w:endnote>
  <w:endnote w:type="continuationSeparator" w:id="0">
    <w:p w:rsidR="007D279C" w:rsidRDefault="007D279C" w:rsidP="006A5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56" w:rsidRDefault="006A5B56">
    <w:pPr>
      <w:pStyle w:val="a5"/>
      <w:jc w:val="both"/>
    </w:pPr>
  </w:p>
  <w:p w:rsidR="006A5B56" w:rsidRDefault="006A5B5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56" w:rsidRDefault="006A5B56">
    <w:pPr>
      <w:pStyle w:val="a5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1;mso-wrap-style:none;mso-position-horizontal:center;mso-position-horizontal-relative:margin" filled="f" stroked="f">
          <v:textbox style="mso-fit-shape-to-text:t" inset="0,0,0,0">
            <w:txbxContent>
              <w:p w:rsidR="006A5B56" w:rsidRDefault="006A5B56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 w:rsidR="007D279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B7BF6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6A5B56" w:rsidRDefault="006A5B5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79C" w:rsidRDefault="007D279C" w:rsidP="006A5B56">
      <w:r>
        <w:separator/>
      </w:r>
    </w:p>
  </w:footnote>
  <w:footnote w:type="continuationSeparator" w:id="0">
    <w:p w:rsidR="007D279C" w:rsidRDefault="007D279C" w:rsidP="006A5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B56" w:rsidRDefault="007D279C">
    <w:pPr>
      <w:pStyle w:val="a6"/>
      <w:jc w:val="both"/>
    </w:pPr>
    <w:r>
      <w:rPr>
        <w:rFonts w:hint="eastAsia"/>
      </w:rPr>
      <w:t>测试计划与分析报告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FB23B9"/>
    <w:multiLevelType w:val="singleLevel"/>
    <w:tmpl w:val="BBFB23B9"/>
    <w:lvl w:ilvl="0">
      <w:start w:val="1"/>
      <w:numFmt w:val="decimal"/>
      <w:suff w:val="nothing"/>
      <w:lvlText w:val="（%1）"/>
      <w:lvlJc w:val="left"/>
    </w:lvl>
  </w:abstractNum>
  <w:abstractNum w:abstractNumId="1">
    <w:nsid w:val="4F89FB56"/>
    <w:multiLevelType w:val="singleLevel"/>
    <w:tmpl w:val="4F89FB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D327E"/>
    <w:rsid w:val="001063EC"/>
    <w:rsid w:val="00172A27"/>
    <w:rsid w:val="001B7BF6"/>
    <w:rsid w:val="00214252"/>
    <w:rsid w:val="00282C6F"/>
    <w:rsid w:val="0030030E"/>
    <w:rsid w:val="00330CB7"/>
    <w:rsid w:val="0054227B"/>
    <w:rsid w:val="006333D3"/>
    <w:rsid w:val="00665538"/>
    <w:rsid w:val="006A5B56"/>
    <w:rsid w:val="006C4475"/>
    <w:rsid w:val="006F299F"/>
    <w:rsid w:val="007D279C"/>
    <w:rsid w:val="007E7BD7"/>
    <w:rsid w:val="00AD5C80"/>
    <w:rsid w:val="00C05FCB"/>
    <w:rsid w:val="00D00F0F"/>
    <w:rsid w:val="00E85A40"/>
    <w:rsid w:val="00F9661C"/>
    <w:rsid w:val="00FA25FF"/>
    <w:rsid w:val="00FC5E46"/>
    <w:rsid w:val="0EAF0635"/>
    <w:rsid w:val="2CF00A3B"/>
    <w:rsid w:val="3E866E00"/>
    <w:rsid w:val="4A4B1B3D"/>
    <w:rsid w:val="6B0529FC"/>
    <w:rsid w:val="74C4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unhideWhenUsed="0"/>
    <w:lsdException w:name="Body Text Indent" w:uiPriority="0" w:unhideWhenUsed="0" w:qFormat="1"/>
    <w:lsdException w:name="Subtitle" w:semiHidden="0" w:uiPriority="11" w:unhideWhenUsed="0" w:qFormat="1"/>
    <w:lsdException w:name="Hyperlink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B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5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A5B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A5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rsid w:val="006A5B56"/>
    <w:pPr>
      <w:ind w:leftChars="1200" w:left="2520"/>
    </w:pPr>
  </w:style>
  <w:style w:type="paragraph" w:styleId="a3">
    <w:name w:val="Body Text"/>
    <w:basedOn w:val="a"/>
    <w:semiHidden/>
    <w:rsid w:val="006A5B56"/>
    <w:rPr>
      <w:color w:val="FF0000"/>
    </w:rPr>
  </w:style>
  <w:style w:type="paragraph" w:styleId="a4">
    <w:name w:val="Body Text Indent"/>
    <w:basedOn w:val="a"/>
    <w:semiHidden/>
    <w:qFormat/>
    <w:rsid w:val="006A5B56"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rsid w:val="006A5B56"/>
    <w:pPr>
      <w:ind w:leftChars="800" w:left="1680"/>
    </w:pPr>
  </w:style>
  <w:style w:type="paragraph" w:styleId="30">
    <w:name w:val="toc 3"/>
    <w:basedOn w:val="a"/>
    <w:next w:val="a"/>
    <w:semiHidden/>
    <w:qFormat/>
    <w:rsid w:val="006A5B56"/>
    <w:pPr>
      <w:ind w:leftChars="400" w:left="840"/>
    </w:pPr>
  </w:style>
  <w:style w:type="paragraph" w:styleId="8">
    <w:name w:val="toc 8"/>
    <w:basedOn w:val="a"/>
    <w:next w:val="a"/>
    <w:semiHidden/>
    <w:qFormat/>
    <w:rsid w:val="006A5B56"/>
    <w:pPr>
      <w:ind w:leftChars="1400" w:left="2940"/>
    </w:pPr>
  </w:style>
  <w:style w:type="paragraph" w:styleId="a5">
    <w:name w:val="footer"/>
    <w:basedOn w:val="a"/>
    <w:semiHidden/>
    <w:qFormat/>
    <w:rsid w:val="006A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rsid w:val="006A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sid w:val="006A5B56"/>
  </w:style>
  <w:style w:type="paragraph" w:styleId="4">
    <w:name w:val="toc 4"/>
    <w:basedOn w:val="a"/>
    <w:next w:val="a"/>
    <w:semiHidden/>
    <w:qFormat/>
    <w:rsid w:val="006A5B56"/>
    <w:pPr>
      <w:ind w:leftChars="600" w:left="1260"/>
    </w:pPr>
  </w:style>
  <w:style w:type="paragraph" w:styleId="6">
    <w:name w:val="toc 6"/>
    <w:basedOn w:val="a"/>
    <w:next w:val="a"/>
    <w:semiHidden/>
    <w:qFormat/>
    <w:rsid w:val="006A5B56"/>
    <w:pPr>
      <w:ind w:leftChars="1000" w:left="2100"/>
    </w:pPr>
  </w:style>
  <w:style w:type="paragraph" w:styleId="20">
    <w:name w:val="toc 2"/>
    <w:basedOn w:val="a"/>
    <w:next w:val="a"/>
    <w:semiHidden/>
    <w:qFormat/>
    <w:rsid w:val="006A5B56"/>
    <w:pPr>
      <w:ind w:leftChars="200" w:left="420"/>
    </w:pPr>
  </w:style>
  <w:style w:type="paragraph" w:styleId="9">
    <w:name w:val="toc 9"/>
    <w:basedOn w:val="a"/>
    <w:next w:val="a"/>
    <w:semiHidden/>
    <w:qFormat/>
    <w:rsid w:val="006A5B56"/>
    <w:pPr>
      <w:ind w:leftChars="1600" w:left="3360"/>
    </w:pPr>
  </w:style>
  <w:style w:type="paragraph" w:styleId="HTML">
    <w:name w:val="HTML Preformatted"/>
    <w:basedOn w:val="a"/>
    <w:uiPriority w:val="99"/>
    <w:semiHidden/>
    <w:unhideWhenUsed/>
    <w:qFormat/>
    <w:rsid w:val="006A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7">
    <w:name w:val="Strong"/>
    <w:basedOn w:val="a0"/>
    <w:uiPriority w:val="22"/>
    <w:qFormat/>
    <w:rsid w:val="006A5B56"/>
    <w:rPr>
      <w:b/>
    </w:rPr>
  </w:style>
  <w:style w:type="character" w:styleId="a8">
    <w:name w:val="Emphasis"/>
    <w:basedOn w:val="a0"/>
    <w:uiPriority w:val="20"/>
    <w:qFormat/>
    <w:rsid w:val="006A5B56"/>
    <w:rPr>
      <w:i/>
    </w:rPr>
  </w:style>
  <w:style w:type="character" w:styleId="a9">
    <w:name w:val="Hyperlink"/>
    <w:semiHidden/>
    <w:qFormat/>
    <w:rsid w:val="006A5B56"/>
    <w:rPr>
      <w:color w:val="0000FF"/>
      <w:u w:val="single"/>
    </w:rPr>
  </w:style>
  <w:style w:type="table" w:styleId="aa">
    <w:name w:val="Table Grid"/>
    <w:basedOn w:val="a1"/>
    <w:uiPriority w:val="39"/>
    <w:qFormat/>
    <w:rsid w:val="006A5B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1118</Words>
  <Characters>6373</Characters>
  <Application>Microsoft Office Word</Application>
  <DocSecurity>0</DocSecurity>
  <Lines>53</Lines>
  <Paragraphs>14</Paragraphs>
  <ScaleCrop>false</ScaleCrop>
  <Company>北京北大天正科技发展有限公司</Company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七、测试计划</dc:title>
  <dc:creator>Hoyle</dc:creator>
  <cp:lastModifiedBy>DELL</cp:lastModifiedBy>
  <cp:revision>6</cp:revision>
  <cp:lastPrinted>2001-02-09T04:16:00Z</cp:lastPrinted>
  <dcterms:created xsi:type="dcterms:W3CDTF">2018-06-22T10:38:00Z</dcterms:created>
  <dcterms:modified xsi:type="dcterms:W3CDTF">2018-07-12T16:47:00Z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