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3860"/>
          <w:sz w:val="32"/>
        </w:rPr>
        <w:t>Rockland Marine Yard</w:t>
      </w:r>
    </w:p>
    <w:p>
      <w:pPr>
        <w:jc w:val="center"/>
      </w:pPr>
      <w:r>
        <w:rPr>
          <w:b/>
          <w:sz w:val="24"/>
        </w:rPr>
        <w:t>Work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Yard #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 Out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sz w:val="22"/>
        </w:rPr>
        <w:t>Vessel &amp; Owner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Vessel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Vessel USCG documentation #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Billing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Insurance carrier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Service Requested (check all that apply)</w:t>
      </w:r>
    </w:p>
    <w:p>
      <w:r>
        <w:t>[ ] Annual haul-out (bottom cleaning, hull touch-up)</w:t>
      </w:r>
    </w:p>
    <w:p>
      <w:r>
        <w:t>[ ] Engine diagnostic</w:t>
      </w:r>
    </w:p>
    <w:p>
      <w:r>
        <w:t>[ ] Engine repair (specify below)</w:t>
      </w:r>
    </w:p>
    <w:p>
      <w:r>
        <w:t>[ ] Hull repair</w:t>
      </w:r>
    </w:p>
    <w:p>
      <w:r>
        <w:t>[ ] Through-hull inspection</w:t>
      </w:r>
    </w:p>
    <w:p>
      <w:r>
        <w:t>[ ] Drive line / shaft / prop service</w:t>
      </w:r>
    </w:p>
    <w:p>
      <w:r>
        <w:t>[ ] Electrical</w:t>
      </w:r>
    </w:p>
    <w:p>
      <w:r>
        <w:t>[ ] Other (specify):</w:t>
      </w:r>
    </w:p>
    <w:p/>
    <w:p>
      <w:r>
        <w:rPr>
          <w:b/>
        </w:rPr>
        <w:t>Diagnostic Complaint (owner narrative)</w:t>
      </w:r>
    </w:p>
    <w:p>
      <w:r>
        <w:t>Free-text description of the symptom, when it appeared, conditions, RPM, sea state, temp readings if any. Owner attaches any maintenance log lines that bear on the complaint.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rPr>
          <w:b/>
        </w:rPr>
        <w:t>Parts Brought by Owner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 cost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</w:rPr>
        <w:t>Pre-Authorization Threshold</w:t>
      </w:r>
    </w:p>
    <w:p>
      <w:r>
        <w:t>The mechanic may proceed with diagnostic-related work up to the dollar amount authorized below without contacting the owner. Anything above this threshold requires a phone confirmation.</w:t>
      </w:r>
    </w:p>
    <w:p>
      <w:r>
        <w:rPr>
          <w:b/>
        </w:rPr>
        <w:t>Pre-authorization (USD): $ __________</w:t>
      </w:r>
    </w:p>
    <w:p/>
    <w:p>
      <w:r>
        <w:rPr>
          <w:b/>
        </w:rPr>
        <w:t>Owner Signature</w:t>
      </w:r>
    </w:p>
    <w:p>
      <w:r>
        <w:t>By signing below, the owner authorizes Rockland Marine Yard to perform the work described, up to the pre-authorization threshold without further notice, and to invoice per Net 30 standard terms.</w:t>
      </w:r>
    </w:p>
    <w:p>
      <w:r>
        <w:t>Signed: _________________________   Date: _____________</w:t>
      </w:r>
    </w:p>
    <w:p/>
    <w:p>
      <w:r>
        <w:rPr>
          <w:b/>
        </w:rPr>
        <w:t>Mechanic Use Only (filled at completion)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Labor (hr)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 $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Labor $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$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</w:rPr>
        <w:t>Grand total: $ __________</w:t>
      </w:r>
    </w:p>
    <w:p>
      <w:r>
        <w:t>Mechanic signature: _________________________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