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Carmen Davidson Photography</w:t>
      </w:r>
    </w:p>
    <w:p>
      <w:pPr>
        <w:jc w:val="center"/>
      </w:pPr>
      <w:r>
        <w:rPr>
          <w:b/>
          <w:sz w:val="26"/>
        </w:rPr>
        <w:t>Photography Services Agreement</w:t>
      </w:r>
    </w:p>
    <w:p/>
    <w:p>
      <w:r>
        <w:rPr>
          <w:b/>
        </w:rPr>
        <w:t xml:space="preserve">Photographer:  </w:t>
      </w:r>
      <w:r>
        <w:t>Carmen Davidson  |  Carmen Davidson Photography</w:t>
      </w:r>
    </w:p>
    <w:p>
      <w:r>
        <w:rPr>
          <w:b/>
        </w:rPr>
        <w:t xml:space="preserve">Client:  </w:t>
      </w:r>
      <w:r>
        <w:t>Mariana Rodriguez</w:t>
      </w:r>
    </w:p>
    <w:p>
      <w:r>
        <w:rPr>
          <w:b/>
        </w:rPr>
        <w:t xml:space="preserve">Event Date:  </w:t>
      </w:r>
      <w:r>
        <w:t>Saturday, October 17, 2026</w:t>
      </w:r>
    </w:p>
    <w:p>
      <w:r>
        <w:rPr>
          <w:b/>
        </w:rPr>
        <w:t xml:space="preserve">Venue:  </w:t>
      </w:r>
      <w:r>
        <w:t>Emerald Hall, 4820 S Decatur Blvd, Las Vegas NV 89103</w:t>
      </w:r>
    </w:p>
    <w:p>
      <w:r>
        <w:rPr>
          <w:b/>
        </w:rPr>
        <w:t xml:space="preserve">Contract Date:  </w:t>
      </w:r>
      <w:r>
        <w:t>August 12, 2026</w:t>
      </w:r>
    </w:p>
    <w:p>
      <w:r>
        <w:rPr>
          <w:b/>
        </w:rPr>
        <w:t xml:space="preserve">Coordinator:  </w:t>
      </w:r>
      <w:r>
        <w:t>Chris Murray / Momentos by Chris  |  (702) 555-0148</w:t>
      </w:r>
    </w:p>
    <w:p/>
    <w:p>
      <w:pPr>
        <w:pStyle w:val="Heading2"/>
      </w:pPr>
      <w:r>
        <w:t>Scope of Services</w:t>
      </w:r>
    </w:p>
    <w:p>
      <w:pPr>
        <w:pStyle w:val="ListBullet"/>
      </w:pPr>
      <w:r>
        <w:t>6 hours of continuous photo coverage on the event date</w:t>
      </w:r>
    </w:p>
    <w:p>
      <w:pPr>
        <w:pStyle w:val="ListBullet"/>
      </w:pPr>
      <w:r>
        <w:t>Edited online gallery delivered within 4 weeks of the event</w:t>
      </w:r>
    </w:p>
    <w:p>
      <w:pPr>
        <w:pStyle w:val="ListBullet"/>
      </w:pPr>
      <w:r>
        <w:t>Printed parents album (20 pages, premium binding)</w:t>
      </w:r>
    </w:p>
    <w:p>
      <w:pPr>
        <w:pStyle w:val="ListBullet"/>
      </w:pPr>
      <w:r>
        <w:t>One complimentary round of minor retouching requests</w:t>
      </w:r>
    </w:p>
    <w:p/>
    <w:p>
      <w:pPr>
        <w:pStyle w:val="Heading2"/>
      </w:pPr>
      <w:r>
        <w:t>Fees and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Package Total</w:t>
            </w:r>
          </w:p>
        </w:tc>
        <w:tc>
          <w:tcPr>
            <w:tcW w:type="dxa" w:w="4320"/>
          </w:tcPr>
          <w:p>
            <w:r>
              <w:t>$1,200.00</w:t>
            </w:r>
          </w:p>
        </w:tc>
      </w:tr>
      <w:tr>
        <w:tc>
          <w:tcPr>
            <w:tcW w:type="dxa" w:w="4320"/>
          </w:tcPr>
          <w:p>
            <w:r>
              <w:t>Deposit Paid (received August 12, 2026)</w:t>
            </w:r>
          </w:p>
        </w:tc>
        <w:tc>
          <w:tcPr>
            <w:tcW w:type="dxa" w:w="4320"/>
          </w:tcPr>
          <w:p>
            <w:r>
              <w:t>$400.00</w:t>
            </w:r>
          </w:p>
        </w:tc>
      </w:tr>
      <w:tr>
        <w:tc>
          <w:tcPr>
            <w:tcW w:type="dxa" w:w="4320"/>
          </w:tcPr>
          <w:p>
            <w:r>
              <w:t>Balance Due</w:t>
            </w:r>
          </w:p>
        </w:tc>
        <w:tc>
          <w:tcPr>
            <w:tcW w:type="dxa" w:w="4320"/>
          </w:tcPr>
          <w:p>
            <w:r>
              <w:t>$800.00</w:t>
            </w:r>
          </w:p>
        </w:tc>
      </w:tr>
    </w:tbl>
    <w:p/>
    <w:p>
      <w:r>
        <w:rPr>
          <w:i/>
        </w:rPr>
        <w:t>Balance due no later than 14 days prior to the event date. Payments accepted via Zelle, check payable to Carmen Davidson Photography, or cash.</w:t>
      </w:r>
    </w:p>
    <w:p/>
    <w:p>
      <w:pPr>
        <w:pStyle w:val="Heading2"/>
      </w:pPr>
      <w:r>
        <w:t>Terms</w:t>
      </w:r>
    </w:p>
    <w:p>
      <w:pPr>
        <w:pStyle w:val="ListBullet"/>
      </w:pPr>
      <w:r>
        <w:t>Cancellations with more than 60 days notice: deposit is non-refundable but transferable to a rescheduled date.</w:t>
      </w:r>
    </w:p>
    <w:p>
      <w:pPr>
        <w:pStyle w:val="ListBullet"/>
      </w:pPr>
      <w:r>
        <w:t>Cancellations within 60 days of event: full package total is owed.</w:t>
      </w:r>
    </w:p>
    <w:p>
      <w:pPr>
        <w:pStyle w:val="ListBullet"/>
      </w:pPr>
      <w:r>
        <w:t>Photographer will make best effort to capture all requested shots; liability limited to refund of deposit.</w:t>
      </w:r>
    </w:p>
    <w:p>
      <w:pPr>
        <w:pStyle w:val="ListBullet"/>
      </w:pPr>
      <w:r>
        <w:t>Client grants Carmen Davidson Photography limited rights to use select images for portfolio purposes unless written opt-out is received.</w:t>
      </w:r>
    </w:p>
    <w:p/>
    <w:p>
      <w:pPr>
        <w:pStyle w:val="Heading2"/>
      </w:pPr>
      <w:r>
        <w:t>Signatures</w:t>
      </w:r>
    </w:p>
    <w:p>
      <w:r>
        <w:t>By signing below, both parties agree to the terms set forth in this agreement.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Coordinator / Client Representative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Photographer</w:t>
            </w:r>
          </w:p>
        </w:tc>
      </w:tr>
      <w:tr>
        <w:tc>
          <w:tcPr>
            <w:tcW w:type="dxa" w:w="4320"/>
          </w:tcPr>
          <w:p>
            <w:r>
              <w:t>Chris Murray</w:t>
            </w:r>
          </w:p>
        </w:tc>
        <w:tc>
          <w:tcPr>
            <w:tcW w:type="dxa" w:w="4320"/>
          </w:tcPr>
          <w:p>
            <w:r>
              <w:t>Carmen Davidson</w:t>
            </w:r>
          </w:p>
        </w:tc>
      </w:tr>
      <w:tr>
        <w:tc>
          <w:tcPr>
            <w:tcW w:type="dxa" w:w="4320"/>
          </w:tcPr>
          <w:p>
            <w:r>
              <w:t>Date: August 12, 2026</w:t>
            </w:r>
          </w:p>
        </w:tc>
        <w:tc>
          <w:tcPr>
            <w:tcW w:type="dxa" w:w="4320"/>
          </w:tcPr>
          <w:p>
            <w:r>
              <w:t>Date: August 12,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