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Gulf Coast Ballet</w:t>
      </w:r>
    </w:p>
    <w:p>
      <w:r>
        <w:rPr>
          <w:rFonts w:ascii="Times New Roman" w:hAnsi="Times New Roman"/>
          <w:b w:val="0"/>
          <w:sz w:val="18"/>
        </w:rPr>
        <w:t>3201 Allen Parkway, Suite 200, Houston, TX 77019</w:t>
      </w:r>
    </w:p>
    <w:p>
      <w:r>
        <w:rPr>
          <w:rFonts w:ascii="Times New Roman" w:hAnsi="Times New Roman"/>
          <w:b w:val="0"/>
          <w:sz w:val="24"/>
        </w:rPr>
        <w:t>January 22, 2026</w:t>
      </w:r>
    </w:p>
    <w:p>
      <w:r>
        <w:rPr>
          <w:rFonts w:ascii="Times New Roman" w:hAnsi="Times New Roman"/>
          <w:b w:val="0"/>
          <w:sz w:val="24"/>
        </w:rPr>
        <w:t>Mr. Marcus Webb</w:t>
      </w:r>
    </w:p>
    <w:p>
      <w:r>
        <w:rPr>
          <w:rFonts w:ascii="Times New Roman" w:hAnsi="Times New Roman"/>
          <w:b w:val="0"/>
          <w:sz w:val="24"/>
        </w:rPr>
        <w:t>Webb Energy Group, Houston, Texas</w:t>
      </w:r>
    </w:p>
    <w:p>
      <w:r>
        <w:rPr>
          <w:rFonts w:ascii="Times New Roman" w:hAnsi="Times New Roman"/>
          <w:b/>
          <w:sz w:val="26"/>
        </w:rPr>
        <w:t>With Our Deepest Thanks</w:t>
      </w:r>
    </w:p>
    <w:p>
      <w:r>
        <w:rPr>
          <w:rFonts w:ascii="Times New Roman" w:hAnsi="Times New Roman"/>
          <w:b w:val="0"/>
          <w:sz w:val="24"/>
        </w:rPr>
        <w:t>Dear Marcus,</w:t>
      </w:r>
    </w:p>
    <w:p>
      <w:r>
        <w:rPr>
          <w:rFonts w:ascii="Times New Roman" w:hAnsi="Times New Roman"/>
          <w:b w:val="0"/>
          <w:sz w:val="24"/>
        </w:rPr>
        <w:t>On behalf of every dancer who took the stage last spring, thank you. Your leadership gift to An Evening of Dance helped us close the evening at our goal and carry that momentum straight into the new season.</w:t>
      </w:r>
    </w:p>
    <w:p>
      <w:r>
        <w:rPr>
          <w:rFonts w:ascii="Times New Roman" w:hAnsi="Times New Roman"/>
          <w:b w:val="0"/>
          <w:sz w:val="24"/>
        </w:rPr>
        <w:t>I think often about what your support actually makes possible. It is the extra week of rehearsal that turns a good performance into one people remember. It is the apprentice who can afford to stay another year. It is the original work I am building now for the spring, which I would not attempt without the footing your generosity gives the company.</w:t>
      </w:r>
    </w:p>
    <w:p>
      <w:r>
        <w:rPr>
          <w:rFonts w:ascii="Times New Roman" w:hAnsi="Times New Roman"/>
          <w:b w:val="0"/>
          <w:sz w:val="24"/>
        </w:rPr>
        <w:t>I would be glad to have you and your guests at an open rehearsal before Swan Lake opens in October. Claire will reach out with dates that fit your calendar.</w:t>
      </w:r>
    </w:p>
    <w:p>
      <w:r>
        <w:rPr>
          <w:rFonts w:ascii="Times New Roman" w:hAnsi="Times New Roman"/>
          <w:b w:val="0"/>
          <w:sz w:val="24"/>
        </w:rPr>
        <w:t>With gratitude and warm regards,</w:t>
      </w:r>
    </w:p>
    <w:p>
      <w:r>
        <w:rPr>
          <w:rFonts w:ascii="Times New Roman" w:hAnsi="Times New Roman"/>
          <w:b w:val="0"/>
          <w:sz w:val="24"/>
        </w:rPr>
        <w:t>Daniel Brooks</w:t>
      </w:r>
    </w:p>
    <w:p>
      <w:r>
        <w:rPr>
          <w:rFonts w:ascii="Times New Roman" w:hAnsi="Times New Roman"/>
          <w:b w:val="0"/>
          <w:sz w:val="24"/>
        </w:rPr>
        <w:t>Artistic Director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