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v1  ---  circulated May, superseded</w:t>
      </w:r>
    </w:p>
    <w:p>
      <w:pPr>
        <w:pStyle w:val="Heading2"/>
      </w:pPr>
      <w:r>
        <w:t>Josefstadt Walking Tour, Stop 3 (draft brief)</w:t>
      </w:r>
    </w:p>
    <w:p>
      <w:r>
        <w:t>Document ref: EDU-DT-WT-JS-03-DRAFT  |  Owner: Tour Techniques Working Group  |  Status: DRAFT, not signed off</w:t>
      </w:r>
    </w:p>
    <w:p>
      <w:pPr>
        <w:pStyle w:val="Heading2"/>
      </w:pPr>
      <w:r>
        <w:t>Stop overview</w:t>
      </w:r>
    </w:p>
    <w:p>
      <w:r>
        <w:t>Proposed heritage stop on the Josefstadt walking tour. Working group suggests the palais on the corner of Josefsplatz with the plain limestone front. The palais is at Palais Josefsplatz No. 7. Featured artist for this stop is proposed to be Wilhelm Braun, a Ringstrasse-era portraitist who kept a studio in the neighbourhood.</w:t>
      </w:r>
    </w:p>
    <w:p>
      <w:pPr>
        <w:pStyle w:val="Heading2"/>
      </w:pPr>
      <w:r>
        <w:t>Proposed cohort</w:t>
      </w:r>
    </w:p>
    <w:p>
      <w:r>
        <w:t>The working group flagged this stop for the S5 cohort during the spring pilot. The cohort tag is likely to change ahead of the autumn intake.</w:t>
      </w:r>
    </w:p>
    <w:p>
      <w:pPr>
        <w:pStyle w:val="Heading2"/>
      </w:pPr>
      <w:r>
        <w:t>Requested photograph</w:t>
      </w:r>
    </w:p>
    <w:p>
      <w:r>
        <w:t>Working group requested a period photograph of the plain limestone palais taken from the north-west corner of the square in the morning light. Photo has not been taken yet.</w:t>
      </w:r>
    </w:p>
    <w:p>
      <w:pPr>
        <w:pStyle w:val="Heading2"/>
      </w:pPr>
      <w:r>
        <w:t>Docent talking points (initial)</w:t>
      </w:r>
    </w:p>
    <w:p>
      <w:pPr>
        <w:pStyle w:val="ListBullet"/>
      </w:pPr>
      <w:r>
        <w:t>Wilhelm Braun portrait practice and society sitters</w:t>
      </w:r>
    </w:p>
    <w:p>
      <w:pPr>
        <w:pStyle w:val="ListBullet"/>
      </w:pPr>
      <w:r>
        <w:t>The clean limestone facade compared with the ornamented Ringstrasse mansions</w:t>
      </w:r>
    </w:p>
    <w:p>
      <w:pPr>
        <w:pStyle w:val="ListBullet"/>
      </w:pPr>
      <w:r>
        <w:t>The palais entrance on the northern side of the square</w:t>
      </w:r>
    </w:p>
    <w:p>
      <w:pPr>
        <w:pStyle w:val="ListBullet"/>
      </w:pPr>
      <w:r>
        <w:t>The commemorative bronze plaque installed on the door frame in 1997</w:t>
      </w:r>
    </w:p>
    <w:p>
      <w:pPr>
        <w:pStyle w:val="Heading2"/>
      </w:pPr>
      <w:r>
        <w:t>Version note</w:t>
      </w:r>
    </w:p>
    <w:p>
      <w:r>
        <w:t>SUPERSEDED by v3 FINAL after the June site walk with the district heritage office. Both the palais identification (wrong palais on the wrong corner) and the featured artist were found to be wrong on this draft. Please use the v3 FINAL PDF, not this file. Do not carry any of the numbers or names in this draft into the printed cohort sheet.</w:t>
      </w:r>
    </w:p>
    <w:p>
      <w:r>
        <w:t>Prepared by the Tour Techniques working group. Draft only, not for cohort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