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Dorothy Langston, Ph.D.</w:t>
      </w:r>
    </w:p>
    <w:p>
      <w:r>
        <w:t>Associate Professor of Computational Biology, Haverstone University</w:t>
      </w:r>
    </w:p>
    <w:p>
      <w:r>
        <w:t>Thornfield, New Jersey  |  dorothy.langston@Finthesiss.ai</w:t>
      </w:r>
    </w:p>
    <w:p>
      <w:r>
        <w:rPr>
          <w:b/>
          <w:sz w:val="24"/>
        </w:rPr>
        <w:t>Profile</w:t>
      </w:r>
    </w:p>
    <w:p>
      <w:r>
        <w:t>Computational biologist working on structural genomics and protein interaction networks. Principal investigator of the Langston Lab. Classical ballet dancer and instructor with thirty years of stage experience. I lead a team of two postdocs, three doctoral students, and a lab manager.</w:t>
      </w:r>
    </w:p>
    <w:p>
      <w:r>
        <w:rPr>
          <w:b/>
          <w:sz w:val="24"/>
        </w:rPr>
        <w:t>Current work</w:t>
      </w:r>
    </w:p>
    <w:p>
      <w:pPr>
        <w:pStyle w:val="ListBullet"/>
      </w:pPr>
      <w:r>
        <w:t>Allosteric regulation in protein interaction networks, in collaboration with Dr. Elena Voss, Ridgemont Institute. Manuscript in revision.</w:t>
      </w:r>
    </w:p>
    <w:p>
      <w:pPr>
        <w:pStyle w:val="ListBullet"/>
      </w:pPr>
      <w:r>
        <w:t>Whitfield Foundation for Science award, principal investigator, three year structural genomics program.</w:t>
      </w:r>
    </w:p>
    <w:p>
      <w:pPr>
        <w:pStyle w:val="ListBullet"/>
      </w:pPr>
      <w:r>
        <w:t>National Genomics Consortium award, principal investigator, two year project closing in 2026.</w:t>
      </w:r>
    </w:p>
    <w:p>
      <w:r>
        <w:rPr>
          <w:b/>
          <w:sz w:val="24"/>
        </w:rPr>
        <w:t>Education</w:t>
      </w:r>
    </w:p>
    <w:p>
      <w:r>
        <w:t>Ph.D., Computational Biology, Ashvale Technology Institute, 2005.</w:t>
      </w:r>
    </w:p>
    <w:p>
      <w:r>
        <w:t>B.Sc., Biochemistry, Thornfield University, 1999.</w:t>
      </w:r>
    </w:p>
    <w:p>
      <w:r>
        <w:rPr>
          <w:b/>
          <w:sz w:val="24"/>
        </w:rPr>
        <w:t>Selected activities</w:t>
      </w:r>
    </w:p>
    <w:p>
      <w:r>
        <w:t>Faculty member at Haverstone University since 2017. Co-author of an undergraduate textbook in computational biology. Teaches an advanced ballet class at Thornfield Ballet Academy. Reviewer for molecular biology journals.</w:t>
      </w:r>
    </w:p>
    <w:p>
      <w:r>
        <w:rPr>
          <w:i/>
        </w:rPr>
        <w:t>Public profile summary. Cleared for LinkedIn. No financial, health, or unpublished research detail included.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