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Eleanor's Tavern Fall and Winter Menu Draft</w:t>
      </w:r>
    </w:p>
    <w:p>
      <w:r>
        <w:t>Draft for the October rollout. Daniel and Carlton to finalize before the fall menu goes live on October 1, 2026. Prices reflect the Q4 fish pricing and the menu costing review.</w:t>
      </w:r>
    </w:p>
    <w:p>
      <w:pPr>
        <w:pStyle w:val="Heading2"/>
      </w:pPr>
      <w:r>
        <w:t>Starters</w:t>
      </w:r>
    </w:p>
    <w:p>
      <w:pPr>
        <w:pStyle w:val="ListBullet"/>
      </w:pPr>
      <w:r>
        <w:t>Winter clam chowder, littleneck clams, cup 9 or bowl 14</w:t>
      </w:r>
    </w:p>
    <w:p>
      <w:pPr>
        <w:pStyle w:val="ListBullet"/>
      </w:pPr>
      <w:r>
        <w:t>Roasted squash, brown butter, sage, 12</w:t>
      </w:r>
    </w:p>
    <w:p>
      <w:pPr>
        <w:pStyle w:val="ListBullet"/>
      </w:pPr>
      <w:r>
        <w:t>Tavern wings, house hot sauce, 13</w:t>
      </w:r>
    </w:p>
    <w:p>
      <w:pPr>
        <w:pStyle w:val="ListBullet"/>
      </w:pPr>
      <w:r>
        <w:t>Caesar, white anchovy, 11</w:t>
      </w:r>
    </w:p>
    <w:p>
      <w:pPr>
        <w:pStyle w:val="Heading2"/>
      </w:pPr>
      <w:r>
        <w:t>Mains</w:t>
      </w:r>
    </w:p>
    <w:p>
      <w:pPr>
        <w:pStyle w:val="ListBullet"/>
      </w:pPr>
      <w:r>
        <w:t>Pan seared cod, white beans, greens, 28</w:t>
      </w:r>
    </w:p>
    <w:p>
      <w:pPr>
        <w:pStyle w:val="ListBullet"/>
      </w:pPr>
      <w:r>
        <w:t>Day boat scallops, U10, brown butter, 36</w:t>
      </w:r>
    </w:p>
    <w:p>
      <w:pPr>
        <w:pStyle w:val="ListBullet"/>
      </w:pPr>
      <w:r>
        <w:t>Grilled striped bass, lemon, capers, 32</w:t>
      </w:r>
    </w:p>
    <w:p>
      <w:pPr>
        <w:pStyle w:val="ListBullet"/>
      </w:pPr>
      <w:r>
        <w:t>Clay pot short rib, root vegetables, 34</w:t>
      </w:r>
    </w:p>
    <w:p>
      <w:pPr>
        <w:pStyle w:val="ListBullet"/>
      </w:pPr>
      <w:r>
        <w:t>Brisket sandwich, house smoked, fries, 19</w:t>
      </w:r>
    </w:p>
    <w:p>
      <w:pPr>
        <w:pStyle w:val="ListBullet"/>
      </w:pPr>
      <w:r>
        <w:t>Shepherds pie, the tavern classic, 22</w:t>
      </w:r>
    </w:p>
    <w:p>
      <w:pPr>
        <w:pStyle w:val="ListBullet"/>
      </w:pPr>
      <w:r>
        <w:t>Grilled steak, board sauce, 38</w:t>
      </w:r>
    </w:p>
    <w:p>
      <w:pPr>
        <w:pStyle w:val="Heading2"/>
      </w:pPr>
      <w:r>
        <w:t>Desserts</w:t>
      </w:r>
    </w:p>
    <w:p>
      <w:pPr>
        <w:pStyle w:val="ListBullet"/>
      </w:pPr>
      <w:r>
        <w:t>Apple and pear pie, vanilla ice cream, 11</w:t>
      </w:r>
    </w:p>
    <w:p>
      <w:pPr>
        <w:pStyle w:val="ListBullet"/>
      </w:pPr>
      <w:r>
        <w:t>Chocolate pudding, whipped cream, 9</w:t>
      </w:r>
    </w:p>
    <w:p>
      <w:pPr>
        <w:pStyle w:val="Heading2"/>
      </w:pPr>
      <w:r>
        <w:t>Notes</w:t>
      </w:r>
    </w:p>
    <w:p>
      <w:r>
        <w:t>Sarah eats off the menu, pasta and chicken on request. The bourbon flight and mulled cider join the beverage list for the cold months. Sophia updates the WordPress menu page and prints when the recipe lock is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