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6"/>
        </w:rPr>
        <w:t>Easter Pageant Director Script - The Resurrection Song</w:t>
      </w:r>
    </w:p>
    <w:p>
      <w:r>
        <w:rPr>
          <w:rFonts w:ascii="Arial" w:hAnsi="Arial"/>
          <w:sz w:val="22"/>
        </w:rPr>
        <w:t>Greater Atlanta Worship Center | Director: Amanda Tran</w:t>
      </w:r>
    </w:p>
    <w:p>
      <w:r>
        <w:rPr>
          <w:rFonts w:ascii="Arial" w:hAnsi="Arial"/>
          <w:sz w:val="22"/>
        </w:rPr>
        <w:t>Rehearsal Draft: February 28, 2026 | Coordinator: Pastor Michael Hayes</w:t>
      </w:r>
    </w:p>
    <w:p>
      <w:pPr>
        <w:pStyle w:val="Heading2"/>
      </w:pPr>
      <w:r>
        <w:rPr>
          <w:rFonts w:ascii="Arial" w:hAnsi="Arial"/>
          <w:b/>
          <w:sz w:val="28"/>
        </w:rPr>
        <w:t>Production Settings</w:t>
      </w:r>
    </w:p>
    <w:p>
      <w:r>
        <w:rPr>
          <w:rFonts w:ascii="Arial" w:hAnsi="Arial"/>
          <w:sz w:val="22"/>
        </w:rPr>
        <w:t>Steinway Sanctuary Grand tuned by Piedmont Piano Service on Feb 12. Drums ready in orchestra pit (Emmanuel Tran).</w:t>
      </w:r>
    </w:p>
    <w:p>
      <w:pPr>
        <w:pStyle w:val="Heading2"/>
      </w:pPr>
      <w:r>
        <w:rPr>
          <w:rFonts w:ascii="Arial" w:hAnsi="Arial"/>
          <w:b/>
          <w:sz w:val="28"/>
        </w:rPr>
        <w:t>Pageant Scenes &amp; Cues</w:t>
      </w:r>
    </w:p>
    <w:p>
      <w:r>
        <w:rPr>
          <w:rFonts w:ascii="Arial" w:hAnsi="Arial"/>
          <w:b/>
          <w:sz w:val="22"/>
        </w:rPr>
        <w:t>Scene 1: The Gathering</w:t>
      </w:r>
    </w:p>
    <w:p>
      <w:r>
        <w:rPr>
          <w:rFonts w:ascii="Arial" w:hAnsi="Arial"/>
          <w:sz w:val="22"/>
        </w:rPr>
        <w:t>Lighting: Soft amber wash on the choir. Choir stands in standard sections (Sopranos stage right, Basses stage left). Organ prelude Great Is Thy Faithfulness (Dr. Monica Wells). On Pastor Hayes' 'Amen', choir cues 'Blessed Assurance' in Key of G Major.</w:t>
      </w:r>
    </w:p>
    <w:p>
      <w:r>
        <w:rPr>
          <w:rFonts w:ascii="Arial" w:hAnsi="Arial"/>
          <w:b/>
          <w:sz w:val="22"/>
        </w:rPr>
        <w:t>Scene 2: The Proclamation</w:t>
      </w:r>
    </w:p>
    <w:p>
      <w:r>
        <w:rPr>
          <w:rFonts w:ascii="Arial" w:hAnsi="Arial"/>
          <w:sz w:val="22"/>
        </w:rPr>
        <w:t>Lighting: Spotlight on center stage. Janet Williams steps forward to sing He Leadeth Me, accompanied by Amanda Tran on piano. Watch tempo transitions.</w:t>
      </w:r>
    </w:p>
    <w:p>
      <w:r>
        <w:rPr>
          <w:rFonts w:ascii="Arial" w:hAnsi="Arial"/>
          <w:b/>
          <w:sz w:val="22"/>
        </w:rPr>
        <w:t>Scene 3: The Rejoicing</w:t>
      </w:r>
    </w:p>
    <w:p>
      <w:r>
        <w:rPr>
          <w:rFonts w:ascii="Arial" w:hAnsi="Arial"/>
          <w:sz w:val="22"/>
        </w:rPr>
        <w:t>Lighting: Bright full stage lights. Choir leads congregation in final chorus of Amazing Grace. Closing prayer by Pastor Samuel Tran.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