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D536D1">
        <w:tc>
          <w:tcPr>
            <w:tcW w:w="9016" w:type="dxa"/>
          </w:tcPr>
          <w:p w14:paraId="3282B464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Hlk69096386"/>
            <w:bookmarkEnd w:id="0"/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D673D7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D673D7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Ajtonyi István Irányítástechnikai Programozó Versenyen szereplő technológia emulációjának elkészítése egy HIL </w:t>
      </w:r>
      <w:bookmarkStart w:id="1" w:name="_Hlk67606505"/>
      <w:r w:rsidRPr="00B64E5F">
        <w:t xml:space="preserve">szimulátor </w:t>
      </w:r>
      <w:bookmarkEnd w:id="1"/>
      <w:r w:rsidRPr="00B64E5F">
        <w:t>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I/O interfész PRO/TRAIN-</w:t>
      </w:r>
      <w:proofErr w:type="spellStart"/>
      <w:r>
        <w:t>hez</w:t>
      </w:r>
      <w:proofErr w:type="spellEnd"/>
      <w:r>
        <w:t xml:space="preserve">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2" w:name="_Toc67884775"/>
      <w:r w:rsidRPr="003F6B79">
        <w:lastRenderedPageBreak/>
        <w:t>Tartalmi összefoglaló</w:t>
      </w:r>
      <w:bookmarkEnd w:id="2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630E5A31" w:rsidR="003F6B79" w:rsidRPr="00A76CFD" w:rsidRDefault="003051B4" w:rsidP="00A76CFD">
      <w:r w:rsidRPr="00A76CFD">
        <w:t xml:space="preserve">Egy ipari folyamat emulálása </w:t>
      </w:r>
      <w:r w:rsidR="00F61271" w:rsidRPr="00E40E9B">
        <w:t>hardware-in-</w:t>
      </w:r>
      <w:proofErr w:type="spellStart"/>
      <w:r w:rsidR="00F61271" w:rsidRPr="00E40E9B">
        <w:t>the</w:t>
      </w:r>
      <w:proofErr w:type="spellEnd"/>
      <w:r w:rsidR="00F61271" w:rsidRPr="00E40E9B">
        <w:t>-</w:t>
      </w:r>
      <w:proofErr w:type="spellStart"/>
      <w:r w:rsidR="00F61271" w:rsidRPr="00E40E9B">
        <w:t>loop</w:t>
      </w:r>
      <w:proofErr w:type="spellEnd"/>
      <w:r w:rsidR="00F61271" w:rsidRPr="00A76CFD">
        <w:t xml:space="preserve"> (HIL) </w:t>
      </w:r>
      <w:r w:rsidR="00AD3F5C" w:rsidRPr="00B8130C">
        <w:t>szimulátor</w:t>
      </w:r>
      <w:r w:rsidR="00AD3F5C">
        <w:t xml:space="preserve"> </w:t>
      </w:r>
      <w:r w:rsidR="00A76CFD" w:rsidRPr="00A76CFD">
        <w:t>segítségével</w:t>
      </w:r>
      <w:r w:rsidR="007405C7" w:rsidRPr="00A76CFD">
        <w:t xml:space="preserve"> és </w:t>
      </w:r>
      <w:r w:rsidR="00B8130C">
        <w:t>az emulált ipari folyamat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79BA1402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</w:t>
      </w:r>
      <w:r w:rsidR="00B8130C">
        <w:t>szimulátorral</w:t>
      </w:r>
      <w:r w:rsidR="00410F4A">
        <w:t xml:space="preserve">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</w:t>
      </w:r>
      <w:r w:rsidR="00B8130C" w:rsidRPr="00B8130C">
        <w:t xml:space="preserve">szimulátor </w:t>
      </w:r>
      <w:r w:rsidR="00BC051A">
        <w:t xml:space="preserve">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156A40DE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 xml:space="preserve">szimulátor </w:t>
      </w:r>
      <w:r>
        <w:t>hardveres és szoftveres elemeinek a tanulmányozása.</w:t>
      </w:r>
    </w:p>
    <w:p w14:paraId="1E1736C9" w14:textId="10C1DA52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>szimulátor</w:t>
      </w:r>
      <w:r w:rsidR="00B8130C">
        <w:t xml:space="preserve">ral </w:t>
      </w:r>
      <w:r>
        <w:t>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proofErr w:type="spellStart"/>
      <w:r w:rsidR="00985ACB" w:rsidRPr="00E40E9B">
        <w:t>for</w:t>
      </w:r>
      <w:proofErr w:type="spellEnd"/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proofErr w:type="spellStart"/>
      <w:r w:rsidR="00985ACB" w:rsidRPr="00E40E9B">
        <w:t>Embedded</w:t>
      </w:r>
      <w:proofErr w:type="spellEnd"/>
      <w:r w:rsidR="00985ACB" w:rsidRPr="00E40E9B">
        <w:t xml:space="preserve"> </w:t>
      </w:r>
      <w:proofErr w:type="spellStart"/>
      <w:r w:rsidR="00985ACB" w:rsidRPr="00E40E9B">
        <w:t>Workbench</w:t>
      </w:r>
      <w:proofErr w:type="spellEnd"/>
      <w:r w:rsidR="00985ACB" w:rsidRPr="00E40E9B">
        <w:t xml:space="preserve"> </w:t>
      </w:r>
      <w:proofErr w:type="spellStart"/>
      <w:r w:rsidR="00985ACB" w:rsidRPr="00E40E9B">
        <w:t>for</w:t>
      </w:r>
      <w:proofErr w:type="spellEnd"/>
      <w:r w:rsidR="00985ACB" w:rsidRPr="00E40E9B">
        <w:t xml:space="preserve"> </w:t>
      </w:r>
      <w:proofErr w:type="spellStart"/>
      <w:r w:rsidR="00985ACB" w:rsidRPr="00E40E9B">
        <w:t>Arm</w:t>
      </w:r>
      <w:proofErr w:type="spellEnd"/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E40E9B">
        <w:t xml:space="preserve">Visual </w:t>
      </w:r>
      <w:proofErr w:type="spellStart"/>
      <w:r w:rsidR="00985ACB" w:rsidRPr="00E40E9B">
        <w:t>Studio</w:t>
      </w:r>
      <w:proofErr w:type="spellEnd"/>
      <w:r w:rsidR="00985ACB" w:rsidRPr="00E40E9B">
        <w:t xml:space="preserve"> </w:t>
      </w:r>
      <w:proofErr w:type="spellStart"/>
      <w:r w:rsidR="00985ACB" w:rsidRPr="00E40E9B">
        <w:t>Code</w:t>
      </w:r>
      <w:proofErr w:type="spellEnd"/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proofErr w:type="spellStart"/>
      <w:r w:rsidR="00985ACB" w:rsidRPr="00E40E9B">
        <w:t>Creator</w:t>
      </w:r>
      <w:proofErr w:type="spellEnd"/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proofErr w:type="spellStart"/>
      <w:r w:rsidR="008B55C8" w:rsidRPr="00E40E9B">
        <w:t>Designer</w:t>
      </w:r>
      <w:proofErr w:type="spellEnd"/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proofErr w:type="spellStart"/>
      <w:r w:rsidR="002B13EE" w:rsidRPr="00E40E9B">
        <w:t>Serial</w:t>
      </w:r>
      <w:proofErr w:type="spellEnd"/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757209F3" w14:textId="5FB65534" w:rsidR="00FC3601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884775" w:history="1">
            <w:r w:rsidR="00FC3601" w:rsidRPr="00B437A8">
              <w:rPr>
                <w:rStyle w:val="Hyperlink"/>
                <w:noProof/>
              </w:rPr>
              <w:t>Tartalmi összefoglaló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2F49F39" w14:textId="4AC9FB9D" w:rsidR="00FC3601" w:rsidRDefault="00D673D7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6" w:history="1">
            <w:r w:rsidR="00FC3601" w:rsidRPr="00B437A8">
              <w:rPr>
                <w:rStyle w:val="Hyperlink"/>
                <w:noProof/>
              </w:rPr>
              <w:t>Bevezetés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8D0F91" w14:textId="7AAF216C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7" w:history="1">
            <w:r w:rsidR="00FC3601" w:rsidRPr="00B437A8">
              <w:rPr>
                <w:rStyle w:val="Hyperlink"/>
                <w:noProof/>
              </w:rPr>
              <w:t>1.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Felhasznált hardverek és szoftverek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9B20EA" w14:textId="0FC13369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8" w:history="1">
            <w:r w:rsidR="00FC3601" w:rsidRPr="00B437A8">
              <w:rPr>
                <w:rStyle w:val="Hyperlink"/>
                <w:noProof/>
              </w:rPr>
              <w:t>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54A98EE" w14:textId="4311DBB8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9" w:history="1">
            <w:r w:rsidR="00FC3601" w:rsidRPr="00B437A8">
              <w:rPr>
                <w:rStyle w:val="Hyperlink"/>
                <w:noProof/>
              </w:rPr>
              <w:t>1.1.1.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Lucas-Nülle I/O interfész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D9E031" w14:textId="0B80E947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0" w:history="1">
            <w:r w:rsidR="00FC3601" w:rsidRPr="00B437A8">
              <w:rPr>
                <w:rStyle w:val="Hyperlink"/>
                <w:noProof/>
              </w:rPr>
              <w:t>1.1.2.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WinFACT 7 BORIS szimulációs 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67A89D9" w14:textId="4419F193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1" w:history="1">
            <w:r w:rsidR="00FC3601" w:rsidRPr="00B437A8">
              <w:rPr>
                <w:rStyle w:val="Hyperlink"/>
                <w:noProof/>
              </w:rPr>
              <w:t>1.1.3.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Flexible Animation Builder beépülőmodul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6071FB3" w14:textId="7F85BFB0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2" w:history="1">
            <w:r w:rsidR="00FC3601" w:rsidRPr="00B437A8">
              <w:rPr>
                <w:rStyle w:val="Hyperlink"/>
                <w:noProof/>
              </w:rPr>
              <w:t>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irányításának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A57F603" w14:textId="4C57AACC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3" w:history="1">
            <w:r w:rsidR="00FC3601" w:rsidRPr="00B437A8">
              <w:rPr>
                <w:rStyle w:val="Hyperlink"/>
                <w:noProof/>
              </w:rPr>
              <w:t>1.2.1.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Omron programozható logikai vezérlő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B859EB7" w14:textId="18D96700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4" w:history="1">
            <w:r w:rsidR="00FC3601" w:rsidRPr="00B437A8">
              <w:rPr>
                <w:rStyle w:val="Hyperlink"/>
                <w:noProof/>
              </w:rPr>
              <w:t>1.2.2.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CX-Programmer programozószoftver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26B337" w14:textId="05C3809E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5" w:history="1">
            <w:r w:rsidR="00FC3601" w:rsidRPr="00B437A8">
              <w:rPr>
                <w:rStyle w:val="Hyperlink"/>
                <w:noProof/>
              </w:rPr>
              <w:t>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technológia-visszafejtés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B60B90" w14:textId="1C17634C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6" w:history="1">
            <w:r w:rsidR="00FC3601" w:rsidRPr="00B437A8">
              <w:rPr>
                <w:rStyle w:val="Hyperlink"/>
                <w:noProof/>
              </w:rPr>
              <w:t>1.3.1.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Eltima Serial Port Monitor segédprogram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DE67132" w14:textId="0C3CA5E8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7" w:history="1">
            <w:r w:rsidR="00FC3601" w:rsidRPr="00B437A8">
              <w:rPr>
                <w:rStyle w:val="Hyperlink"/>
                <w:noProof/>
              </w:rPr>
              <w:t>1.3.2.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MikroElektronika EasyPIC v7 fejlesztőlap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917BDC" w14:textId="345E0C35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8" w:history="1">
            <w:r w:rsidR="00FC3601" w:rsidRPr="00B437A8">
              <w:rPr>
                <w:rStyle w:val="Hyperlink"/>
                <w:noProof/>
              </w:rPr>
              <w:t>1.3.3.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mikroC PRO for PIC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4496197" w14:textId="5C0E82D4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9" w:history="1">
            <w:r w:rsidR="00FC3601" w:rsidRPr="00B437A8">
              <w:rPr>
                <w:rStyle w:val="Hyperlink"/>
                <w:noProof/>
              </w:rPr>
              <w:t>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alternatív emuláció megvalósításának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E31C050" w14:textId="2EAF090F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0" w:history="1">
            <w:r w:rsidR="00FC3601" w:rsidRPr="00B437A8">
              <w:rPr>
                <w:rStyle w:val="Hyperlink"/>
                <w:noProof/>
              </w:rPr>
              <w:t>1.4.1.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Qt Creator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AB8A76" w14:textId="790DC1D6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1" w:history="1">
            <w:r w:rsidR="00FC3601" w:rsidRPr="00B437A8">
              <w:rPr>
                <w:rStyle w:val="Hyperlink"/>
                <w:noProof/>
              </w:rPr>
              <w:t>1.4.2.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Altium Designer elektronikai tervezőszoftver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0EBC310" w14:textId="28390AEE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2" w:history="1">
            <w:r w:rsidR="00FC3601" w:rsidRPr="00B437A8">
              <w:rPr>
                <w:rStyle w:val="Hyperlink"/>
                <w:noProof/>
              </w:rPr>
              <w:t>1.4.3.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IAR Embedded Workbench for Arm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FA6E964" w14:textId="309196B1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3" w:history="1">
            <w:r w:rsidR="00FC3601" w:rsidRPr="00B437A8">
              <w:rPr>
                <w:rStyle w:val="Hyperlink"/>
                <w:noProof/>
              </w:rPr>
              <w:t>2.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emulálni kívánt ipari folyamat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7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54A473" w14:textId="2A1BC364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4" w:history="1">
            <w:r w:rsidR="00FC3601" w:rsidRPr="00B437A8">
              <w:rPr>
                <w:rStyle w:val="Hyperlink"/>
                <w:noProof/>
              </w:rPr>
              <w:t>3.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Interaktív vizualizáció készítése a BORIS eszköztárával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8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35D692" w14:textId="397E8DA2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5" w:history="1">
            <w:r w:rsidR="00FC3601" w:rsidRPr="00B437A8">
              <w:rPr>
                <w:rStyle w:val="Hyperlink"/>
                <w:noProof/>
              </w:rPr>
              <w:t>4.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emulációja és irányítása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775968D" w14:textId="5CFFF70C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6" w:history="1">
            <w:r w:rsidR="00FC3601" w:rsidRPr="00B437A8">
              <w:rPr>
                <w:rStyle w:val="Hyperlink"/>
                <w:noProof/>
              </w:rPr>
              <w:t>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51D6E33" w14:textId="7A5FC1A4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7" w:history="1">
            <w:r w:rsidR="00FC3601" w:rsidRPr="00B437A8">
              <w:rPr>
                <w:rStyle w:val="Hyperlink"/>
                <w:noProof/>
              </w:rPr>
              <w:t>4.1.1.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és a futószalagok vizualizációja FAB segítségével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5195F3C" w14:textId="1339DADE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8" w:history="1">
            <w:r w:rsidR="00FC3601" w:rsidRPr="00B437A8">
              <w:rPr>
                <w:rStyle w:val="Hyperlink"/>
                <w:noProof/>
              </w:rPr>
              <w:t>4.1.2.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67704A" w14:textId="043CA705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9" w:history="1">
            <w:r w:rsidR="00FC3601" w:rsidRPr="00B437A8">
              <w:rPr>
                <w:rStyle w:val="Hyperlink"/>
                <w:noProof/>
              </w:rPr>
              <w:t>4.1.3.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204BAB84" w14:textId="61725716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0" w:history="1">
            <w:r w:rsidR="00FC3601" w:rsidRPr="00B437A8">
              <w:rPr>
                <w:rStyle w:val="Hyperlink"/>
                <w:noProof/>
              </w:rPr>
              <w:t>4.1.4.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cellák ellenőrzőlogikái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1FF9842" w14:textId="667AE9E6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1" w:history="1">
            <w:r w:rsidR="00FC3601" w:rsidRPr="00B437A8">
              <w:rPr>
                <w:rStyle w:val="Hyperlink"/>
                <w:noProof/>
              </w:rPr>
              <w:t>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irányítás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580E363" w14:textId="13787C1E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2" w:history="1">
            <w:r w:rsidR="00FC3601" w:rsidRPr="00B437A8">
              <w:rPr>
                <w:rStyle w:val="Hyperlink"/>
                <w:noProof/>
              </w:rPr>
              <w:t>5.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 BORIS projektek hordozhatósági problémájának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10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A0046A" w14:textId="2C8644C4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3" w:history="1">
            <w:r w:rsidR="00FC3601" w:rsidRPr="00B437A8">
              <w:rPr>
                <w:rStyle w:val="Hyperlink"/>
                <w:noProof/>
              </w:rPr>
              <w:t>6.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alternatív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D619DE" w14:textId="4E41C64E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4" w:history="1">
            <w:r w:rsidR="00FC3601" w:rsidRPr="00B437A8">
              <w:rPr>
                <w:rStyle w:val="Hyperlink"/>
                <w:noProof/>
              </w:rPr>
              <w:t>6.1.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behatásmentes visszafejtése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DAB3ECD" w14:textId="40F914C5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5" w:history="1">
            <w:r w:rsidR="00FC3601" w:rsidRPr="00B437A8">
              <w:rPr>
                <w:rStyle w:val="Hyperlink"/>
                <w:noProof/>
              </w:rPr>
              <w:t>6.1.1.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BORIS és az I/O interfész közötti kommunikáció lehallgatása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9520B4" w14:textId="1C6AEF55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6" w:history="1">
            <w:r w:rsidR="00FC3601" w:rsidRPr="00B437A8">
              <w:rPr>
                <w:rStyle w:val="Hyperlink"/>
                <w:noProof/>
              </w:rPr>
              <w:t>6.1.2.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utánzása a BORIS számára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D147841" w14:textId="4AEAED79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7" w:history="1">
            <w:r w:rsidR="00FC3601" w:rsidRPr="00B437A8">
              <w:rPr>
                <w:rStyle w:val="Hyperlink"/>
                <w:noProof/>
              </w:rPr>
              <w:t>6.1.3.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működtetése a BORIS használata nélkül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560797" w14:textId="6D00B6FA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8" w:history="1">
            <w:r w:rsidR="00FC3601" w:rsidRPr="00B437A8">
              <w:rPr>
                <w:rStyle w:val="Hyperlink"/>
                <w:noProof/>
              </w:rPr>
              <w:t>6.2.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megvalósítása alternatív eszközökkel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6E0B9D" w14:textId="65AD4D2B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9" w:history="1">
            <w:r w:rsidR="00FC3601" w:rsidRPr="00B437A8">
              <w:rPr>
                <w:rStyle w:val="Hyperlink"/>
                <w:noProof/>
              </w:rPr>
              <w:t>6.2.1.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8C0651F" w14:textId="72419E10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0" w:history="1">
            <w:r w:rsidR="00FC3601" w:rsidRPr="00B437A8">
              <w:rPr>
                <w:rStyle w:val="Hyperlink"/>
                <w:noProof/>
              </w:rPr>
              <w:t>6.2.2.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futószalagok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F41CFE" w14:textId="5C4C6EA2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1" w:history="1">
            <w:r w:rsidR="00FC3601" w:rsidRPr="00B437A8">
              <w:rPr>
                <w:rStyle w:val="Hyperlink"/>
                <w:noProof/>
              </w:rPr>
              <w:t>6.2.3.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daru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092818" w14:textId="1829C418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2" w:history="1">
            <w:r w:rsidR="00FC3601" w:rsidRPr="00B437A8">
              <w:rPr>
                <w:rStyle w:val="Hyperlink"/>
                <w:noProof/>
              </w:rPr>
              <w:t>6.2.4.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954092B" w14:textId="42C1C02C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3" w:history="1">
            <w:r w:rsidR="00FC3601" w:rsidRPr="00B437A8">
              <w:rPr>
                <w:rStyle w:val="Hyperlink"/>
                <w:noProof/>
              </w:rPr>
              <w:t>7.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interfészt helyettesítő elektronika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7F09867" w14:textId="3CE19703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4" w:history="1">
            <w:r w:rsidR="00FC3601" w:rsidRPr="00B437A8">
              <w:rPr>
                <w:rStyle w:val="Hyperlink"/>
                <w:noProof/>
              </w:rPr>
              <w:t>8.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Konklúzió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13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41382D5" w14:textId="3E727CA5" w:rsidR="00FC3601" w:rsidRDefault="00D673D7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5" w:history="1">
            <w:r w:rsidR="00FC3601" w:rsidRPr="00B437A8">
              <w:rPr>
                <w:rStyle w:val="Hyperlink"/>
                <w:noProof/>
              </w:rPr>
              <w:t>Irodalomjegyzék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14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8EEFEF" w14:textId="6C07D647" w:rsidR="00FC3601" w:rsidRDefault="00D673D7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6" w:history="1">
            <w:r w:rsidR="00FC3601" w:rsidRPr="00B437A8">
              <w:rPr>
                <w:rStyle w:val="Hyperlink"/>
                <w:noProof/>
              </w:rPr>
              <w:t>Nyilatkozat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28BA06D" w14:textId="45977366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3" w:name="_Toc67884776"/>
      <w:r w:rsidRPr="00EC5F2E">
        <w:lastRenderedPageBreak/>
        <w:t>Bevezetés</w:t>
      </w:r>
      <w:bookmarkEnd w:id="3"/>
    </w:p>
    <w:p w14:paraId="4B42EDB1" w14:textId="2240BCC2" w:rsidR="00DD4F08" w:rsidRDefault="00991CAE" w:rsidP="005268DB">
      <w:pPr>
        <w:ind w:firstLine="708"/>
      </w:pPr>
      <w:r>
        <w:t xml:space="preserve">A minőség korunk egyik legmeghatározóbb </w:t>
      </w:r>
      <w:r w:rsidRPr="00991CAE">
        <w:t>hívószava</w:t>
      </w:r>
      <w:r>
        <w:t xml:space="preserve">. </w:t>
      </w:r>
      <w:r w:rsidR="00C33C3F">
        <w:t xml:space="preserve">Olyan követelmény, amelyre a piaci versenyképesség fenntartása érdekében folyamatosan kiemelt figyelmet kell szentelni. </w:t>
      </w:r>
      <w:r w:rsidR="0047091A">
        <w:t>Habár</w:t>
      </w:r>
      <w:r w:rsidR="00E9344E">
        <w:t xml:space="preserve"> a fogalma az elmúlt évtizedek során sokat változott, köznapi értelemben a minőség annak a mércéje, hogy egy termék vagy szolgáltatás milyen mértékben elégíti ki a vele szemben</w:t>
      </w:r>
      <w:r w:rsidR="00BD36BA">
        <w:t xml:space="preserve"> </w:t>
      </w:r>
      <w:r w:rsidR="00113BBF">
        <w:t>támasztott</w:t>
      </w:r>
      <w:r w:rsidR="00E9344E">
        <w:t xml:space="preserve"> elvárásokat </w:t>
      </w:r>
      <w:r w:rsidR="00BD36BA">
        <w:t>vagy igényeket.</w:t>
      </w:r>
      <w:r w:rsidR="005974A7">
        <w:t xml:space="preserve"> </w:t>
      </w:r>
      <w:r w:rsidR="00EC0891">
        <w:t>Az i</w:t>
      </w:r>
      <w:r w:rsidR="00EC0891" w:rsidRPr="00EC0891">
        <w:t>pari automatizálás</w:t>
      </w:r>
      <w:r w:rsidR="00EC0891">
        <w:t xml:space="preserve">ban a minőség </w:t>
      </w:r>
      <w:r w:rsidR="00D77B69">
        <w:t>általában olyan tulajdonságokhoz köthető, mint</w:t>
      </w:r>
      <w:r w:rsidR="00EC0891">
        <w:t xml:space="preserve"> a megbízhatóság</w:t>
      </w:r>
      <w:r w:rsidR="00382E68">
        <w:t>,</w:t>
      </w:r>
      <w:r w:rsidR="00EC0891">
        <w:t xml:space="preserve"> a biztonság</w:t>
      </w:r>
      <w:r w:rsidR="00382E68">
        <w:t>, a karbantarthatóság és a teljesítmény</w:t>
      </w:r>
      <w:r w:rsidR="00514600">
        <w:t xml:space="preserve">, amelyeknek </w:t>
      </w:r>
      <w:r w:rsidR="00EC0891">
        <w:t>a biztosítás</w:t>
      </w:r>
      <w:r w:rsidR="008954D8">
        <w:t xml:space="preserve">ában kiemelt szerepe van a </w:t>
      </w:r>
      <w:r w:rsidR="00193E0B">
        <w:t xml:space="preserve">rendszeres és </w:t>
      </w:r>
      <w:r w:rsidR="00EC0891">
        <w:t>átfogó tesztelés</w:t>
      </w:r>
      <w:r w:rsidR="008954D8">
        <w:t>nek</w:t>
      </w:r>
      <w:r w:rsidR="00EC0891">
        <w:t>.</w:t>
      </w:r>
    </w:p>
    <w:p w14:paraId="35311325" w14:textId="4A073F53" w:rsidR="00B07514" w:rsidRDefault="007C590E" w:rsidP="00B5258E">
      <w:r>
        <w:tab/>
      </w:r>
      <w:r w:rsidR="00A43B4D">
        <w:t xml:space="preserve">A </w:t>
      </w:r>
      <w:r w:rsidR="00F35673" w:rsidRPr="00E40E9B">
        <w:t>hardware-in-</w:t>
      </w:r>
      <w:proofErr w:type="spellStart"/>
      <w:r w:rsidR="00F35673" w:rsidRPr="00E40E9B">
        <w:t>the</w:t>
      </w:r>
      <w:proofErr w:type="spellEnd"/>
      <w:r w:rsidR="00F35673" w:rsidRPr="00E40E9B">
        <w:t>-</w:t>
      </w:r>
      <w:proofErr w:type="spellStart"/>
      <w:r w:rsidR="00F35673" w:rsidRPr="00E40E9B">
        <w:t>loop</w:t>
      </w:r>
      <w:proofErr w:type="spellEnd"/>
      <w:r w:rsidR="00F35673" w:rsidRPr="00F35673">
        <w:t xml:space="preserve"> (HIL) </w:t>
      </w:r>
      <w:r w:rsidR="004B45AE">
        <w:t xml:space="preserve">tesztelés egyike azon módszereknek, amelyek az ipari automatizálásban </w:t>
      </w:r>
      <w:r w:rsidR="00673493">
        <w:t>is jól alkalmazhatók tesztelési és fejlesztési cél</w:t>
      </w:r>
      <w:r w:rsidR="00C77309">
        <w:t>okra</w:t>
      </w:r>
      <w:r w:rsidR="00673493">
        <w:t>.</w:t>
      </w:r>
      <w:r w:rsidR="00A43B4D">
        <w:t xml:space="preserve"> </w:t>
      </w:r>
      <w:r w:rsidR="004A5444">
        <w:t xml:space="preserve">Ez a fajta eljárás a vizsgált eszközt </w:t>
      </w:r>
      <w:r w:rsidR="00B07514">
        <w:t xml:space="preserve">olyan fizikai környezetben működteti, amelynek </w:t>
      </w:r>
      <w:r w:rsidR="008D5A08">
        <w:t xml:space="preserve">a </w:t>
      </w:r>
      <w:r w:rsidR="00B07514">
        <w:t>jeleit egy virtuális rendszer biztosítja oly módon, hogy az</w:t>
      </w:r>
      <w:r w:rsidR="002049EC">
        <w:t>ok</w:t>
      </w:r>
      <w:r w:rsidR="00B07514">
        <w:t xml:space="preserve"> a valós rendszerrel megegyező</w:t>
      </w:r>
      <w:r w:rsidR="002049EC">
        <w:t>nek tűnjenek</w:t>
      </w:r>
      <w:r w:rsidR="00B07514">
        <w:t xml:space="preserve">. </w:t>
      </w:r>
      <w:r w:rsidR="009006E2">
        <w:t>Így</w:t>
      </w:r>
      <w:r w:rsidR="00B07514">
        <w:t xml:space="preserve"> nem csak költséghatékonyabbá tehető a tesztelés, hiszen nincs szükség egy valódi rendszerre, de olyan szélsőséges körülmények </w:t>
      </w:r>
      <w:r w:rsidR="009006E2">
        <w:t>tesztelését is lehetővé teszi</w:t>
      </w:r>
      <w:r w:rsidR="00B07514">
        <w:t>, amelyeknek a valóságban akár</w:t>
      </w:r>
      <w:r w:rsidR="00AA28C7">
        <w:t xml:space="preserve"> súlyos anyagi károkkal járó vagy</w:t>
      </w:r>
      <w:r w:rsidR="00B07514">
        <w:t xml:space="preserve"> emberéleteket is követelő következményei lehetnek</w:t>
      </w:r>
      <w:r w:rsidR="006075CB">
        <w:t xml:space="preserve">, ha </w:t>
      </w:r>
      <w:r w:rsidR="009006E2">
        <w:t>egy</w:t>
      </w:r>
      <w:r w:rsidR="00B07514">
        <w:t xml:space="preserve"> teszt elbuk</w:t>
      </w:r>
      <w:r w:rsidR="006075CB">
        <w:t>ik</w:t>
      </w:r>
      <w:r w:rsidR="00B07514">
        <w:t>.</w:t>
      </w:r>
    </w:p>
    <w:p w14:paraId="13D76210" w14:textId="72116F08" w:rsidR="009E0D91" w:rsidRDefault="00E464C3" w:rsidP="009E0D91">
      <w:r>
        <w:tab/>
      </w:r>
      <w:r w:rsidR="0077625C">
        <w:t xml:space="preserve">Ez a </w:t>
      </w:r>
      <w:r>
        <w:t xml:space="preserve">dolgozat egy összetettebb ipari folyamat segítségével </w:t>
      </w:r>
      <w:r w:rsidR="0003136E">
        <w:t>mutatja be</w:t>
      </w:r>
      <w:r>
        <w:t xml:space="preserve"> a HIL tesztelés és a HIL szimulátorok működésé</w:t>
      </w:r>
      <w:r w:rsidR="0003136E">
        <w:t>t</w:t>
      </w:r>
      <w:r>
        <w:t xml:space="preserve"> </w:t>
      </w:r>
      <w:r w:rsidR="00F72FB1">
        <w:t xml:space="preserve">a </w:t>
      </w:r>
      <w:r w:rsidR="0003136E">
        <w:t>gyakorlatban</w:t>
      </w:r>
      <w:r>
        <w:t xml:space="preserve">. </w:t>
      </w:r>
      <w:r w:rsidR="00791F33">
        <w:t>Ennek érdekében a</w:t>
      </w:r>
      <w:r w:rsidR="005D0215">
        <w:t xml:space="preserve">z első fejezetben először </w:t>
      </w:r>
      <w:r w:rsidR="005608FE">
        <w:t xml:space="preserve">azok a hardverek és </w:t>
      </w:r>
      <w:r w:rsidR="00CA3DF7">
        <w:t>szoftverek</w:t>
      </w:r>
      <w:r w:rsidR="005D0215" w:rsidRPr="005D0215">
        <w:t xml:space="preserve"> </w:t>
      </w:r>
      <w:r w:rsidR="005D0215">
        <w:t>kerülnek</w:t>
      </w:r>
      <w:r w:rsidR="005D0215" w:rsidRPr="005D0215">
        <w:t xml:space="preserve"> </w:t>
      </w:r>
      <w:r w:rsidR="005D0215">
        <w:t>bemutatásra</w:t>
      </w:r>
      <w:r w:rsidR="00CA3DF7">
        <w:t>, amelyek a feladat</w:t>
      </w:r>
      <w:r w:rsidR="005D0215">
        <w:t>ok</w:t>
      </w:r>
      <w:r w:rsidR="00CA3DF7">
        <w:t xml:space="preserve"> megoldásához lettek </w:t>
      </w:r>
      <w:r w:rsidR="0003136E">
        <w:t>fel</w:t>
      </w:r>
      <w:r w:rsidR="00CA3DF7">
        <w:t>használva.</w:t>
      </w:r>
      <w:r w:rsidR="00C071B0">
        <w:t xml:space="preserve"> </w:t>
      </w:r>
      <w:r w:rsidR="00F82D23" w:rsidRPr="00F82D23">
        <w:t>Ezt követi az emulálni kívánt ipari folyamat rövid bemutatása a második fejezetben.</w:t>
      </w:r>
      <w:r w:rsidR="006F6F5F">
        <w:t xml:space="preserve"> A harmadik fejezet a HIL szimulátor szoftverével történő </w:t>
      </w:r>
      <w:r w:rsidR="00117980">
        <w:t>animáció</w:t>
      </w:r>
      <w:r w:rsidR="006F6F5F">
        <w:t xml:space="preserve">készítésre korlátozódik, ugyanis </w:t>
      </w:r>
      <w:r w:rsidR="007323C3">
        <w:t xml:space="preserve">a HIL szimulátor megismerése </w:t>
      </w:r>
      <w:r w:rsidR="007323C3" w:rsidRPr="007323C3">
        <w:t xml:space="preserve">Görbedi Ákos kollégával közösen </w:t>
      </w:r>
      <w:r w:rsidR="0003136E">
        <w:t>végzett</w:t>
      </w:r>
      <w:r w:rsidR="007323C3" w:rsidRPr="007323C3">
        <w:t xml:space="preserve"> munka</w:t>
      </w:r>
      <w:r w:rsidR="007323C3">
        <w:t xml:space="preserve"> volt, és az ő diplomamunkája részletesen ismerteti ugyanennek a szoftvernek a használatát.</w:t>
      </w:r>
      <w:r w:rsidR="00482E26">
        <w:t xml:space="preserve"> </w:t>
      </w:r>
      <w:r w:rsidR="00E57F01">
        <w:t>Az emulált ipari folyamatnak a megvalósítása a negyedik fejezetben kerül bemutatásra, míg a bemutatott megvalósítást is érintő hordozhatósági probléma és annak megoldása az ötödik fejezetben kerül ismertetésre.</w:t>
      </w:r>
      <w:r w:rsidR="00E57F01" w:rsidRPr="00E57F01">
        <w:t xml:space="preserve"> Végezetül bemutatásra kerül az emulált ipari folyamat alternatív megvalósítása és a </w:t>
      </w:r>
      <w:r w:rsidR="00C071B0">
        <w:t xml:space="preserve">HIL </w:t>
      </w:r>
      <w:r w:rsidR="00E57F01" w:rsidRPr="00E57F01">
        <w:t>szimulátor hardverének helyettesítő elektronikája a hatodik és a hetedik fejezet</w:t>
      </w:r>
      <w:r w:rsidR="00C071B0">
        <w:t>ek</w:t>
      </w:r>
      <w:r w:rsidR="00E57F01" w:rsidRPr="00E57F01">
        <w:t>ben. A feladat kidolgozása közben megszerzett tapasztalatok és az elért eredmények a nyolcadik fejezetben kerülnek összefoglalásra.</w:t>
      </w:r>
    </w:p>
    <w:p w14:paraId="084E9724" w14:textId="6A6571DE" w:rsidR="009B5300" w:rsidRDefault="00662DAD" w:rsidP="009B5300">
      <w:pPr>
        <w:pStyle w:val="Heading1"/>
      </w:pPr>
      <w:bookmarkStart w:id="4" w:name="_Toc67884777"/>
      <w:r>
        <w:lastRenderedPageBreak/>
        <w:t>Felhasznált hardverek és szoftverek</w:t>
      </w:r>
      <w:bookmarkEnd w:id="4"/>
    </w:p>
    <w:p w14:paraId="50CE3647" w14:textId="3E993E91" w:rsidR="00446B76" w:rsidRPr="00446B76" w:rsidRDefault="004E2045" w:rsidP="00455ADB">
      <w:pPr>
        <w:ind w:firstLine="432"/>
      </w:pPr>
      <w:r>
        <w:t xml:space="preserve">A feladatok megoldásához </w:t>
      </w:r>
      <w:r w:rsidR="0003136E">
        <w:t xml:space="preserve">felhasznált </w:t>
      </w:r>
      <w:r>
        <w:t>hardver</w:t>
      </w:r>
      <w:r w:rsidR="0003136E">
        <w:t>ek</w:t>
      </w:r>
      <w:r>
        <w:t xml:space="preserve"> és szoftver</w:t>
      </w:r>
      <w:r w:rsidR="0003136E">
        <w:t>ek</w:t>
      </w:r>
      <w:r>
        <w:t xml:space="preserve"> a főbb feladatok </w:t>
      </w:r>
      <w:r w:rsidR="00236B07">
        <w:t>alapján</w:t>
      </w:r>
      <w:r>
        <w:t xml:space="preserve"> jól csoportosíthatók.</w:t>
      </w:r>
      <w:r w:rsidR="00DD3379">
        <w:t xml:space="preserve"> Az ipari folyamat emulálásához a HIL szimulátor szoftvere és hardve</w:t>
      </w:r>
      <w:r w:rsidR="00722A27">
        <w:t>re</w:t>
      </w:r>
      <w:r w:rsidR="00DD3379">
        <w:t xml:space="preserve"> lettek igénybe véve, míg az irányításhoz egy </w:t>
      </w:r>
      <w:r w:rsidR="00586BF4" w:rsidRPr="00586BF4">
        <w:t xml:space="preserve">körben alkalmazott </w:t>
      </w:r>
      <w:r w:rsidR="00DD3379">
        <w:t>PLC és a programozását lehetővé tevő programozószoftver.</w:t>
      </w:r>
      <w:r w:rsidR="00AC04BD">
        <w:t xml:space="preserve"> A HIL szimulátor technológiájának visszafejtéséhez elsősorban egy olyan szoftver került felhasználásra, amelyik képe</w:t>
      </w:r>
      <w:r w:rsidR="00A1660F">
        <w:t>s</w:t>
      </w:r>
      <w:r w:rsidR="00AC04BD">
        <w:t xml:space="preserve"> a PC és az </w:t>
      </w:r>
      <w:r w:rsidR="00AC04BD" w:rsidRPr="00AC04BD">
        <w:t>I/O interfész</w:t>
      </w:r>
      <w:r w:rsidR="00AC04BD">
        <w:t xml:space="preserve"> közötti kommunikáció lehallgatására, majd egy fejlesztőlap a hozzá tartozó fejlesztőkörnyezettel a kommunikáció megfigyeléséből </w:t>
      </w:r>
      <w:r w:rsidR="00F35694">
        <w:t xml:space="preserve">származó adatok helyességének </w:t>
      </w:r>
      <w:r w:rsidR="00864A5E">
        <w:t>az</w:t>
      </w:r>
      <w:r w:rsidR="00F35694">
        <w:t xml:space="preserve"> </w:t>
      </w:r>
      <w:r w:rsidR="00236B07">
        <w:t>igazolására</w:t>
      </w:r>
      <w:r w:rsidR="00AC04BD">
        <w:t>.</w:t>
      </w:r>
      <w:r w:rsidR="00D40BF6">
        <w:t xml:space="preserve"> Az alternatív HIL szimulátor</w:t>
      </w:r>
      <w:r w:rsidR="00661B31">
        <w:t xml:space="preserve"> </w:t>
      </w:r>
      <w:r w:rsidR="00D40BF6">
        <w:t xml:space="preserve">és az ipari folyamat </w:t>
      </w:r>
      <w:r w:rsidR="00C168B2">
        <w:t xml:space="preserve">alternatív </w:t>
      </w:r>
      <w:r w:rsidR="00D40BF6">
        <w:t>emulálásának megvalósításá</w:t>
      </w:r>
      <w:r w:rsidR="00332F2C">
        <w:t>ra</w:t>
      </w:r>
      <w:r w:rsidR="00307268">
        <w:t xml:space="preserve"> a feladatok megoldás</w:t>
      </w:r>
      <w:r w:rsidR="00332F2C">
        <w:t>akor</w:t>
      </w:r>
      <w:r w:rsidR="00307268">
        <w:t xml:space="preserve"> legnépszerűbbnek számító </w:t>
      </w:r>
      <w:r w:rsidR="000E58AA">
        <w:t xml:space="preserve">tervezőszoftverek és </w:t>
      </w:r>
      <w:r w:rsidR="00332F2C">
        <w:t>fejlesztő</w:t>
      </w:r>
      <w:r w:rsidR="00661B31">
        <w:t>környezetek</w:t>
      </w:r>
      <w:r w:rsidR="00332F2C">
        <w:t xml:space="preserve"> lettek </w:t>
      </w:r>
      <w:r w:rsidR="00661B31">
        <w:t>felhasználva.</w:t>
      </w:r>
    </w:p>
    <w:p w14:paraId="288125FB" w14:textId="5E97C674" w:rsidR="009B5300" w:rsidRDefault="009B5300" w:rsidP="009B5300">
      <w:pPr>
        <w:pStyle w:val="Heading2"/>
      </w:pPr>
      <w:bookmarkStart w:id="5" w:name="_Toc67884778"/>
      <w:r>
        <w:t>Az ipari folyamat emulálásának eszközei</w:t>
      </w:r>
      <w:bookmarkEnd w:id="5"/>
    </w:p>
    <w:p w14:paraId="632C4A1C" w14:textId="3B7E909D" w:rsidR="002560E4" w:rsidRDefault="006C267A" w:rsidP="002C312A">
      <w:pPr>
        <w:ind w:firstLine="576"/>
      </w:pPr>
      <w:r>
        <w:t>A HIL szimulátor két külön</w:t>
      </w:r>
      <w:r w:rsidR="00584BB9">
        <w:t>álló</w:t>
      </w:r>
      <w:r>
        <w:t xml:space="preserve"> gyártó</w:t>
      </w:r>
      <w:r w:rsidR="00183655">
        <w:t xml:space="preserve"> egymással kompatibilis</w:t>
      </w:r>
      <w:r>
        <w:t xml:space="preserve"> termékeiből tevődik össze.</w:t>
      </w:r>
      <w:r w:rsidR="00584BB9">
        <w:t xml:space="preserve"> </w:t>
      </w:r>
      <w:r w:rsidR="00D5384B">
        <w:t xml:space="preserve">Az emulációhoz használt szoftver </w:t>
      </w:r>
      <w:r w:rsidR="00183655">
        <w:t xml:space="preserve">alapvetően </w:t>
      </w:r>
      <w:r w:rsidR="00D5384B">
        <w:t xml:space="preserve">egy </w:t>
      </w:r>
      <w:r w:rsidR="00BE13B3">
        <w:t xml:space="preserve">széleskörűen felhasználható </w:t>
      </w:r>
      <w:r w:rsidR="009111E6">
        <w:t xml:space="preserve">grafikus </w:t>
      </w:r>
      <w:r w:rsidR="00D5384B">
        <w:t xml:space="preserve">fejlesztőkörnyezet, amelyik támogatja a bővítmények </w:t>
      </w:r>
      <w:r w:rsidR="00DA50FC">
        <w:t>használatát</w:t>
      </w:r>
      <w:r w:rsidR="00ED62C4">
        <w:t xml:space="preserve"> is, míg a</w:t>
      </w:r>
      <w:r w:rsidR="00D5384B">
        <w:t xml:space="preserve"> PLC-vel kommunikáló hardver </w:t>
      </w:r>
      <w:r w:rsidR="00ED62C4">
        <w:t>egy olyan eszköz, amely</w:t>
      </w:r>
      <w:r w:rsidR="00887BF2">
        <w:t>ik</w:t>
      </w:r>
      <w:r w:rsidR="00ED62C4">
        <w:t xml:space="preserve"> rendelkezik egy bővítményként beépülő meghajtóprogrammal ugyanehhez a szoftverhez.</w:t>
      </w:r>
    </w:p>
    <w:p w14:paraId="4D32F72C" w14:textId="637BDB82" w:rsidR="00662DAD" w:rsidRDefault="00662DAD" w:rsidP="009B5300">
      <w:pPr>
        <w:pStyle w:val="Heading3"/>
      </w:pPr>
      <w:bookmarkStart w:id="6" w:name="_Toc67884779"/>
      <w:r>
        <w:t xml:space="preserve">A </w:t>
      </w:r>
      <w:r w:rsidRPr="00584F2F">
        <w:t>Lucas-Nülle I/O interfész</w:t>
      </w:r>
      <w:bookmarkEnd w:id="6"/>
    </w:p>
    <w:p w14:paraId="21A10629" w14:textId="12A04864" w:rsidR="003C075E" w:rsidRDefault="00F85D0A" w:rsidP="00050514">
      <w:pPr>
        <w:ind w:firstLine="708"/>
      </w:pPr>
      <w:r w:rsidRPr="004678FB">
        <w:t xml:space="preserve">A CO3715-1H típusjelzésű I/O interfész </w:t>
      </w:r>
      <w:r w:rsidR="009572F1">
        <w:t>(</w:t>
      </w:r>
      <w:r w:rsidR="009572F1">
        <w:fldChar w:fldCharType="begin"/>
      </w:r>
      <w:r w:rsidR="009572F1">
        <w:instrText xml:space="preserve"> REF _Ref68310963 \h </w:instrText>
      </w:r>
      <w:r w:rsidR="009572F1">
        <w:fldChar w:fldCharType="separate"/>
      </w:r>
      <w:r w:rsidR="009572F1">
        <w:rPr>
          <w:noProof/>
        </w:rPr>
        <w:t>1.1</w:t>
      </w:r>
      <w:r w:rsidR="009572F1">
        <w:t>.</w:t>
      </w:r>
      <w:r w:rsidR="009572F1">
        <w:rPr>
          <w:noProof/>
        </w:rPr>
        <w:t>1</w:t>
      </w:r>
      <w:r w:rsidR="009572F1">
        <w:t>. ábra</w:t>
      </w:r>
      <w:r w:rsidR="009572F1">
        <w:fldChar w:fldCharType="end"/>
      </w:r>
      <w:r w:rsidR="009572F1">
        <w:t xml:space="preserve">) </w:t>
      </w:r>
      <w:r w:rsidRPr="004678FB">
        <w:t xml:space="preserve">a Lucas-Nülle GmbH </w:t>
      </w:r>
      <w:r w:rsidR="001E1C01" w:rsidRPr="004678FB">
        <w:t xml:space="preserve">egyik </w:t>
      </w:r>
      <w:r w:rsidR="00050514" w:rsidRPr="004678FB">
        <w:t xml:space="preserve">terméke volt, amelyet a </w:t>
      </w:r>
      <w:r w:rsidR="00050514" w:rsidRPr="00E40E9B">
        <w:t xml:space="preserve">PRO/TRAIN </w:t>
      </w:r>
      <w:proofErr w:type="spellStart"/>
      <w:r w:rsidR="00050514" w:rsidRPr="00E40E9B">
        <w:t>for</w:t>
      </w:r>
      <w:proofErr w:type="spellEnd"/>
      <w:r w:rsidR="00050514" w:rsidRPr="00E40E9B">
        <w:t xml:space="preserve"> Windows</w:t>
      </w:r>
      <w:r w:rsidR="00050514" w:rsidRPr="004678FB">
        <w:t xml:space="preserve"> szoftveréhez fejlesztett ki azzal a céllal, hogy </w:t>
      </w:r>
      <w:r w:rsidR="00BA183A">
        <w:t xml:space="preserve">a </w:t>
      </w:r>
      <w:r w:rsidR="00D21500">
        <w:t xml:space="preserve">segítségével </w:t>
      </w:r>
      <w:r w:rsidR="00050514" w:rsidRPr="004678FB">
        <w:t>összekö</w:t>
      </w:r>
      <w:r w:rsidR="00D21500">
        <w:t>the</w:t>
      </w:r>
      <w:r w:rsidR="00050514" w:rsidRPr="004678FB">
        <w:t>ss</w:t>
      </w:r>
      <w:r w:rsidR="001E1C01" w:rsidRPr="004678FB">
        <w:t xml:space="preserve">e </w:t>
      </w:r>
      <w:r w:rsidR="00823D75" w:rsidRPr="004678FB">
        <w:t xml:space="preserve">a </w:t>
      </w:r>
      <w:r w:rsidR="0090008B">
        <w:t xml:space="preserve">számítógépen futó </w:t>
      </w:r>
      <w:r w:rsidR="001E1C01" w:rsidRPr="004678FB">
        <w:t xml:space="preserve">emulált folyamatot </w:t>
      </w:r>
      <w:r w:rsidR="00823D75" w:rsidRPr="004678FB">
        <w:t>az azt irányító</w:t>
      </w:r>
      <w:r w:rsidR="00050514" w:rsidRPr="004678FB">
        <w:t xml:space="preserve"> PLC-</w:t>
      </w:r>
      <w:r w:rsidR="0090008B">
        <w:t>vel</w:t>
      </w:r>
      <w:r w:rsidR="001E1C01" w:rsidRPr="004678FB">
        <w:t>.</w:t>
      </w:r>
      <w:r w:rsidR="00D21500">
        <w:t xml:space="preserve"> Fontos tény, hogy ennek a dolgozatnak az írása </w:t>
      </w:r>
      <w:r w:rsidR="00BA183A">
        <w:t>közben,</w:t>
      </w:r>
      <w:r w:rsidR="00D21500">
        <w:t xml:space="preserve"> mint az </w:t>
      </w:r>
      <w:r w:rsidR="00D21500" w:rsidRPr="004678FB">
        <w:t>I/O interfész</w:t>
      </w:r>
      <w:r w:rsidR="00D21500">
        <w:t xml:space="preserve">, mint pedig a </w:t>
      </w:r>
      <w:r w:rsidR="00D21500" w:rsidRPr="00E40E9B">
        <w:t xml:space="preserve">PRO/TRAIN </w:t>
      </w:r>
      <w:proofErr w:type="spellStart"/>
      <w:r w:rsidR="00D21500" w:rsidRPr="00E40E9B">
        <w:t>for</w:t>
      </w:r>
      <w:proofErr w:type="spellEnd"/>
      <w:r w:rsidR="00D21500" w:rsidRPr="00E40E9B">
        <w:t xml:space="preserve"> Windows </w:t>
      </w:r>
      <w:r w:rsidR="00D21500" w:rsidRPr="00D21500">
        <w:t>lekerültek a Lucas-Nülle</w:t>
      </w:r>
      <w:r w:rsidR="00D21500" w:rsidRPr="004678FB">
        <w:t xml:space="preserve"> GmbH</w:t>
      </w:r>
      <w:r w:rsidR="00D21500">
        <w:t xml:space="preserve"> kínálatából.</w:t>
      </w:r>
    </w:p>
    <w:p w14:paraId="27B3BAF4" w14:textId="105224B9" w:rsidR="00C531E2" w:rsidRDefault="004A38E8" w:rsidP="00B67E10">
      <w:pPr>
        <w:ind w:firstLine="708"/>
      </w:pPr>
      <w:r>
        <w:t>Ez a</w:t>
      </w:r>
      <w:r w:rsidR="007666C1">
        <w:t xml:space="preserve">z eszköz </w:t>
      </w:r>
      <w:r w:rsidR="0035305E">
        <w:t xml:space="preserve">úgy lett megalkotva, hogy minden olyan </w:t>
      </w:r>
      <w:r w:rsidR="00DA07E0">
        <w:t>minden olyan PLC típust</w:t>
      </w:r>
      <w:r w:rsidR="00BA183A" w:rsidRPr="00BA183A">
        <w:t xml:space="preserve"> </w:t>
      </w:r>
      <w:r w:rsidR="00BA183A">
        <w:t>támoga</w:t>
      </w:r>
      <w:r w:rsidR="0035305E">
        <w:t>sson</w:t>
      </w:r>
      <w:r w:rsidR="00DA07E0">
        <w:t>, amelyik képes az iparban használatos jelszintekkel üzemelni</w:t>
      </w:r>
      <w:r>
        <w:t>. A ki- és bemenetei 4 mm-es biztonsági aljzatok</w:t>
      </w:r>
      <w:r w:rsidR="00E768BC">
        <w:t>ra</w:t>
      </w:r>
      <w:r>
        <w:t xml:space="preserve">, </w:t>
      </w:r>
      <w:r w:rsidR="00E768BC">
        <w:t>illetve</w:t>
      </w:r>
      <w:r>
        <w:t xml:space="preserve"> </w:t>
      </w:r>
      <w:r w:rsidR="00E768BC" w:rsidRPr="00E768BC">
        <w:t>DC</w:t>
      </w:r>
      <w:r w:rsidR="00D200ED">
        <w:noBreakHyphen/>
      </w:r>
      <w:r w:rsidR="00E768BC" w:rsidRPr="00E768BC">
        <w:t>37</w:t>
      </w:r>
      <w:r w:rsidR="00E768BC">
        <w:t xml:space="preserve"> csatlakozókra </w:t>
      </w:r>
      <w:r w:rsidR="0035305E">
        <w:t>lettek</w:t>
      </w:r>
      <w:r w:rsidR="00E768BC">
        <w:t xml:space="preserve"> kivezetve, </w:t>
      </w:r>
      <w:r w:rsidR="0035305E">
        <w:t>emellett</w:t>
      </w:r>
      <w:r w:rsidR="00E768BC">
        <w:t xml:space="preserve"> állapotjelző LED-</w:t>
      </w:r>
      <w:proofErr w:type="spellStart"/>
      <w:r w:rsidR="00E768BC">
        <w:t>ekkel</w:t>
      </w:r>
      <w:proofErr w:type="spellEnd"/>
      <w:r w:rsidR="00E768BC">
        <w:t xml:space="preserve"> </w:t>
      </w:r>
      <w:r w:rsidR="0035305E">
        <w:t>rendelkeznek</w:t>
      </w:r>
      <w:r w:rsidR="00E768BC">
        <w:t xml:space="preserve">. A számítógéphez </w:t>
      </w:r>
      <w:r w:rsidR="00541ED9">
        <w:t>soros porton keresztül csatlakoztatható</w:t>
      </w:r>
      <w:r w:rsidR="00D200ED">
        <w:t xml:space="preserve"> az</w:t>
      </w:r>
      <w:r w:rsidR="00E768BC">
        <w:t xml:space="preserve"> </w:t>
      </w:r>
      <w:r w:rsidR="00D200ED">
        <w:t xml:space="preserve">erre a célra szolgáló </w:t>
      </w:r>
      <w:r w:rsidR="00E768BC" w:rsidRPr="00E768BC">
        <w:t>DE</w:t>
      </w:r>
      <w:r w:rsidR="00D200ED">
        <w:noBreakHyphen/>
      </w:r>
      <w:r w:rsidR="00E768BC" w:rsidRPr="00E768BC">
        <w:t>9</w:t>
      </w:r>
      <w:r w:rsidR="00E768BC">
        <w:t xml:space="preserve"> csatlakoz</w:t>
      </w:r>
      <w:r w:rsidR="009A45B0">
        <w:t>ó</w:t>
      </w:r>
      <w:r w:rsidR="003839CD">
        <w:t xml:space="preserve"> segítéségével</w:t>
      </w:r>
      <w:r w:rsidR="00E768BC">
        <w:t>. A</w:t>
      </w:r>
      <w:r w:rsidR="007666C1">
        <w:t xml:space="preserve">z eszköz </w:t>
      </w:r>
      <w:r w:rsidR="00E768BC">
        <w:t xml:space="preserve">további </w:t>
      </w:r>
      <w:r w:rsidR="00DA07E0">
        <w:t xml:space="preserve">műszaki </w:t>
      </w:r>
      <w:r w:rsidR="00951326">
        <w:t>jellemzői</w:t>
      </w:r>
      <w:r w:rsidR="00E768BC">
        <w:t xml:space="preserve"> a következők</w:t>
      </w:r>
      <w:r w:rsidR="00DA07E0">
        <w:t>:</w:t>
      </w:r>
    </w:p>
    <w:p w14:paraId="3866CDCB" w14:textId="64038106" w:rsidR="00D66891" w:rsidRDefault="00D66891" w:rsidP="008942F7">
      <w:pPr>
        <w:pStyle w:val="ListParagraph"/>
        <w:numPr>
          <w:ilvl w:val="0"/>
          <w:numId w:val="17"/>
        </w:numPr>
      </w:pPr>
      <w:r>
        <w:t>16 digitális bemenet</w:t>
      </w:r>
      <w:r w:rsidR="00394573">
        <w:t>:</w:t>
      </w:r>
      <w:r>
        <w:t xml:space="preserve"> +24 V DC / 10 mA</w:t>
      </w:r>
    </w:p>
    <w:p w14:paraId="391A0DFC" w14:textId="5A550344" w:rsidR="00D66891" w:rsidRDefault="00D66891" w:rsidP="008942F7">
      <w:pPr>
        <w:pStyle w:val="ListParagraph"/>
        <w:numPr>
          <w:ilvl w:val="0"/>
          <w:numId w:val="17"/>
        </w:numPr>
      </w:pPr>
      <w:r>
        <w:t>16 digitális kimenet</w:t>
      </w:r>
      <w:r w:rsidR="00394573">
        <w:t>:</w:t>
      </w:r>
      <w:r>
        <w:t xml:space="preserve"> +24 V DC / 100 mA</w:t>
      </w:r>
    </w:p>
    <w:p w14:paraId="739FB377" w14:textId="4BA4DB26" w:rsidR="00C531E2" w:rsidRDefault="00D66891" w:rsidP="008942F7">
      <w:pPr>
        <w:pStyle w:val="ListParagraph"/>
        <w:numPr>
          <w:ilvl w:val="0"/>
          <w:numId w:val="17"/>
        </w:numPr>
      </w:pPr>
      <w:r w:rsidRPr="00D66891">
        <w:lastRenderedPageBreak/>
        <w:t xml:space="preserve">2 analóg </w:t>
      </w:r>
      <w:r>
        <w:t>bemenet</w:t>
      </w:r>
      <w:r w:rsidR="00394573">
        <w:t>:</w:t>
      </w:r>
      <w:r w:rsidRPr="00D66891">
        <w:t xml:space="preserve"> 0</w:t>
      </w:r>
      <w:r>
        <w:t>…+</w:t>
      </w:r>
      <w:r w:rsidRPr="00D66891">
        <w:t>10</w:t>
      </w:r>
      <w:r>
        <w:t> </w:t>
      </w:r>
      <w:r w:rsidRPr="00D66891">
        <w:t xml:space="preserve">V </w:t>
      </w:r>
      <w:r>
        <w:t xml:space="preserve">/ </w:t>
      </w:r>
      <w:r w:rsidRPr="00D66891">
        <w:t>11</w:t>
      </w:r>
      <w:r>
        <w:t> b</w:t>
      </w:r>
      <w:r w:rsidRPr="00D66891">
        <w:t>it</w:t>
      </w:r>
    </w:p>
    <w:p w14:paraId="7C6DDB00" w14:textId="3285E7E3" w:rsidR="00D66891" w:rsidRDefault="00D66891" w:rsidP="008942F7">
      <w:pPr>
        <w:pStyle w:val="ListParagraph"/>
        <w:numPr>
          <w:ilvl w:val="0"/>
          <w:numId w:val="17"/>
        </w:numPr>
      </w:pPr>
      <w:r>
        <w:t>4 analóg kimenet</w:t>
      </w:r>
      <w:r w:rsidR="00394573">
        <w:t>:</w:t>
      </w:r>
      <w:r>
        <w:t xml:space="preserve"> 0…+10 V / 11 bit</w:t>
      </w:r>
    </w:p>
    <w:p w14:paraId="0195FC17" w14:textId="4EC4073D" w:rsidR="00D66891" w:rsidRDefault="00394573" w:rsidP="008942F7">
      <w:pPr>
        <w:pStyle w:val="ListParagraph"/>
        <w:numPr>
          <w:ilvl w:val="0"/>
          <w:numId w:val="17"/>
        </w:numPr>
      </w:pPr>
      <w:r w:rsidRPr="00394573">
        <w:t>tápellátás</w:t>
      </w:r>
      <w:r>
        <w:t>: +</w:t>
      </w:r>
      <w:r w:rsidRPr="00394573">
        <w:t>24</w:t>
      </w:r>
      <w:r>
        <w:t> </w:t>
      </w:r>
      <w:r w:rsidRPr="00394573">
        <w:t>V</w:t>
      </w:r>
      <w:r>
        <w:t xml:space="preserve"> DC /</w:t>
      </w:r>
      <w:r w:rsidRPr="00394573">
        <w:t xml:space="preserve"> 1</w:t>
      </w:r>
      <w:r>
        <w:t> </w:t>
      </w:r>
      <w:r w:rsidRPr="00394573">
        <w:t>A</w:t>
      </w:r>
    </w:p>
    <w:p w14:paraId="515692F7" w14:textId="2B43A891" w:rsidR="00FA3A16" w:rsidRDefault="00E573C0" w:rsidP="008942F7">
      <w:pPr>
        <w:pStyle w:val="ListParagraph"/>
        <w:numPr>
          <w:ilvl w:val="0"/>
          <w:numId w:val="17"/>
        </w:numPr>
      </w:pPr>
      <w:r>
        <w:t>adatátvitel</w:t>
      </w:r>
      <w:r w:rsidR="00FA3A16">
        <w:t xml:space="preserve">: </w:t>
      </w:r>
      <w:r w:rsidRPr="00E573C0">
        <w:t>RS</w:t>
      </w:r>
      <w:r w:rsidR="007666C1">
        <w:noBreakHyphen/>
      </w:r>
      <w:r w:rsidRPr="00E573C0">
        <w:t>232</w:t>
      </w:r>
    </w:p>
    <w:p w14:paraId="7113FEA4" w14:textId="6A100A16" w:rsidR="00394573" w:rsidRDefault="00394573" w:rsidP="008942F7">
      <w:pPr>
        <w:pStyle w:val="ListParagraph"/>
        <w:numPr>
          <w:ilvl w:val="0"/>
          <w:numId w:val="17"/>
        </w:numPr>
      </w:pPr>
      <w:r>
        <w:t xml:space="preserve">méretek: </w:t>
      </w:r>
      <w:r w:rsidRPr="00394573">
        <w:t>297</w:t>
      </w:r>
      <w:r>
        <w:t> mm</w:t>
      </w:r>
      <w:r w:rsidRPr="00394573">
        <w:t xml:space="preserve"> </w:t>
      </w:r>
      <w:r>
        <w:t xml:space="preserve">× </w:t>
      </w:r>
      <w:r w:rsidRPr="00394573">
        <w:t>227</w:t>
      </w:r>
      <w:r>
        <w:t> mm</w:t>
      </w:r>
      <w:r w:rsidRPr="00394573">
        <w:t xml:space="preserve"> </w:t>
      </w:r>
      <w:r>
        <w:t xml:space="preserve">× </w:t>
      </w:r>
      <w:r w:rsidRPr="00394573">
        <w:t>60</w:t>
      </w:r>
      <w:r>
        <w:t> </w:t>
      </w:r>
      <w:r w:rsidRPr="00394573">
        <w:t xml:space="preserve">mm </w:t>
      </w:r>
      <w:r w:rsidR="005E4BBF" w:rsidRPr="005E4BBF">
        <w:t>(magasság × szélesség × mélység)</w:t>
      </w:r>
    </w:p>
    <w:p w14:paraId="045FE80E" w14:textId="7055ABD2" w:rsidR="005E4BBF" w:rsidRDefault="005E4BBF" w:rsidP="008942F7">
      <w:pPr>
        <w:pStyle w:val="ListParagraph"/>
        <w:numPr>
          <w:ilvl w:val="0"/>
          <w:numId w:val="17"/>
        </w:numPr>
      </w:pPr>
      <w:r>
        <w:t xml:space="preserve">súly: </w:t>
      </w:r>
      <w:r w:rsidRPr="005E4BBF">
        <w:t>1</w:t>
      </w:r>
      <w:r>
        <w:t> </w:t>
      </w:r>
      <w:r w:rsidRPr="005E4BBF">
        <w:t>kg</w:t>
      </w:r>
    </w:p>
    <w:p w14:paraId="58038FC9" w14:textId="77777777" w:rsidR="002D7DC4" w:rsidRDefault="00B16151" w:rsidP="00A3256C">
      <w:pPr>
        <w:keepNext/>
        <w:spacing w:before="120"/>
        <w:jc w:val="center"/>
      </w:pPr>
      <w:r w:rsidRPr="004678FB">
        <w:rPr>
          <w:noProof/>
        </w:rPr>
        <w:drawing>
          <wp:inline distT="0" distB="0" distL="0" distR="0" wp14:anchorId="78881721" wp14:editId="54C9DEFF">
            <wp:extent cx="2419200" cy="3114000"/>
            <wp:effectExtent l="0" t="0" r="635" b="0"/>
            <wp:docPr id="2" name="Picture 2" descr="A CO3715-1H típusjelzésű I/O interfés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3715-1H típusjelzésű I/O interfész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68310963"/>
    <w:p w14:paraId="4684EC06" w14:textId="2B678104" w:rsidR="00B16151" w:rsidRDefault="00FB2F59" w:rsidP="002D7DC4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2D7DC4">
        <w:t>. ábra</w:t>
      </w:r>
      <w:bookmarkEnd w:id="7"/>
      <w:r w:rsidR="002D7DC4">
        <w:t xml:space="preserve">: </w:t>
      </w:r>
      <w:r w:rsidR="002D7DC4" w:rsidRPr="00161AF0">
        <w:t>A CO3715-1H típusjelzésű I/O interfész</w:t>
      </w:r>
    </w:p>
    <w:p w14:paraId="71B0F558" w14:textId="26898CC0" w:rsidR="00F114C4" w:rsidRDefault="00D21500" w:rsidP="00D21500">
      <w:r>
        <w:tab/>
      </w:r>
      <w:r w:rsidR="00E573C0">
        <w:t>A működtetéséhez a megfelelő tápellátás biztosítás</w:t>
      </w:r>
      <w:r w:rsidR="000465DA">
        <w:t>án</w:t>
      </w:r>
      <w:r w:rsidR="00E573C0">
        <w:t xml:space="preserve"> és a számítógép</w:t>
      </w:r>
      <w:r w:rsidR="00E702AB">
        <w:t xml:space="preserve">hez való </w:t>
      </w:r>
      <w:r w:rsidR="00E573C0">
        <w:t xml:space="preserve">csatlakoztatásán túl szükség van </w:t>
      </w:r>
      <w:r w:rsidR="000465DA">
        <w:t>egy speciális meghajtóprogramra</w:t>
      </w:r>
      <w:r w:rsidR="00A841C9">
        <w:t xml:space="preserve"> is</w:t>
      </w:r>
      <w:r w:rsidR="000465DA">
        <w:t xml:space="preserve">, amellyel beépül a </w:t>
      </w:r>
      <w:r w:rsidR="000465DA">
        <w:fldChar w:fldCharType="begin"/>
      </w:r>
      <w:r w:rsidR="000465DA">
        <w:instrText xml:space="preserve"> REF _Ref68394809 \r \h </w:instrText>
      </w:r>
      <w:r w:rsidR="000465DA">
        <w:fldChar w:fldCharType="separate"/>
      </w:r>
      <w:r w:rsidR="000465DA">
        <w:t>1.1.2</w:t>
      </w:r>
      <w:r w:rsidR="000465DA">
        <w:fldChar w:fldCharType="end"/>
      </w:r>
      <w:r w:rsidR="000465DA">
        <w:t xml:space="preserve"> alfejezetben bemutatásra kerülő szoftverbe. Ezt a meghajtóprogramot a </w:t>
      </w:r>
      <w:r w:rsidR="00E573C0" w:rsidRPr="003E40A9">
        <w:rPr>
          <w:lang w:val="en-US"/>
        </w:rPr>
        <w:t>PRO/TRAIN for Windows</w:t>
      </w:r>
      <w:r w:rsidR="00E573C0">
        <w:t xml:space="preserve"> </w:t>
      </w:r>
      <w:r w:rsidR="000465DA" w:rsidRPr="000465DA">
        <w:t>szállítja</w:t>
      </w:r>
      <w:r w:rsidR="000465DA">
        <w:t>, amelyhez</w:t>
      </w:r>
      <w:r w:rsidR="001E1688">
        <w:t xml:space="preserve"> eredetileg</w:t>
      </w:r>
      <w:r w:rsidR="000465DA">
        <w:t xml:space="preserve"> készült.</w:t>
      </w:r>
    </w:p>
    <w:p w14:paraId="45C20BF2" w14:textId="252AA43F" w:rsidR="0033204A" w:rsidRDefault="0033204A" w:rsidP="00F114C4">
      <w:pPr>
        <w:ind w:firstLine="708"/>
      </w:pPr>
      <w:r>
        <w:t xml:space="preserve">Mivel a </w:t>
      </w:r>
      <w:r w:rsidRPr="00E40E9B">
        <w:t xml:space="preserve">PRO/TRAIN </w:t>
      </w:r>
      <w:proofErr w:type="spellStart"/>
      <w:r w:rsidRPr="00E40E9B">
        <w:t>for</w:t>
      </w:r>
      <w:proofErr w:type="spellEnd"/>
      <w:r w:rsidRPr="00E40E9B">
        <w:t xml:space="preserve"> Windows</w:t>
      </w:r>
      <w:r w:rsidRPr="0033204A">
        <w:t xml:space="preserve"> </w:t>
      </w:r>
      <w:r>
        <w:t>a feladat megoldásához nem került felhasználásra, csak a vele együtt települő meghajtóprogram, ezért</w:t>
      </w:r>
      <w:r w:rsidRPr="0033204A">
        <w:t xml:space="preserve"> </w:t>
      </w:r>
      <w:r w:rsidR="00140314">
        <w:t>ez</w:t>
      </w:r>
      <w:r w:rsidR="00F56809">
        <w:t xml:space="preserve"> a szof</w:t>
      </w:r>
      <w:r w:rsidR="00E379AD">
        <w:t>t</w:t>
      </w:r>
      <w:r w:rsidR="00F56809">
        <w:t>ver</w:t>
      </w:r>
      <w:r w:rsidR="005A387D">
        <w:t xml:space="preserve"> </w:t>
      </w:r>
      <w:r>
        <w:t>ebben a dolgozatban nem kerül bemutatásra.</w:t>
      </w:r>
    </w:p>
    <w:p w14:paraId="1363E443" w14:textId="0EBAD297" w:rsidR="009B5300" w:rsidRDefault="00584F2F" w:rsidP="009B5300">
      <w:pPr>
        <w:pStyle w:val="Heading3"/>
      </w:pPr>
      <w:bookmarkStart w:id="8" w:name="_Toc67884780"/>
      <w:bookmarkStart w:id="9" w:name="_Ref68394809"/>
      <w:r>
        <w:t xml:space="preserve">A </w:t>
      </w:r>
      <w:r w:rsidRPr="00584F2F">
        <w:t>WinFACT 7 BORIS szimulációs szoftver</w:t>
      </w:r>
      <w:bookmarkEnd w:id="8"/>
      <w:bookmarkEnd w:id="9"/>
    </w:p>
    <w:p w14:paraId="3BDF0392" w14:textId="514269D8" w:rsidR="00991AD5" w:rsidRDefault="00AA0AF8" w:rsidP="00F05043">
      <w:pPr>
        <w:ind w:firstLine="708"/>
      </w:pPr>
      <w:r w:rsidRPr="00AA0AF8">
        <w:t xml:space="preserve">A </w:t>
      </w:r>
      <w:r w:rsidR="00B33A6B" w:rsidRPr="00AA0AF8">
        <w:t>BORIS</w:t>
      </w:r>
      <w:r w:rsidR="00B33A6B">
        <w:t xml:space="preserve"> </w:t>
      </w:r>
      <w:r w:rsidR="00B33A6B" w:rsidRPr="00E40E9B">
        <w:t>(</w:t>
      </w:r>
      <w:r w:rsidR="00991AD5">
        <w:rPr>
          <w:lang w:val="en-US"/>
        </w:rPr>
        <w:fldChar w:fldCharType="begin"/>
      </w:r>
      <w:r w:rsidR="00991AD5" w:rsidRPr="00E40E9B">
        <w:instrText xml:space="preserve"> REF _Ref68550861 \h </w:instrText>
      </w:r>
      <w:r w:rsidR="00991AD5">
        <w:rPr>
          <w:lang w:val="en-US"/>
        </w:rPr>
      </w:r>
      <w:r w:rsidR="00991AD5">
        <w:rPr>
          <w:lang w:val="en-US"/>
        </w:rPr>
        <w:fldChar w:fldCharType="separate"/>
      </w:r>
      <w:r w:rsidR="00991AD5">
        <w:rPr>
          <w:noProof/>
        </w:rPr>
        <w:t>1.1</w:t>
      </w:r>
      <w:r w:rsidR="00991AD5">
        <w:t>.</w:t>
      </w:r>
      <w:r w:rsidR="00991AD5">
        <w:rPr>
          <w:noProof/>
        </w:rPr>
        <w:t>2</w:t>
      </w:r>
      <w:r w:rsidR="00991AD5">
        <w:t>. ábra</w:t>
      </w:r>
      <w:r w:rsidR="00991AD5">
        <w:rPr>
          <w:lang w:val="en-US"/>
        </w:rPr>
        <w:fldChar w:fldCharType="end"/>
      </w:r>
      <w:r w:rsidR="00B33A6B" w:rsidRPr="00E40E9B">
        <w:t>)</w:t>
      </w:r>
      <w:r w:rsidRPr="00AA0AF8">
        <w:t xml:space="preserve"> a</w:t>
      </w:r>
      <w:r>
        <w:t xml:space="preserve">z </w:t>
      </w:r>
      <w:proofErr w:type="spellStart"/>
      <w:r w:rsidRPr="00E40E9B">
        <w:t>Ingenieurbüro</w:t>
      </w:r>
      <w:proofErr w:type="spellEnd"/>
      <w:r w:rsidRPr="00AA0AF8">
        <w:t xml:space="preserve"> Dr. Kahlert</w:t>
      </w:r>
      <w:r>
        <w:t xml:space="preserve"> terméke és a</w:t>
      </w:r>
      <w:r w:rsidRPr="00AA0AF8">
        <w:t xml:space="preserve"> WinFACT </w:t>
      </w:r>
      <w:r>
        <w:t xml:space="preserve">moduláris programrendszer </w:t>
      </w:r>
      <w:r w:rsidRPr="00AA0AF8">
        <w:t>alapmodulja</w:t>
      </w:r>
      <w:sdt>
        <w:sdtPr>
          <w:id w:val="-537357867"/>
          <w:citation/>
        </w:sdtPr>
        <w:sdtContent>
          <w:r w:rsidR="00FB7DC3">
            <w:fldChar w:fldCharType="begin"/>
          </w:r>
          <w:r w:rsidR="00BB1558">
            <w:instrText xml:space="preserve">CITATION Ing21 \l 1033 </w:instrText>
          </w:r>
          <w:r w:rsidR="00FB7DC3">
            <w:fldChar w:fldCharType="separate"/>
          </w:r>
          <w:r w:rsidR="008C1A6F">
            <w:rPr>
              <w:noProof/>
            </w:rPr>
            <w:t xml:space="preserve"> </w:t>
          </w:r>
          <w:r w:rsidR="008C1A6F" w:rsidRPr="008C1A6F">
            <w:rPr>
              <w:noProof/>
            </w:rPr>
            <w:t>[1]</w:t>
          </w:r>
          <w:r w:rsidR="00FB7DC3">
            <w:fldChar w:fldCharType="end"/>
          </w:r>
        </w:sdtContent>
      </w:sdt>
      <w:r w:rsidRPr="00AA0AF8">
        <w:t>.</w:t>
      </w:r>
      <w:r w:rsidR="00664455">
        <w:t xml:space="preserve"> </w:t>
      </w:r>
      <w:r w:rsidR="00B33A6B">
        <w:t xml:space="preserve">Az elnevezése a </w:t>
      </w:r>
      <w:proofErr w:type="spellStart"/>
      <w:r w:rsidR="00B33A6B" w:rsidRPr="00E40E9B">
        <w:t>Block</w:t>
      </w:r>
      <w:proofErr w:type="spellEnd"/>
      <w:r w:rsidR="00B33A6B" w:rsidRPr="00E40E9B">
        <w:t xml:space="preserve">-Oriented </w:t>
      </w:r>
      <w:proofErr w:type="spellStart"/>
      <w:r w:rsidR="00B33A6B" w:rsidRPr="00E40E9B">
        <w:t>Simulation</w:t>
      </w:r>
      <w:proofErr w:type="spellEnd"/>
      <w:r w:rsidR="00B33A6B" w:rsidRPr="00E40E9B">
        <w:t xml:space="preserve"> System</w:t>
      </w:r>
      <w:r w:rsidR="00B33A6B">
        <w:t xml:space="preserve"> kifejezésből ered</w:t>
      </w:r>
      <w:r w:rsidR="009324D3">
        <w:t xml:space="preserve">, és </w:t>
      </w:r>
      <w:r w:rsidR="009324D3" w:rsidRPr="009324D3">
        <w:t>elsősorban dinamikus rendszerek szimulációjá</w:t>
      </w:r>
      <w:r w:rsidR="00296E06">
        <w:t>ra szolgál, de</w:t>
      </w:r>
      <w:r w:rsidR="00F05043">
        <w:t xml:space="preserve"> </w:t>
      </w:r>
      <w:r w:rsidR="000B1CD0">
        <w:t>a megfelelő hardver eszközök</w:t>
      </w:r>
      <w:r w:rsidR="00F05043">
        <w:t xml:space="preserve">ön keresztül </w:t>
      </w:r>
      <w:r w:rsidR="00F05043" w:rsidRPr="00F05043">
        <w:t>valós folyamatokhoz is csatlakoztatható</w:t>
      </w:r>
      <w:r w:rsidR="00F05043">
        <w:t>.</w:t>
      </w:r>
    </w:p>
    <w:p w14:paraId="7ACA0983" w14:textId="77777777" w:rsidR="00991AD5" w:rsidRDefault="00991AD5" w:rsidP="00DB646A">
      <w:pPr>
        <w:keepNext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48A4886F" wp14:editId="3BF083ED">
            <wp:extent cx="5371465" cy="5466080"/>
            <wp:effectExtent l="0" t="0" r="635" b="1270"/>
            <wp:docPr id="1" name="Picture 1" descr="A BORIS kezelőfelüle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RIS kezelőfelülete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68550861"/>
    <w:p w14:paraId="13836EB6" w14:textId="16B58BE1" w:rsidR="00991AD5" w:rsidRDefault="00FB2F59" w:rsidP="00991AD5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991AD5">
        <w:t>. ábra</w:t>
      </w:r>
      <w:bookmarkEnd w:id="10"/>
      <w:r w:rsidR="00991AD5">
        <w:t>: A BORIS kezelőfelülete</w:t>
      </w:r>
    </w:p>
    <w:p w14:paraId="236E7380" w14:textId="6C1BFC18" w:rsidR="00071C80" w:rsidRDefault="00325A6E" w:rsidP="00991AD5">
      <w:r>
        <w:tab/>
      </w:r>
      <w:r w:rsidR="00071C80">
        <w:t xml:space="preserve">A BORIS </w:t>
      </w:r>
      <w:r w:rsidR="0051156D">
        <w:t>kezelőfelületét az egyszerűség és az átláthatóság jellemzi</w:t>
      </w:r>
      <w:r w:rsidR="00020BD5">
        <w:t xml:space="preserve">, aminek </w:t>
      </w:r>
      <w:r w:rsidR="0051156D">
        <w:t xml:space="preserve">köszönhetően </w:t>
      </w:r>
      <w:r w:rsidR="008C2FE1">
        <w:t>az alapvető használat</w:t>
      </w:r>
      <w:r w:rsidR="00EA520D">
        <w:t>a</w:t>
      </w:r>
      <w:r w:rsidR="00020BD5">
        <w:t xml:space="preserve"> </w:t>
      </w:r>
      <w:r w:rsidR="00EA520D">
        <w:t>könnyen</w:t>
      </w:r>
      <w:r w:rsidR="00020BD5">
        <w:t xml:space="preserve"> </w:t>
      </w:r>
      <w:r w:rsidR="00EA520D">
        <w:t>elsajátítható</w:t>
      </w:r>
      <w:r w:rsidR="008C2FE1">
        <w:t xml:space="preserve">. </w:t>
      </w:r>
      <w:r w:rsidR="006C619A">
        <w:t xml:space="preserve">Egy egyszerű szimuláció </w:t>
      </w:r>
      <w:r w:rsidR="00BA7BFA">
        <w:t>megvalósításához</w:t>
      </w:r>
      <w:r w:rsidR="006C619A">
        <w:t xml:space="preserve"> </w:t>
      </w:r>
      <w:r w:rsidR="00020BD5">
        <w:t>gyakorlatilag</w:t>
      </w:r>
      <w:r w:rsidR="006C619A">
        <w:t xml:space="preserve"> elegendő</w:t>
      </w:r>
      <w:r w:rsidR="00020BD5">
        <w:t xml:space="preserve"> a megfelelő blokkokat </w:t>
      </w:r>
      <w:r w:rsidR="00BA7BFA">
        <w:t xml:space="preserve">lerakni </w:t>
      </w:r>
      <w:r w:rsidR="006C619A">
        <w:t>a munkalapra, majd a megfelelő módon összekötni azo</w:t>
      </w:r>
      <w:r w:rsidR="00BA7BFA">
        <w:t>kat, és elindítani a szimulációt.</w:t>
      </w:r>
      <w:r w:rsidR="00023D7A">
        <w:t xml:space="preserve"> A lerakható blokkoknak szinte mindegyike megtalálható a </w:t>
      </w:r>
      <w:r w:rsidR="00023D7A" w:rsidRPr="00023D7A">
        <w:t>Rendszerblokk Eszköztár</w:t>
      </w:r>
      <w:r w:rsidR="00023D7A">
        <w:t>on</w:t>
      </w:r>
      <w:r w:rsidR="00023D7A" w:rsidRPr="00023D7A">
        <w:t xml:space="preserve"> (System </w:t>
      </w:r>
      <w:proofErr w:type="spellStart"/>
      <w:r w:rsidR="00023D7A" w:rsidRPr="00023D7A">
        <w:t>Block</w:t>
      </w:r>
      <w:proofErr w:type="spellEnd"/>
      <w:r w:rsidR="00023D7A" w:rsidRPr="00023D7A">
        <w:t xml:space="preserve"> </w:t>
      </w:r>
      <w:proofErr w:type="spellStart"/>
      <w:r w:rsidR="00023D7A" w:rsidRPr="00023D7A">
        <w:t>Toolbar</w:t>
      </w:r>
      <w:proofErr w:type="spellEnd"/>
      <w:r w:rsidR="00023D7A" w:rsidRPr="00023D7A">
        <w:t>)</w:t>
      </w:r>
      <w:r w:rsidR="00023D7A">
        <w:t>, amely</w:t>
      </w:r>
      <w:r w:rsidR="005875F2">
        <w:t xml:space="preserve">ről </w:t>
      </w:r>
      <w:r w:rsidR="00023D7A">
        <w:t>a beállításoktól függően egérkattintással vagy vonszolással lehet</w:t>
      </w:r>
      <w:r w:rsidR="005875F2">
        <w:t xml:space="preserve"> </w:t>
      </w:r>
      <w:r w:rsidR="00A557A8">
        <w:t>azokat</w:t>
      </w:r>
      <w:r w:rsidR="00023D7A">
        <w:t xml:space="preserve"> lerakni a munkalapra.</w:t>
      </w:r>
      <w:r w:rsidR="00CB347F">
        <w:t xml:space="preserve"> Ezeknek a blokkoknak az összekötése mindig az egyik kimenetre való kattintással kezdődik és egy bemenetre való kattintással </w:t>
      </w:r>
      <w:r w:rsidR="00D97A2B">
        <w:t>végződik</w:t>
      </w:r>
      <w:r w:rsidR="00CB347F">
        <w:t>. Az összeköttetések</w:t>
      </w:r>
      <w:r w:rsidR="0092375E">
        <w:t xml:space="preserve"> átláthatóvá tételéről </w:t>
      </w:r>
      <w:r w:rsidR="00CB347F">
        <w:t xml:space="preserve">egy beépített automatikus elrendező </w:t>
      </w:r>
      <w:r w:rsidR="0092375E">
        <w:t xml:space="preserve">gondoskodik, </w:t>
      </w:r>
      <w:r w:rsidR="00876788">
        <w:t xml:space="preserve">amelyik a blokkok összekötése és mozgatása során igyekszik a legjobb elrendezést </w:t>
      </w:r>
      <w:r w:rsidR="00876788">
        <w:lastRenderedPageBreak/>
        <w:t>megtalálni.</w:t>
      </w:r>
      <w:r w:rsidR="00BE24A9">
        <w:t xml:space="preserve"> Mindemellett lehetőség van külön-külön minden egyes összeköttetés színé</w:t>
      </w:r>
      <w:r w:rsidR="001F3A6B">
        <w:t xml:space="preserve">t is </w:t>
      </w:r>
      <w:r w:rsidR="00BE24A9">
        <w:t>megváltoztat</w:t>
      </w:r>
      <w:r w:rsidR="001F3A6B">
        <w:t>ni</w:t>
      </w:r>
      <w:r w:rsidR="00BE24A9">
        <w:t>, amely</w:t>
      </w:r>
      <w:r w:rsidR="00876788">
        <w:t xml:space="preserve"> </w:t>
      </w:r>
      <w:r w:rsidR="00BE24A9">
        <w:t>s</w:t>
      </w:r>
      <w:r w:rsidR="00876788">
        <w:t>zintén az átláthatóság növelését szolgálja</w:t>
      </w:r>
      <w:r w:rsidR="00BE24A9">
        <w:t>.</w:t>
      </w:r>
    </w:p>
    <w:p w14:paraId="48DADCDA" w14:textId="121544EB" w:rsidR="00FE1F60" w:rsidRDefault="00FE1F60" w:rsidP="00991AD5">
      <w:r>
        <w:tab/>
      </w:r>
      <w:r w:rsidR="00B81B87">
        <w:t xml:space="preserve">A szimulált folyamatok vezérlésére a BORIS több eltérő lehetőséget is kínál. </w:t>
      </w:r>
      <w:r w:rsidR="008A4CC0">
        <w:t xml:space="preserve">Legegyszerűbb </w:t>
      </w:r>
      <w:r w:rsidR="00E013C6">
        <w:t>közülük</w:t>
      </w:r>
      <w:r w:rsidR="008A4CC0">
        <w:t xml:space="preserve"> a</w:t>
      </w:r>
      <w:r w:rsidR="00B81B87">
        <w:t xml:space="preserve"> kézi vezérlés</w:t>
      </w:r>
      <w:r w:rsidR="008A4CC0">
        <w:t>, amelyet</w:t>
      </w:r>
      <w:r w:rsidR="00A04605">
        <w:t xml:space="preserve"> a </w:t>
      </w:r>
      <w:r w:rsidR="00A04605" w:rsidRPr="00A04605">
        <w:t xml:space="preserve">Vezérlő </w:t>
      </w:r>
      <w:r w:rsidR="00A04605">
        <w:t>E</w:t>
      </w:r>
      <w:r w:rsidR="00A04605" w:rsidRPr="00A04605">
        <w:t>szköztár</w:t>
      </w:r>
      <w:r w:rsidR="00A04605">
        <w:t xml:space="preserve"> (</w:t>
      </w:r>
      <w:proofErr w:type="spellStart"/>
      <w:r w:rsidR="00A04605" w:rsidRPr="00FB7DC3">
        <w:t>Control</w:t>
      </w:r>
      <w:proofErr w:type="spellEnd"/>
      <w:r w:rsidR="00A04605" w:rsidRPr="00FB7DC3">
        <w:t xml:space="preserve"> </w:t>
      </w:r>
      <w:proofErr w:type="spellStart"/>
      <w:r w:rsidR="00A04605" w:rsidRPr="00FB7DC3">
        <w:t>Toolbar</w:t>
      </w:r>
      <w:proofErr w:type="spellEnd"/>
      <w:r w:rsidR="00A04605">
        <w:t>) tesz lehetővé</w:t>
      </w:r>
      <w:r w:rsidR="008A4CC0">
        <w:t xml:space="preserve">. Ennek az eszköztárnak a </w:t>
      </w:r>
      <w:r w:rsidR="002F57C5">
        <w:t>funkciói a következők: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7868"/>
      </w:tblGrid>
      <w:tr w:rsidR="005644AD" w14:paraId="5EC2FD34" w14:textId="77777777" w:rsidTr="00990D6E">
        <w:tc>
          <w:tcPr>
            <w:tcW w:w="236" w:type="dxa"/>
          </w:tcPr>
          <w:p w14:paraId="1C4701A4" w14:textId="6CE429DC" w:rsidR="005644AD" w:rsidRDefault="005644AD" w:rsidP="00991AD5">
            <w:r>
              <w:object w:dxaOrig="375" w:dyaOrig="360" w14:anchorId="2B977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8.75pt;height:18pt" o:ole="">
                  <v:imagedata r:id="rId11" o:title=""/>
                </v:shape>
                <o:OLEObject Type="Embed" ProgID="PBrush" ShapeID="_x0000_i1027" DrawAspect="Content" ObjectID="_1680222371" r:id="rId12"/>
              </w:object>
            </w:r>
          </w:p>
        </w:tc>
        <w:tc>
          <w:tcPr>
            <w:tcW w:w="8213" w:type="dxa"/>
          </w:tcPr>
          <w:p w14:paraId="6B16A4F3" w14:textId="504E92F9" w:rsidR="005644AD" w:rsidRDefault="005644AD" w:rsidP="00991AD5">
            <w:r w:rsidRPr="005644AD">
              <w:t>Standard szimuláció elindítása</w:t>
            </w:r>
          </w:p>
        </w:tc>
      </w:tr>
      <w:tr w:rsidR="005644AD" w14:paraId="2EA8CC7D" w14:textId="77777777" w:rsidTr="00990D6E">
        <w:tc>
          <w:tcPr>
            <w:tcW w:w="236" w:type="dxa"/>
          </w:tcPr>
          <w:p w14:paraId="7978A8B3" w14:textId="7FC98222" w:rsidR="005644AD" w:rsidRDefault="00D81B60" w:rsidP="00991AD5">
            <w:r>
              <w:object w:dxaOrig="375" w:dyaOrig="360" w14:anchorId="13E97F68">
                <v:shape id="_x0000_i1028" type="#_x0000_t75" style="width:18.75pt;height:18pt" o:ole="">
                  <v:imagedata r:id="rId13" o:title=""/>
                </v:shape>
                <o:OLEObject Type="Embed" ProgID="PBrush" ShapeID="_x0000_i1028" DrawAspect="Content" ObjectID="_1680222372" r:id="rId14"/>
              </w:object>
            </w:r>
          </w:p>
        </w:tc>
        <w:tc>
          <w:tcPr>
            <w:tcW w:w="8213" w:type="dxa"/>
          </w:tcPr>
          <w:p w14:paraId="24ECE20D" w14:textId="1F8F6521" w:rsidR="005644AD" w:rsidRDefault="00D81B60" w:rsidP="00991AD5">
            <w:r>
              <w:t>S</w:t>
            </w:r>
            <w:r w:rsidRPr="00D81B60">
              <w:t>zimuláció befejezése</w:t>
            </w:r>
          </w:p>
        </w:tc>
      </w:tr>
      <w:tr w:rsidR="005644AD" w14:paraId="008D35DB" w14:textId="77777777" w:rsidTr="00990D6E">
        <w:tc>
          <w:tcPr>
            <w:tcW w:w="236" w:type="dxa"/>
          </w:tcPr>
          <w:p w14:paraId="1CB9A0FE" w14:textId="0DC93EFF" w:rsidR="005644AD" w:rsidRDefault="00CB1B75" w:rsidP="00991AD5">
            <w:r>
              <w:object w:dxaOrig="375" w:dyaOrig="360" w14:anchorId="0EB696F0">
                <v:shape id="_x0000_i1029" type="#_x0000_t75" style="width:18.75pt;height:18pt" o:ole="">
                  <v:imagedata r:id="rId15" o:title=""/>
                </v:shape>
                <o:OLEObject Type="Embed" ProgID="PBrush" ShapeID="_x0000_i1029" DrawAspect="Content" ObjectID="_1680222373" r:id="rId16"/>
              </w:object>
            </w:r>
          </w:p>
        </w:tc>
        <w:tc>
          <w:tcPr>
            <w:tcW w:w="8213" w:type="dxa"/>
          </w:tcPr>
          <w:p w14:paraId="1861F1FD" w14:textId="5D4FBE65" w:rsidR="005644AD" w:rsidRDefault="00CB1B75" w:rsidP="00991AD5">
            <w:r w:rsidRPr="00CB1B75">
              <w:t>Léptető üzemmód aktiválása és deaktiválása</w:t>
            </w:r>
          </w:p>
        </w:tc>
      </w:tr>
      <w:tr w:rsidR="005644AD" w14:paraId="2E416206" w14:textId="77777777" w:rsidTr="00990D6E">
        <w:tc>
          <w:tcPr>
            <w:tcW w:w="236" w:type="dxa"/>
          </w:tcPr>
          <w:p w14:paraId="4457B5DA" w14:textId="1D3C0EE3" w:rsidR="005644AD" w:rsidRDefault="00CB1B75" w:rsidP="00991AD5">
            <w:r>
              <w:object w:dxaOrig="375" w:dyaOrig="360" w14:anchorId="13BEE3F6">
                <v:shape id="_x0000_i1030" type="#_x0000_t75" style="width:18.75pt;height:18pt" o:ole="">
                  <v:imagedata r:id="rId17" o:title=""/>
                </v:shape>
                <o:OLEObject Type="Embed" ProgID="PBrush" ShapeID="_x0000_i1030" DrawAspect="Content" ObjectID="_1680222374" r:id="rId18"/>
              </w:object>
            </w:r>
          </w:p>
        </w:tc>
        <w:tc>
          <w:tcPr>
            <w:tcW w:w="8213" w:type="dxa"/>
          </w:tcPr>
          <w:p w14:paraId="73E834E0" w14:textId="7073C1BD" w:rsidR="005644AD" w:rsidRDefault="00CB1B75" w:rsidP="00991AD5">
            <w:r>
              <w:t>Szimuláció léptetése</w:t>
            </w:r>
          </w:p>
        </w:tc>
      </w:tr>
      <w:tr w:rsidR="00CB1B75" w14:paraId="45F9ED48" w14:textId="77777777" w:rsidTr="00990D6E">
        <w:tc>
          <w:tcPr>
            <w:tcW w:w="236" w:type="dxa"/>
          </w:tcPr>
          <w:p w14:paraId="467CFA93" w14:textId="1AEE5EAB" w:rsidR="00CB1B75" w:rsidRDefault="00CB1B75" w:rsidP="00991AD5">
            <w:r>
              <w:object w:dxaOrig="375" w:dyaOrig="360" w14:anchorId="3E45E852">
                <v:shape id="_x0000_i1031" type="#_x0000_t75" style="width:18.75pt;height:18pt" o:ole="">
                  <v:imagedata r:id="rId19" o:title=""/>
                </v:shape>
                <o:OLEObject Type="Embed" ProgID="PBrush" ShapeID="_x0000_i1031" DrawAspect="Content" ObjectID="_1680222375" r:id="rId20"/>
              </w:object>
            </w:r>
          </w:p>
        </w:tc>
        <w:tc>
          <w:tcPr>
            <w:tcW w:w="8213" w:type="dxa"/>
          </w:tcPr>
          <w:p w14:paraId="43A5AD66" w14:textId="20AE814E" w:rsidR="00CB1B75" w:rsidRDefault="00CB1B75" w:rsidP="00991AD5">
            <w:r>
              <w:t xml:space="preserve">Végtelenített </w:t>
            </w:r>
            <w:r w:rsidRPr="005644AD">
              <w:t>szimuláció elindítása</w:t>
            </w:r>
          </w:p>
        </w:tc>
      </w:tr>
      <w:tr w:rsidR="007E1DB3" w14:paraId="3652F4FF" w14:textId="77777777" w:rsidTr="00990D6E">
        <w:tc>
          <w:tcPr>
            <w:tcW w:w="236" w:type="dxa"/>
          </w:tcPr>
          <w:p w14:paraId="080BF7DD" w14:textId="4D489184" w:rsidR="007E1DB3" w:rsidRDefault="007E1DB3" w:rsidP="00991AD5">
            <w:r>
              <w:object w:dxaOrig="375" w:dyaOrig="360" w14:anchorId="0C199A7E">
                <v:shape id="_x0000_i1032" type="#_x0000_t75" style="width:18.75pt;height:18pt" o:ole="">
                  <v:imagedata r:id="rId21" o:title=""/>
                </v:shape>
                <o:OLEObject Type="Embed" ProgID="PBrush" ShapeID="_x0000_i1032" DrawAspect="Content" ObjectID="_1680222376" r:id="rId22"/>
              </w:object>
            </w:r>
          </w:p>
        </w:tc>
        <w:tc>
          <w:tcPr>
            <w:tcW w:w="8213" w:type="dxa"/>
          </w:tcPr>
          <w:p w14:paraId="4E30845E" w14:textId="20E4051A" w:rsidR="007E1DB3" w:rsidRDefault="007E1DB3" w:rsidP="00991AD5">
            <w:r>
              <w:t>Szimulációs paraméterek módosítása</w:t>
            </w:r>
          </w:p>
        </w:tc>
      </w:tr>
      <w:tr w:rsidR="00CB1B75" w14:paraId="7A922ECA" w14:textId="77777777" w:rsidTr="00990D6E">
        <w:tc>
          <w:tcPr>
            <w:tcW w:w="236" w:type="dxa"/>
          </w:tcPr>
          <w:p w14:paraId="2F7CFC9F" w14:textId="727A7CFC" w:rsidR="00CB1B75" w:rsidRDefault="00CB1B75" w:rsidP="00991AD5">
            <w:r>
              <w:object w:dxaOrig="375" w:dyaOrig="360" w14:anchorId="7CF5884A">
                <v:shape id="_x0000_i1033" type="#_x0000_t75" style="width:18.75pt;height:18pt" o:ole="">
                  <v:imagedata r:id="rId23" o:title=""/>
                </v:shape>
                <o:OLEObject Type="Embed" ProgID="PBrush" ShapeID="_x0000_i1033" DrawAspect="Content" ObjectID="_1680222377" r:id="rId24"/>
              </w:object>
            </w:r>
          </w:p>
        </w:tc>
        <w:tc>
          <w:tcPr>
            <w:tcW w:w="8213" w:type="dxa"/>
          </w:tcPr>
          <w:p w14:paraId="68F42DE9" w14:textId="3A8B72D1" w:rsidR="00CB1B75" w:rsidRDefault="00CB1B75" w:rsidP="00991AD5">
            <w:r w:rsidRPr="00CB1B75">
              <w:t xml:space="preserve">Töréspont </w:t>
            </w:r>
            <w:r>
              <w:t>beállítása</w:t>
            </w:r>
          </w:p>
        </w:tc>
      </w:tr>
      <w:tr w:rsidR="00CB1B75" w14:paraId="22409557" w14:textId="77777777" w:rsidTr="00990D6E">
        <w:tc>
          <w:tcPr>
            <w:tcW w:w="236" w:type="dxa"/>
          </w:tcPr>
          <w:p w14:paraId="71C96381" w14:textId="2B1DBAA5" w:rsidR="00CB1B75" w:rsidRDefault="00CB1B75" w:rsidP="00991AD5">
            <w:r>
              <w:object w:dxaOrig="375" w:dyaOrig="360" w14:anchorId="773E4659">
                <v:shape id="_x0000_i1034" type="#_x0000_t75" style="width:18.75pt;height:18pt" o:ole="">
                  <v:imagedata r:id="rId25" o:title=""/>
                </v:shape>
                <o:OLEObject Type="Embed" ProgID="PBrush" ShapeID="_x0000_i1034" DrawAspect="Content" ObjectID="_1680222378" r:id="rId26"/>
              </w:object>
            </w:r>
          </w:p>
        </w:tc>
        <w:tc>
          <w:tcPr>
            <w:tcW w:w="8213" w:type="dxa"/>
          </w:tcPr>
          <w:p w14:paraId="55FB3C2E" w14:textId="34D6FCCA" w:rsidR="00CB1B75" w:rsidRDefault="00CB1B75" w:rsidP="00991AD5">
            <w:r w:rsidRPr="00CB1B75">
              <w:t>Töréspont</w:t>
            </w:r>
            <w:r>
              <w:t xml:space="preserve"> törlése</w:t>
            </w:r>
          </w:p>
        </w:tc>
      </w:tr>
    </w:tbl>
    <w:p w14:paraId="1B7F62CF" w14:textId="1627A4EB" w:rsidR="002F57C5" w:rsidRDefault="00C95234" w:rsidP="009F6E56">
      <w:r>
        <w:t>Végtelenített szimuláció esetén a szimulációs folyamat addig fut, amíg valamilyen hatás (pl. a Szimuláció befejezése gomb megnyomása) meg nem állítj</w:t>
      </w:r>
      <w:r w:rsidR="006803E1">
        <w:t>a azt</w:t>
      </w:r>
      <w:r>
        <w:t xml:space="preserve">. Ezzel szemben a standard szimulációk </w:t>
      </w:r>
      <w:r w:rsidR="002141B3">
        <w:t>időtartama</w:t>
      </w:r>
      <w:r>
        <w:t xml:space="preserve"> előre </w:t>
      </w:r>
      <w:r w:rsidR="009F6E56">
        <w:t>meghatározott</w:t>
      </w:r>
      <w:r>
        <w:t xml:space="preserve"> és a szimulációs folyamat futása ennek </w:t>
      </w:r>
      <w:r w:rsidR="002141B3">
        <w:t>letelésekor</w:t>
      </w:r>
      <w:r w:rsidR="009F6E56">
        <w:t xml:space="preserve"> </w:t>
      </w:r>
      <w:r>
        <w:t xml:space="preserve">automatikusan megáll. </w:t>
      </w:r>
      <w:r w:rsidR="009F6E56">
        <w:t>A s</w:t>
      </w:r>
      <w:r w:rsidR="00232C05">
        <w:t>tandard</w:t>
      </w:r>
      <w:r w:rsidR="0067316A">
        <w:t xml:space="preserve"> </w:t>
      </w:r>
      <w:r w:rsidR="00990D6E">
        <w:t>szimuláció</w:t>
      </w:r>
      <w:r w:rsidR="0067316A">
        <w:t xml:space="preserve">k </w:t>
      </w:r>
      <w:r w:rsidR="002141B3">
        <w:t>időtartama és</w:t>
      </w:r>
      <w:r w:rsidR="009F6E56">
        <w:t xml:space="preserve"> </w:t>
      </w:r>
      <w:r w:rsidR="0067316A">
        <w:t xml:space="preserve">a lépések </w:t>
      </w:r>
      <w:r w:rsidR="002141B3">
        <w:t>nagysága</w:t>
      </w:r>
      <w:r w:rsidR="009F6E56">
        <w:t xml:space="preserve"> más egyebek mellett </w:t>
      </w:r>
      <w:r w:rsidR="00232C05">
        <w:t>a szimulációs paraméterek között módosíthatók.</w:t>
      </w:r>
    </w:p>
    <w:p w14:paraId="7FC7584A" w14:textId="1CDF2703" w:rsidR="00991AD5" w:rsidRPr="007E485D" w:rsidRDefault="0072466D" w:rsidP="00991AD5">
      <w:r>
        <w:tab/>
        <w:t>A BORIS rendszerblokk</w:t>
      </w:r>
      <w:r w:rsidR="002141B3">
        <w:t>jain</w:t>
      </w:r>
      <w:r w:rsidR="00426056">
        <w:t>a</w:t>
      </w:r>
      <w:r w:rsidR="002141B3">
        <w:t>k a</w:t>
      </w:r>
      <w:r>
        <w:t xml:space="preserve"> könyvtára </w:t>
      </w:r>
      <w:r w:rsidR="0002152F">
        <w:t xml:space="preserve">kétféleképpen is </w:t>
      </w:r>
      <w:r>
        <w:t>bővíthető</w:t>
      </w:r>
      <w:r w:rsidR="0002152F">
        <w:t>. Egyfelől a blokkok egy tetszőleges csoportjából bármikor létre lehet hozni egy úgynevezett szuperblokkot</w:t>
      </w:r>
      <w:r w:rsidR="00FD0634">
        <w:t>, amely</w:t>
      </w:r>
      <w:r w:rsidR="0059131E">
        <w:t>ik</w:t>
      </w:r>
      <w:r w:rsidR="00FD0634">
        <w:t xml:space="preserve"> </w:t>
      </w:r>
      <w:r w:rsidR="00FD2085">
        <w:t xml:space="preserve">ezt követően </w:t>
      </w:r>
      <w:r w:rsidR="00FD0634">
        <w:t xml:space="preserve">tetszőleges számú munkalapra </w:t>
      </w:r>
      <w:r w:rsidR="0044049C">
        <w:t xml:space="preserve">is </w:t>
      </w:r>
      <w:r w:rsidR="00FD0634">
        <w:t>letehető. M</w:t>
      </w:r>
      <w:r w:rsidR="0002152F">
        <w:t xml:space="preserve">ásfelől </w:t>
      </w:r>
      <w:r w:rsidR="00FD0634">
        <w:t xml:space="preserve">lehetőség van egyéni bővítmények hozzáadására is, amelyeket </w:t>
      </w:r>
      <w:r w:rsidR="00BB2B38">
        <w:t>bármely</w:t>
      </w:r>
      <w:r w:rsidR="00AB224F">
        <w:t>ik</w:t>
      </w:r>
      <w:r w:rsidR="00FD0634">
        <w:t xml:space="preserve"> programozási nyelven meg lehet valósítani, </w:t>
      </w:r>
      <w:r w:rsidR="00C67EE9">
        <w:t>amennyiben</w:t>
      </w:r>
      <w:r w:rsidR="00426056">
        <w:t xml:space="preserve"> a fordítója </w:t>
      </w:r>
      <w:r w:rsidR="00C67EE9">
        <w:t xml:space="preserve">képes </w:t>
      </w:r>
      <w:r w:rsidR="00BB2B38">
        <w:t>a megvalósításokból</w:t>
      </w:r>
      <w:r w:rsidR="006803E1">
        <w:t xml:space="preserve"> natív</w:t>
      </w:r>
      <w:r w:rsidR="00FD0634">
        <w:t xml:space="preserve"> DLL (</w:t>
      </w:r>
      <w:proofErr w:type="spellStart"/>
      <w:r w:rsidR="00FD0634" w:rsidRPr="00BB2B38">
        <w:t>Dynamic</w:t>
      </w:r>
      <w:proofErr w:type="spellEnd"/>
      <w:r w:rsidR="00FD0634" w:rsidRPr="00BB2B38">
        <w:t xml:space="preserve"> Link </w:t>
      </w:r>
      <w:proofErr w:type="spellStart"/>
      <w:r w:rsidR="00FD0634" w:rsidRPr="00BB2B38">
        <w:t>Library</w:t>
      </w:r>
      <w:proofErr w:type="spellEnd"/>
      <w:r w:rsidR="00FD0634">
        <w:t>) állományok</w:t>
      </w:r>
      <w:r w:rsidR="00FD2085">
        <w:t>at</w:t>
      </w:r>
      <w:r w:rsidR="00FD0634">
        <w:t xml:space="preserve"> </w:t>
      </w:r>
      <w:r w:rsidR="00EB667E">
        <w:t>építeni</w:t>
      </w:r>
      <w:r w:rsidR="00FD0634">
        <w:t>.</w:t>
      </w:r>
    </w:p>
    <w:p w14:paraId="23201EB5" w14:textId="04739605" w:rsidR="00584F2F" w:rsidRDefault="00584F2F" w:rsidP="00662DAD">
      <w:pPr>
        <w:pStyle w:val="Heading3"/>
      </w:pPr>
      <w:bookmarkStart w:id="11" w:name="_Toc67884781"/>
      <w:r>
        <w:t xml:space="preserve">A </w:t>
      </w:r>
      <w:r w:rsidRPr="000B521B">
        <w:rPr>
          <w:lang w:val="en-US"/>
        </w:rPr>
        <w:t>Flexible Animation Builder</w:t>
      </w:r>
      <w:r>
        <w:t xml:space="preserve"> beépülőmodul</w:t>
      </w:r>
      <w:bookmarkEnd w:id="11"/>
    </w:p>
    <w:p w14:paraId="614F01C6" w14:textId="445476FE" w:rsidR="00FD4914" w:rsidRDefault="009C3F9C" w:rsidP="009C3F9C">
      <w:pPr>
        <w:ind w:firstLine="576"/>
      </w:pPr>
      <w:r w:rsidRPr="009C3F9C">
        <w:t xml:space="preserve">A </w:t>
      </w:r>
      <w:proofErr w:type="spellStart"/>
      <w:r w:rsidRPr="009C3F9C">
        <w:t>Flexible</w:t>
      </w:r>
      <w:proofErr w:type="spellEnd"/>
      <w:r w:rsidRPr="009C3F9C">
        <w:t xml:space="preserve"> </w:t>
      </w:r>
      <w:proofErr w:type="spellStart"/>
      <w:r w:rsidRPr="009C3F9C">
        <w:t>Animation</w:t>
      </w:r>
      <w:proofErr w:type="spellEnd"/>
      <w:r w:rsidRPr="009C3F9C">
        <w:t xml:space="preserve"> </w:t>
      </w:r>
      <w:proofErr w:type="spellStart"/>
      <w:r w:rsidRPr="009C3F9C">
        <w:t>Builder</w:t>
      </w:r>
      <w:proofErr w:type="spellEnd"/>
      <w:r w:rsidRPr="009C3F9C">
        <w:t xml:space="preserve"> </w:t>
      </w:r>
      <w:r>
        <w:t xml:space="preserve">(FAB) </w:t>
      </w:r>
      <w:r w:rsidRPr="009C3F9C">
        <w:t>beépülőmodul</w:t>
      </w:r>
      <w:r>
        <w:t xml:space="preserve"> (</w:t>
      </w:r>
      <w:r w:rsidR="00B803AD">
        <w:fldChar w:fldCharType="begin"/>
      </w:r>
      <w:r w:rsidR="00B803AD">
        <w:instrText xml:space="preserve"> REF _Ref69019993 \h </w:instrText>
      </w:r>
      <w:r w:rsidR="00B803AD">
        <w:fldChar w:fldCharType="separate"/>
      </w:r>
      <w:r w:rsidR="00B803AD">
        <w:rPr>
          <w:noProof/>
        </w:rPr>
        <w:t>1.1</w:t>
      </w:r>
      <w:r w:rsidR="00B803AD">
        <w:t>.</w:t>
      </w:r>
      <w:r w:rsidR="00B803AD">
        <w:rPr>
          <w:noProof/>
        </w:rPr>
        <w:t>3</w:t>
      </w:r>
      <w:r w:rsidR="00B803AD">
        <w:t>. ábra</w:t>
      </w:r>
      <w:r w:rsidR="00B803AD">
        <w:fldChar w:fldCharType="end"/>
      </w:r>
      <w:r>
        <w:t xml:space="preserve">) egy vizualizáció tervező és megjelenítő eszköz, amelyet </w:t>
      </w:r>
      <w:r w:rsidRPr="009C3F9C">
        <w:t xml:space="preserve">az </w:t>
      </w:r>
      <w:proofErr w:type="spellStart"/>
      <w:r w:rsidRPr="009C3F9C">
        <w:t>Ingenieurbüro</w:t>
      </w:r>
      <w:proofErr w:type="spellEnd"/>
      <w:r w:rsidRPr="009C3F9C">
        <w:t xml:space="preserve"> Dr. Kahlert </w:t>
      </w:r>
      <w:r>
        <w:t>fejlesztett ki a BORIS szoftveréhez azért, hogy leegyszerűsítse az interaktív vizualizációk, animációk és felhasználói felülete</w:t>
      </w:r>
      <w:r w:rsidR="00E932EA">
        <w:t>k</w:t>
      </w:r>
      <w:r>
        <w:t xml:space="preserve"> létrehozását</w:t>
      </w:r>
      <w:sdt>
        <w:sdtPr>
          <w:id w:val="-1145199166"/>
          <w:citation/>
        </w:sdtPr>
        <w:sdtContent>
          <w:r w:rsidR="003820BB">
            <w:fldChar w:fldCharType="begin"/>
          </w:r>
          <w:r w:rsidR="00BB1558">
            <w:instrText xml:space="preserve">CITATION Ing \l 1033 </w:instrText>
          </w:r>
          <w:r w:rsidR="003820BB">
            <w:fldChar w:fldCharType="separate"/>
          </w:r>
          <w:r w:rsidR="008C1A6F">
            <w:rPr>
              <w:noProof/>
            </w:rPr>
            <w:t xml:space="preserve"> </w:t>
          </w:r>
          <w:r w:rsidR="008C1A6F" w:rsidRPr="008C1A6F">
            <w:rPr>
              <w:noProof/>
            </w:rPr>
            <w:t>[2]</w:t>
          </w:r>
          <w:r w:rsidR="003820BB">
            <w:fldChar w:fldCharType="end"/>
          </w:r>
        </w:sdtContent>
      </w:sdt>
      <w:r>
        <w:t>.</w:t>
      </w:r>
    </w:p>
    <w:p w14:paraId="68AF8B7F" w14:textId="0F471DEF" w:rsidR="009C3F9C" w:rsidRDefault="00F11EC3" w:rsidP="009C3F9C">
      <w:pPr>
        <w:ind w:firstLine="576"/>
      </w:pPr>
      <w:r>
        <w:t>A BORIS alapból nem rendelkezik olyan eszköz</w:t>
      </w:r>
      <w:r w:rsidR="00FA192D">
        <w:t>ökk</w:t>
      </w:r>
      <w:r>
        <w:t>el, ame</w:t>
      </w:r>
      <w:r w:rsidR="00FA192D">
        <w:t>l</w:t>
      </w:r>
      <w:r>
        <w:t>ye</w:t>
      </w:r>
      <w:r w:rsidR="00FA192D">
        <w:t>kke</w:t>
      </w:r>
      <w:r>
        <w:t xml:space="preserve">l vizualizációkat lehetne </w:t>
      </w:r>
      <w:r w:rsidR="0065544A">
        <w:t xml:space="preserve">készíteni </w:t>
      </w:r>
      <w:r>
        <w:t>a szimulációkhoz</w:t>
      </w:r>
      <w:r w:rsidR="00944F7B">
        <w:t>, e</w:t>
      </w:r>
      <w:r>
        <w:t xml:space="preserve">helyett olyan </w:t>
      </w:r>
      <w:r w:rsidR="00E932EA">
        <w:t>adat</w:t>
      </w:r>
      <w:r>
        <w:t xml:space="preserve">megjelenítő blokkokat kínál, mint </w:t>
      </w:r>
      <w:r>
        <w:lastRenderedPageBreak/>
        <w:t xml:space="preserve">a táblázatok, </w:t>
      </w:r>
      <w:r w:rsidR="0065544A">
        <w:t xml:space="preserve">a </w:t>
      </w:r>
      <w:r>
        <w:t>diagramok</w:t>
      </w:r>
      <w:r w:rsidR="0065544A">
        <w:t xml:space="preserve"> vagy a</w:t>
      </w:r>
      <w:r>
        <w:t xml:space="preserve"> </w:t>
      </w:r>
      <w:r w:rsidR="0065544A">
        <w:t>mérőeszközök</w:t>
      </w:r>
      <w:r w:rsidR="00944F7B">
        <w:t>. Természetesen a</w:t>
      </w:r>
      <w:r w:rsidR="0065544A">
        <w:t xml:space="preserve"> bővítmények a </w:t>
      </w:r>
      <w:r w:rsidR="002F6503">
        <w:t>szállított funkcionalitás</w:t>
      </w:r>
      <w:r w:rsidR="00E34832">
        <w:t>ai</w:t>
      </w:r>
      <w:r w:rsidR="002F6503">
        <w:t xml:space="preserve">khoz biztosíthatnak </w:t>
      </w:r>
      <w:r w:rsidR="00944F7B">
        <w:t>saját vizualizációkat is, viszont ezeket a vizualizációkat értelemszerűen a bővítmény fejlesztéséhez használt eszközökkel kell megvalósítani és esetlegesen módosítani.</w:t>
      </w:r>
      <w:r w:rsidR="00F14D6F">
        <w:t xml:space="preserve"> Mindezekkel szemben a FAB egy teljesen üres </w:t>
      </w:r>
      <w:r w:rsidR="00A76A8C" w:rsidRPr="00A76A8C">
        <w:t>vásznat</w:t>
      </w:r>
      <w:r w:rsidR="00A76A8C">
        <w:t xml:space="preserve"> biztosít a felhasználók számára</w:t>
      </w:r>
      <w:r w:rsidR="003F25F5">
        <w:t xml:space="preserve">, amelyre az eszköztárából </w:t>
      </w:r>
      <w:r w:rsidR="002857C4">
        <w:t xml:space="preserve">igény szerint </w:t>
      </w:r>
      <w:r w:rsidR="003F25F5">
        <w:t>vihetők fel</w:t>
      </w:r>
      <w:r w:rsidR="002857C4" w:rsidRPr="002857C4">
        <w:t xml:space="preserve"> </w:t>
      </w:r>
      <w:r w:rsidR="002857C4">
        <w:t>az elemek</w:t>
      </w:r>
      <w:r w:rsidR="0012416B">
        <w:t xml:space="preserve">, </w:t>
      </w:r>
      <w:r w:rsidR="002857C4">
        <w:t xml:space="preserve">a kínálata pedig </w:t>
      </w:r>
      <w:r w:rsidR="0012416B">
        <w:t>többek között</w:t>
      </w:r>
      <w:r w:rsidR="00921ECE">
        <w:t xml:space="preserve"> a következők</w:t>
      </w:r>
      <w:r w:rsidR="00AC76F6">
        <w:t>ből áll</w:t>
      </w:r>
      <w:r w:rsidR="0012416B">
        <w:t>:</w:t>
      </w:r>
    </w:p>
    <w:p w14:paraId="60C5FCC2" w14:textId="508F947A" w:rsidR="0012416B" w:rsidRDefault="009E313F" w:rsidP="0012416B">
      <w:pPr>
        <w:pStyle w:val="ListParagraph"/>
        <w:numPr>
          <w:ilvl w:val="0"/>
          <w:numId w:val="19"/>
        </w:numPr>
      </w:pPr>
      <w:r>
        <w:t>primitív alakzatok</w:t>
      </w:r>
      <w:r w:rsidR="00131EC1">
        <w:t>:</w:t>
      </w:r>
      <w:r>
        <w:t xml:space="preserve"> körök, vonalak, téglalapok stb.</w:t>
      </w:r>
    </w:p>
    <w:p w14:paraId="69F2573E" w14:textId="2688EBD4" w:rsidR="009E313F" w:rsidRDefault="00131EC1" w:rsidP="0012416B">
      <w:pPr>
        <w:pStyle w:val="ListParagraph"/>
        <w:numPr>
          <w:ilvl w:val="0"/>
          <w:numId w:val="19"/>
        </w:numPr>
      </w:pPr>
      <w:r>
        <w:t xml:space="preserve">médiatartalmak: képek, videók, </w:t>
      </w:r>
      <w:r w:rsidR="004A4FDB">
        <w:t>hangok</w:t>
      </w:r>
      <w:r>
        <w:t xml:space="preserve"> </w:t>
      </w:r>
      <w:r w:rsidR="004A4FDB">
        <w:t>stb.</w:t>
      </w:r>
    </w:p>
    <w:p w14:paraId="0BA07B83" w14:textId="16C7522E" w:rsidR="004A4FDB" w:rsidRDefault="00173F86" w:rsidP="0012416B">
      <w:pPr>
        <w:pStyle w:val="ListParagraph"/>
        <w:numPr>
          <w:ilvl w:val="0"/>
          <w:numId w:val="19"/>
        </w:numPr>
      </w:pPr>
      <w:r>
        <w:t xml:space="preserve">szimbólumok </w:t>
      </w:r>
      <w:r w:rsidR="00DE44AE">
        <w:t>és animációk</w:t>
      </w:r>
      <w:r>
        <w:t>: motorok, tartályok, keverőlapátok stb.</w:t>
      </w:r>
    </w:p>
    <w:p w14:paraId="7349222E" w14:textId="05AEC325" w:rsidR="00DE44AE" w:rsidRDefault="00DE44AE" w:rsidP="00D673D7">
      <w:pPr>
        <w:pStyle w:val="ListParagraph"/>
        <w:numPr>
          <w:ilvl w:val="0"/>
          <w:numId w:val="19"/>
        </w:numPr>
      </w:pPr>
      <w:r>
        <w:t>adatmegjelenítő</w:t>
      </w:r>
      <w:r w:rsidR="002C2BE3">
        <w:t>k</w:t>
      </w:r>
      <w:r>
        <w:t>: táblázatok, diagramok, mérőeszközök stb.</w:t>
      </w:r>
    </w:p>
    <w:p w14:paraId="12FB4633" w14:textId="6AACAAB2" w:rsidR="00DE44AE" w:rsidRDefault="00A3523A" w:rsidP="0012416B">
      <w:pPr>
        <w:pStyle w:val="ListParagraph"/>
        <w:numPr>
          <w:ilvl w:val="0"/>
          <w:numId w:val="19"/>
        </w:numPr>
      </w:pPr>
      <w:r>
        <w:t xml:space="preserve">vezérlők: nyomógombok, beviteli mezők, </w:t>
      </w:r>
      <w:r w:rsidRPr="00A3523A">
        <w:t>jelölőnégyzet</w:t>
      </w:r>
      <w:r>
        <w:t>ek stb.</w:t>
      </w:r>
    </w:p>
    <w:p w14:paraId="2CF0B450" w14:textId="310B9709" w:rsidR="00B803AD" w:rsidRDefault="00FF102A" w:rsidP="007C2A11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24AE0771" wp14:editId="6331B6C6">
            <wp:extent cx="5371465" cy="3228975"/>
            <wp:effectExtent l="0" t="0" r="635" b="9525"/>
            <wp:docPr id="5" name="Picture 5" descr="A FAB kezelőfelü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FAB kezelőfelüle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69019993"/>
    <w:p w14:paraId="7D1D5D2E" w14:textId="3D09144D" w:rsidR="00921ECE" w:rsidRDefault="00FB2F59" w:rsidP="00B803AD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B803AD">
        <w:t>. ábra</w:t>
      </w:r>
      <w:bookmarkEnd w:id="12"/>
      <w:r w:rsidR="00B803AD">
        <w:t xml:space="preserve">: </w:t>
      </w:r>
      <w:r w:rsidR="00B803AD" w:rsidRPr="00C8143E">
        <w:t>A FAB kezelőfelülete</w:t>
      </w:r>
    </w:p>
    <w:p w14:paraId="1B5DC82B" w14:textId="371591D8" w:rsidR="006D6EB7" w:rsidRDefault="006D6EB7" w:rsidP="00B803AD">
      <w:r>
        <w:tab/>
        <w:t xml:space="preserve">A </w:t>
      </w:r>
      <w:r w:rsidR="005F2CDA">
        <w:t>FAB blokkokhoz</w:t>
      </w:r>
      <w:r>
        <w:t xml:space="preserve"> legfeljebb 50</w:t>
      </w:r>
      <w:r w:rsidR="00027C62">
        <w:t xml:space="preserve"> darab </w:t>
      </w:r>
      <w:r>
        <w:t>bemenet</w:t>
      </w:r>
      <w:r w:rsidR="00027C62">
        <w:t>et</w:t>
      </w:r>
      <w:r>
        <w:t xml:space="preserve"> és ugyanennyi kimenet</w:t>
      </w:r>
      <w:r w:rsidR="00027C62">
        <w:t xml:space="preserve">et lehet </w:t>
      </w:r>
      <w:r>
        <w:t>definiál</w:t>
      </w:r>
      <w:r w:rsidR="00027C62">
        <w:t xml:space="preserve">ni, </w:t>
      </w:r>
      <w:r>
        <w:t>amelyek</w:t>
      </w:r>
      <w:r w:rsidR="00027C62">
        <w:t xml:space="preserve">en keresztül a vizualizálni kívánt adatok </w:t>
      </w:r>
      <w:r>
        <w:t xml:space="preserve">(pl. folyadékszint, szelepek állapotai stb.) </w:t>
      </w:r>
      <w:r w:rsidR="00027C62">
        <w:t>összeköthetők a vizualizáció</w:t>
      </w:r>
      <w:r w:rsidR="009B0E8A">
        <w:t>v</w:t>
      </w:r>
      <w:r w:rsidR="00027C62">
        <w:t>al</w:t>
      </w:r>
      <w:r w:rsidR="00BA136D">
        <w:t>,</w:t>
      </w:r>
      <w:r w:rsidR="00027C62">
        <w:t xml:space="preserve"> és </w:t>
      </w:r>
      <w:r w:rsidR="00F940D6" w:rsidRPr="00F940D6">
        <w:t xml:space="preserve">amelyeken keresztül </w:t>
      </w:r>
      <w:r w:rsidR="00027C62">
        <w:t xml:space="preserve">a felhasználói interakciók </w:t>
      </w:r>
      <w:r w:rsidR="00F36236">
        <w:t xml:space="preserve">(pl. nyomógombok állapotai) </w:t>
      </w:r>
      <w:r w:rsidR="00027C62">
        <w:t>összeköthetők a szimuláció</w:t>
      </w:r>
      <w:r w:rsidR="009B0E8A">
        <w:t>v</w:t>
      </w:r>
      <w:r w:rsidR="00027C62">
        <w:t>al.</w:t>
      </w:r>
    </w:p>
    <w:p w14:paraId="5819AEE3" w14:textId="3BD6A1DF" w:rsidR="00B803AD" w:rsidRPr="00B803AD" w:rsidRDefault="00F06596" w:rsidP="00746BEF">
      <w:pPr>
        <w:ind w:firstLine="576"/>
      </w:pPr>
      <w:r>
        <w:t xml:space="preserve">Mivel a feladat megoldásában a FAB kiemelt szerepet töltött be és </w:t>
      </w:r>
      <w:r w:rsidR="00171070" w:rsidRPr="00171070">
        <w:t>Görbedi Ákos</w:t>
      </w:r>
      <w:r w:rsidR="00171070">
        <w:t xml:space="preserve"> diplomamunkája elsősorban a BORIS használatának a bemutatására koncentrál, az interaktív vizualizáció készítés ebben a dolgozatban részletesen is bemutatásra kerül</w:t>
      </w:r>
      <w:r w:rsidR="006F7206">
        <w:t xml:space="preserve"> </w:t>
      </w:r>
      <w:r w:rsidR="005423D3">
        <w:t>a harmadik</w:t>
      </w:r>
      <w:r w:rsidR="006F7206">
        <w:t xml:space="preserve"> fejezetben.</w:t>
      </w:r>
    </w:p>
    <w:p w14:paraId="0ABA3F94" w14:textId="2FC82A5F" w:rsidR="00584F2F" w:rsidRDefault="00584F2F" w:rsidP="00584F2F">
      <w:pPr>
        <w:pStyle w:val="Heading2"/>
      </w:pPr>
      <w:bookmarkStart w:id="13" w:name="_Toc67884782"/>
      <w:r w:rsidRPr="00584F2F">
        <w:lastRenderedPageBreak/>
        <w:t xml:space="preserve">Az ipari folyamat </w:t>
      </w:r>
      <w:r>
        <w:t>irányításának</w:t>
      </w:r>
      <w:r w:rsidRPr="00584F2F">
        <w:t xml:space="preserve"> eszközei</w:t>
      </w:r>
      <w:bookmarkEnd w:id="13"/>
    </w:p>
    <w:p w14:paraId="507A7C61" w14:textId="47D76B98" w:rsidR="00BD1FAB" w:rsidRDefault="00200E80" w:rsidP="00E8407A">
      <w:pPr>
        <w:ind w:firstLine="576"/>
      </w:pPr>
      <w:r>
        <w:t xml:space="preserve">Az irányítás </w:t>
      </w:r>
      <w:r w:rsidR="00E8407A">
        <w:t xml:space="preserve">megvalósításához </w:t>
      </w:r>
      <w:r>
        <w:t xml:space="preserve">egy </w:t>
      </w:r>
      <w:r w:rsidR="00F520D6" w:rsidRPr="00F520D6">
        <w:t xml:space="preserve">CJ2M-CPU32 </w:t>
      </w:r>
      <w:r w:rsidR="00381032" w:rsidRPr="00381032">
        <w:t xml:space="preserve">típusjelzésű </w:t>
      </w:r>
      <w:r w:rsidR="00E8407A">
        <w:t xml:space="preserve">PLC került felhasználásra, amelynek a programozása </w:t>
      </w:r>
      <w:r w:rsidR="00803DA4">
        <w:t>az erre a célra</w:t>
      </w:r>
      <w:r w:rsidR="00E8407A">
        <w:t xml:space="preserve"> kifejlesztett </w:t>
      </w:r>
      <w:r w:rsidR="00E11523" w:rsidRPr="00E11523">
        <w:t>programozószoftver</w:t>
      </w:r>
      <w:r w:rsidR="00E11523">
        <w:t xml:space="preserve"> </w:t>
      </w:r>
      <w:r w:rsidR="00E8407A">
        <w:t>segítségével valósult meg.</w:t>
      </w:r>
    </w:p>
    <w:p w14:paraId="7330A757" w14:textId="7C4AA020" w:rsidR="00662DAD" w:rsidRDefault="00662DAD" w:rsidP="00662DAD">
      <w:pPr>
        <w:pStyle w:val="Heading3"/>
      </w:pPr>
      <w:bookmarkStart w:id="14" w:name="_Toc67884783"/>
      <w:r>
        <w:t xml:space="preserve">Az </w:t>
      </w:r>
      <w:r w:rsidR="009763F2" w:rsidRPr="009763F2">
        <w:t xml:space="preserve">Omron CJ2M </w:t>
      </w:r>
      <w:r w:rsidRPr="009721BD">
        <w:t>programozható logikai vezérlő</w:t>
      </w:r>
      <w:bookmarkEnd w:id="14"/>
    </w:p>
    <w:p w14:paraId="2C2DD47F" w14:textId="138F3E3F" w:rsidR="00FF33D6" w:rsidRDefault="00493AC1" w:rsidP="00BB796F">
      <w:pPr>
        <w:ind w:firstLine="708"/>
      </w:pPr>
      <w:r>
        <w:t xml:space="preserve">A </w:t>
      </w:r>
      <w:r w:rsidRPr="00493AC1">
        <w:t>CJ2M-CPU32</w:t>
      </w:r>
      <w:r>
        <w:t xml:space="preserve"> </w:t>
      </w:r>
      <w:r w:rsidR="00BD0A9B">
        <w:t xml:space="preserve">programozható logikai vezérlő </w:t>
      </w:r>
      <w:r w:rsidR="007C2A11">
        <w:t>(</w:t>
      </w:r>
      <w:r w:rsidR="007C2A11">
        <w:fldChar w:fldCharType="begin"/>
      </w:r>
      <w:r w:rsidR="007C2A11">
        <w:instrText xml:space="preserve"> REF _Ref69095727 \h </w:instrText>
      </w:r>
      <w:r w:rsidR="007C2A11">
        <w:fldChar w:fldCharType="separate"/>
      </w:r>
      <w:r w:rsidR="007C2A11">
        <w:rPr>
          <w:noProof/>
        </w:rPr>
        <w:t>1.2</w:t>
      </w:r>
      <w:r w:rsidR="007C2A11">
        <w:t>.</w:t>
      </w:r>
      <w:r w:rsidR="007C2A11">
        <w:rPr>
          <w:noProof/>
        </w:rPr>
        <w:t>1</w:t>
      </w:r>
      <w:r w:rsidR="007C2A11">
        <w:t>. ábra</w:t>
      </w:r>
      <w:r w:rsidR="007C2A11">
        <w:fldChar w:fldCharType="end"/>
      </w:r>
      <w:r w:rsidR="007C2A11">
        <w:t xml:space="preserve">) </w:t>
      </w:r>
      <w:r w:rsidR="00BD0A9B">
        <w:t xml:space="preserve">az </w:t>
      </w:r>
      <w:r w:rsidR="00BD0A9B" w:rsidRPr="00BD0A9B">
        <w:t>Omron Corporation</w:t>
      </w:r>
      <w:r w:rsidR="00BD0A9B">
        <w:t xml:space="preserve"> terméke és a </w:t>
      </w:r>
      <w:r w:rsidR="00BD0A9B" w:rsidRPr="00BD0A9B">
        <w:t>CJ2</w:t>
      </w:r>
      <w:r w:rsidR="00BD0A9B">
        <w:t xml:space="preserve"> termékcsalád tagja</w:t>
      </w:r>
      <w:r w:rsidR="0050551B">
        <w:t>, amely</w:t>
      </w:r>
      <w:r w:rsidR="00B94D13">
        <w:t>et</w:t>
      </w:r>
      <w:r w:rsidR="0050551B">
        <w:t xml:space="preserve"> </w:t>
      </w:r>
      <w:r w:rsidR="00FF33D6">
        <w:t xml:space="preserve">elsősorban </w:t>
      </w:r>
      <w:r w:rsidR="00BB796F">
        <w:t xml:space="preserve">csomagolási és általános gépipari automatizálási folyamatok elvégzéséhez </w:t>
      </w:r>
      <w:r w:rsidR="00B94D13">
        <w:t>fejlesztettek ki</w:t>
      </w:r>
      <w:sdt>
        <w:sdtPr>
          <w:id w:val="-886185906"/>
          <w:citation/>
        </w:sdtPr>
        <w:sdtContent>
          <w:r w:rsidR="00FF33D6">
            <w:fldChar w:fldCharType="begin"/>
          </w:r>
          <w:r w:rsidR="00FF33D6">
            <w:instrText xml:space="preserve">CITATION Omr \l 1033 </w:instrText>
          </w:r>
          <w:r w:rsidR="00FF33D6">
            <w:fldChar w:fldCharType="separate"/>
          </w:r>
          <w:r w:rsidR="008C1A6F">
            <w:rPr>
              <w:noProof/>
            </w:rPr>
            <w:t xml:space="preserve"> </w:t>
          </w:r>
          <w:r w:rsidR="008C1A6F" w:rsidRPr="008C1A6F">
            <w:rPr>
              <w:noProof/>
            </w:rPr>
            <w:t>[3]</w:t>
          </w:r>
          <w:r w:rsidR="00FF33D6">
            <w:fldChar w:fldCharType="end"/>
          </w:r>
        </w:sdtContent>
      </w:sdt>
      <w:r w:rsidR="00FF33D6">
        <w:t>.</w:t>
      </w:r>
    </w:p>
    <w:p w14:paraId="043C81BA" w14:textId="4561BEA6" w:rsidR="00FC7890" w:rsidRDefault="00BA11B3" w:rsidP="00BA11B3">
      <w:pPr>
        <w:ind w:firstLine="708"/>
      </w:pPr>
      <w:r>
        <w:t xml:space="preserve">Ez az eszköz </w:t>
      </w:r>
      <w:r w:rsidR="00535687">
        <w:t xml:space="preserve">a </w:t>
      </w:r>
      <w:r w:rsidR="00FC7890">
        <w:t>termékcsaládjára jellemző módon moduláris felépítésű, am</w:t>
      </w:r>
      <w:r w:rsidR="00F36506">
        <w:t>i</w:t>
      </w:r>
      <w:r w:rsidR="00FC7890">
        <w:t xml:space="preserve"> lehetővé teszi, hogy</w:t>
      </w:r>
      <w:r w:rsidR="009043DB">
        <w:t xml:space="preserve"> a megfelelő </w:t>
      </w:r>
      <w:r w:rsidR="00FC7890">
        <w:t>bővítőmodulok</w:t>
      </w:r>
      <w:r w:rsidR="00D872E6">
        <w:t xml:space="preserve"> segítségével</w:t>
      </w:r>
      <w:r w:rsidR="00FC7890">
        <w:t xml:space="preserve"> </w:t>
      </w:r>
      <w:r w:rsidR="000972E9">
        <w:t>az igények</w:t>
      </w:r>
      <w:r w:rsidR="00682805">
        <w:t xml:space="preserve">hez lehessen </w:t>
      </w:r>
      <w:r w:rsidR="00F66F06" w:rsidRPr="00F66F06">
        <w:t>alakítani</w:t>
      </w:r>
      <w:r w:rsidR="00FC7890">
        <w:t>.</w:t>
      </w:r>
      <w:r w:rsidR="005E3212">
        <w:t xml:space="preserve"> </w:t>
      </w:r>
      <w:r w:rsidR="00FC7890">
        <w:t xml:space="preserve">Emellett </w:t>
      </w:r>
      <w:r w:rsidR="00AE35A2">
        <w:t>egy beépített USB-</w:t>
      </w:r>
      <w:proofErr w:type="spellStart"/>
      <w:r w:rsidR="00AE35A2">
        <w:t>porttal</w:t>
      </w:r>
      <w:proofErr w:type="spellEnd"/>
      <w:r w:rsidR="00AE35A2">
        <w:t xml:space="preserve"> is rendelkezik</w:t>
      </w:r>
      <w:r w:rsidR="00F66F06">
        <w:t>, am</w:t>
      </w:r>
      <w:r w:rsidR="00D872E6">
        <w:t>inek köszönhetően</w:t>
      </w:r>
      <w:r w:rsidR="00F66F06">
        <w:t xml:space="preserve"> egyszerű</w:t>
      </w:r>
      <w:r w:rsidR="00D872E6">
        <w:t>en</w:t>
      </w:r>
      <w:r w:rsidR="00F66F06">
        <w:t xml:space="preserve"> és különleges beállítások</w:t>
      </w:r>
      <w:r w:rsidR="00D872E6">
        <w:t xml:space="preserve"> nélkül lehet a számítógéphez </w:t>
      </w:r>
      <w:r w:rsidR="00F66F06">
        <w:t>csatlakoz</w:t>
      </w:r>
      <w:r w:rsidR="00D872E6">
        <w:t>tatni</w:t>
      </w:r>
      <w:r w:rsidR="00F66F06">
        <w:t>.</w:t>
      </w:r>
      <w:r w:rsidR="00AE35A2">
        <w:t xml:space="preserve"> </w:t>
      </w:r>
      <w:r w:rsidR="00AE35A2" w:rsidRPr="00AE35A2">
        <w:t xml:space="preserve">Az eszköz </w:t>
      </w:r>
      <w:r w:rsidR="00B4593C">
        <w:t xml:space="preserve">főbb </w:t>
      </w:r>
      <w:r w:rsidR="00AE35A2" w:rsidRPr="00AE35A2">
        <w:t>műszaki jellemzői a következők:</w:t>
      </w:r>
    </w:p>
    <w:p w14:paraId="302405BA" w14:textId="43B6A0D8" w:rsidR="00F74AE7" w:rsidRDefault="00F74AE7" w:rsidP="00F74AE7">
      <w:pPr>
        <w:pStyle w:val="ListParagraph"/>
        <w:numPr>
          <w:ilvl w:val="0"/>
          <w:numId w:val="22"/>
        </w:numPr>
      </w:pPr>
      <w:r>
        <w:t>programmemória mérete: 10 </w:t>
      </w:r>
      <w:proofErr w:type="spellStart"/>
      <w:r>
        <w:t>Klépés</w:t>
      </w:r>
      <w:proofErr w:type="spellEnd"/>
    </w:p>
    <w:p w14:paraId="70FC78CC" w14:textId="50454FC4" w:rsidR="00F74AE7" w:rsidRDefault="00F74AE7" w:rsidP="00F74AE7">
      <w:pPr>
        <w:pStyle w:val="ListParagraph"/>
        <w:numPr>
          <w:ilvl w:val="0"/>
          <w:numId w:val="22"/>
        </w:numPr>
      </w:pPr>
      <w:r>
        <w:t>adatmemória mérete: 64 </w:t>
      </w:r>
      <w:proofErr w:type="spellStart"/>
      <w:r>
        <w:t>Kszó</w:t>
      </w:r>
      <w:proofErr w:type="spellEnd"/>
    </w:p>
    <w:p w14:paraId="20B32E36" w14:textId="610F0E5D" w:rsidR="00F74AE7" w:rsidRDefault="00F74AE7" w:rsidP="00F74AE7">
      <w:pPr>
        <w:pStyle w:val="ListParagraph"/>
        <w:numPr>
          <w:ilvl w:val="0"/>
          <w:numId w:val="22"/>
        </w:numPr>
      </w:pPr>
      <w:r>
        <w:t>utasítás</w:t>
      </w:r>
      <w:r>
        <w:noBreakHyphen/>
        <w:t>végrehajtási idő: 0,04 µs</w:t>
      </w:r>
    </w:p>
    <w:p w14:paraId="15008A16" w14:textId="77777777" w:rsidR="00F74AE7" w:rsidRDefault="00F74AE7" w:rsidP="00F74AE7">
      <w:pPr>
        <w:pStyle w:val="ListParagraph"/>
        <w:numPr>
          <w:ilvl w:val="0"/>
          <w:numId w:val="22"/>
        </w:numPr>
      </w:pPr>
      <w:r>
        <w:t xml:space="preserve">kommunikáció: </w:t>
      </w:r>
      <w:proofErr w:type="spellStart"/>
      <w:r>
        <w:t>EtherNet</w:t>
      </w:r>
      <w:proofErr w:type="spellEnd"/>
      <w:r>
        <w:t>/IP, Ethernet TCP/IP, USB</w:t>
      </w:r>
    </w:p>
    <w:p w14:paraId="50BE37DF" w14:textId="57FD21A0" w:rsidR="00F74AE7" w:rsidRDefault="00F74AE7" w:rsidP="00F74AE7">
      <w:pPr>
        <w:pStyle w:val="ListParagraph"/>
        <w:numPr>
          <w:ilvl w:val="0"/>
          <w:numId w:val="22"/>
        </w:numPr>
      </w:pPr>
      <w:r>
        <w:t>tápellátás: +5 V DC / 0,7 A</w:t>
      </w:r>
    </w:p>
    <w:p w14:paraId="2C724399" w14:textId="480C0D44" w:rsidR="00F74AE7" w:rsidRDefault="00F74AE7" w:rsidP="00F74AE7">
      <w:pPr>
        <w:pStyle w:val="ListParagraph"/>
        <w:numPr>
          <w:ilvl w:val="0"/>
          <w:numId w:val="22"/>
        </w:numPr>
      </w:pPr>
      <w:r>
        <w:t>méretek: 90 mm × 62 mm × 84,5 mm (magasság × szélesség × mélység)</w:t>
      </w:r>
    </w:p>
    <w:p w14:paraId="3CECE6E6" w14:textId="06569C4B" w:rsidR="00B4593C" w:rsidRDefault="00F74AE7" w:rsidP="00F74AE7">
      <w:pPr>
        <w:pStyle w:val="ListParagraph"/>
        <w:numPr>
          <w:ilvl w:val="0"/>
          <w:numId w:val="22"/>
        </w:numPr>
      </w:pPr>
      <w:r>
        <w:t>súly: 190 g</w:t>
      </w:r>
    </w:p>
    <w:p w14:paraId="6719DC99" w14:textId="77777777" w:rsidR="00270FC9" w:rsidRDefault="00270FC9" w:rsidP="00270FC9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76C477DE" wp14:editId="39DF69BC">
            <wp:extent cx="2275200" cy="2649600"/>
            <wp:effectExtent l="0" t="0" r="0" b="0"/>
            <wp:docPr id="7" name="Picture 7" descr="A CJ2M-CPU32 típusú P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J2M-CPU32 típusú PLC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Ref69095727"/>
    <w:p w14:paraId="6630BCB6" w14:textId="32CF2F79" w:rsidR="00270FC9" w:rsidRDefault="00FB2F59" w:rsidP="00270FC9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270FC9">
        <w:t>. ábra</w:t>
      </w:r>
      <w:bookmarkEnd w:id="15"/>
      <w:r w:rsidR="00270FC9">
        <w:t xml:space="preserve">: A </w:t>
      </w:r>
      <w:r w:rsidR="00270FC9" w:rsidRPr="00A16FD9">
        <w:t>CJ2M-CPU32</w:t>
      </w:r>
      <w:r w:rsidR="00270FC9">
        <w:t xml:space="preserve"> típusú PLC</w:t>
      </w:r>
    </w:p>
    <w:p w14:paraId="315A8399" w14:textId="6E1F2868" w:rsidR="00493AC1" w:rsidRPr="00493AC1" w:rsidRDefault="00270FC9" w:rsidP="00850C14">
      <w:r>
        <w:lastRenderedPageBreak/>
        <w:tab/>
      </w:r>
      <w:r w:rsidRPr="00270FC9">
        <w:t>A</w:t>
      </w:r>
      <w:r>
        <w:t xml:space="preserve"> feladat megoldásához a </w:t>
      </w:r>
      <w:r w:rsidR="00EE27CA">
        <w:t xml:space="preserve">felhasznált </w:t>
      </w:r>
      <w:r>
        <w:t xml:space="preserve">PLC </w:t>
      </w:r>
      <w:r w:rsidR="00807627">
        <w:t>digitális I/O egységekkel is ki lett bővítve a</w:t>
      </w:r>
      <w:r w:rsidR="00791330">
        <w:t xml:space="preserve"> felhasznált</w:t>
      </w:r>
      <w:r w:rsidR="00807627">
        <w:t xml:space="preserve"> </w:t>
      </w:r>
      <w:r w:rsidR="00807627" w:rsidRPr="004678FB">
        <w:t>I/O interfész</w:t>
      </w:r>
      <w:r w:rsidR="00807627">
        <w:t>hez</w:t>
      </w:r>
      <w:r w:rsidR="00807627" w:rsidRPr="004678FB">
        <w:t xml:space="preserve"> </w:t>
      </w:r>
      <w:r w:rsidR="00807627">
        <w:t>való csatlako</w:t>
      </w:r>
      <w:r w:rsidR="00044E7A">
        <w:t>ztat</w:t>
      </w:r>
      <w:r w:rsidR="00807627">
        <w:t>ás</w:t>
      </w:r>
      <w:r w:rsidR="00791330">
        <w:t xml:space="preserve"> </w:t>
      </w:r>
      <w:r w:rsidR="00791330" w:rsidRPr="00791330">
        <w:t>é</w:t>
      </w:r>
      <w:r w:rsidR="00791330">
        <w:t>rdekében.</w:t>
      </w:r>
      <w:r w:rsidR="0041530B">
        <w:t xml:space="preserve"> </w:t>
      </w:r>
      <w:r w:rsidRPr="00270FC9">
        <w:t xml:space="preserve">A bemeneti egység </w:t>
      </w:r>
      <w:r w:rsidR="0041530B">
        <w:t xml:space="preserve">típusa </w:t>
      </w:r>
      <w:r w:rsidRPr="00270FC9">
        <w:t>CJ1W</w:t>
      </w:r>
      <w:r w:rsidR="0041530B">
        <w:noBreakHyphen/>
      </w:r>
      <w:r w:rsidRPr="00270FC9">
        <w:t xml:space="preserve">ID211, </w:t>
      </w:r>
      <w:r w:rsidR="00EE27CA">
        <w:t xml:space="preserve">ami </w:t>
      </w:r>
      <w:r w:rsidRPr="00270FC9">
        <w:t xml:space="preserve">16 </w:t>
      </w:r>
      <w:r w:rsidR="0041530B">
        <w:t xml:space="preserve">darab </w:t>
      </w:r>
      <w:r w:rsidRPr="00270FC9">
        <w:t>egyenáramú bemenettel rendelkezik, a névleges feszültsége 24</w:t>
      </w:r>
      <w:r w:rsidR="0041530B">
        <w:t> </w:t>
      </w:r>
      <w:r w:rsidRPr="00270FC9">
        <w:t>V, a névleges árama pedig 7</w:t>
      </w:r>
      <w:r w:rsidR="0041530B">
        <w:t> </w:t>
      </w:r>
      <w:r w:rsidRPr="00270FC9">
        <w:t>mA. A kimeneti egység CJ1W-OD212</w:t>
      </w:r>
      <w:r w:rsidR="0041530B" w:rsidRPr="0041530B">
        <w:t xml:space="preserve"> </w:t>
      </w:r>
      <w:r w:rsidR="0041530B" w:rsidRPr="00270FC9">
        <w:t>típus</w:t>
      </w:r>
      <w:r w:rsidR="0041530B">
        <w:t>ú</w:t>
      </w:r>
      <w:r w:rsidRPr="00270FC9">
        <w:t>,</w:t>
      </w:r>
      <w:r w:rsidR="00EE27CA">
        <w:t xml:space="preserve"> ami </w:t>
      </w:r>
      <w:r w:rsidRPr="00270FC9">
        <w:t xml:space="preserve">16 </w:t>
      </w:r>
      <w:r w:rsidR="0041530B">
        <w:t xml:space="preserve">darab </w:t>
      </w:r>
      <w:r w:rsidRPr="00270FC9">
        <w:t>tranzisztoros kimenettel (PNP) rendelkezik, a névleges feszültsége a bemeneti egységhez hasonlóan 24</w:t>
      </w:r>
      <w:r w:rsidR="0041530B">
        <w:t> </w:t>
      </w:r>
      <w:r w:rsidRPr="00270FC9">
        <w:t>V, a névleges árama pedig 0</w:t>
      </w:r>
      <w:r w:rsidR="0041530B">
        <w:t>,</w:t>
      </w:r>
      <w:r w:rsidRPr="00270FC9">
        <w:t>5</w:t>
      </w:r>
      <w:r w:rsidR="0041530B">
        <w:t> </w:t>
      </w:r>
      <w:r w:rsidRPr="00270FC9">
        <w:t>A.</w:t>
      </w:r>
    </w:p>
    <w:p w14:paraId="460B52E0" w14:textId="0D239999" w:rsidR="00584F2F" w:rsidRDefault="009721BD" w:rsidP="00584F2F">
      <w:pPr>
        <w:pStyle w:val="Heading3"/>
      </w:pPr>
      <w:bookmarkStart w:id="16" w:name="_Toc67884784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16"/>
    </w:p>
    <w:p w14:paraId="2012F227" w14:textId="1ED7CC9C" w:rsidR="008D3BC1" w:rsidRDefault="008D3BC1" w:rsidP="00A074B6">
      <w:pPr>
        <w:ind w:firstLine="576"/>
      </w:pPr>
      <w:r w:rsidRPr="008D3BC1">
        <w:t xml:space="preserve">A </w:t>
      </w:r>
      <w:r>
        <w:t>CX</w:t>
      </w:r>
      <w:r>
        <w:noBreakHyphen/>
        <w:t>Programmer</w:t>
      </w:r>
      <w:r w:rsidRPr="008D3BC1">
        <w:t xml:space="preserve"> </w:t>
      </w:r>
      <w:r>
        <w:t>(</w:t>
      </w:r>
      <w:r>
        <w:fldChar w:fldCharType="begin"/>
      </w:r>
      <w:r>
        <w:instrText xml:space="preserve"> REF _Ref69340035 \h </w:instrText>
      </w:r>
      <w:r>
        <w:fldChar w:fldCharType="separate"/>
      </w:r>
      <w:r>
        <w:rPr>
          <w:noProof/>
        </w:rPr>
        <w:t>1.2</w:t>
      </w:r>
      <w:r>
        <w:t>.</w:t>
      </w:r>
      <w:r>
        <w:rPr>
          <w:noProof/>
        </w:rPr>
        <w:t>2</w:t>
      </w:r>
      <w:r>
        <w:t>. ábra</w:t>
      </w:r>
      <w:r>
        <w:fldChar w:fldCharType="end"/>
      </w:r>
      <w:r>
        <w:t xml:space="preserve">) az </w:t>
      </w:r>
      <w:r w:rsidRPr="00413F9B">
        <w:t>Omron Corporation</w:t>
      </w:r>
      <w:r w:rsidR="00811403">
        <w:t xml:space="preserve"> </w:t>
      </w:r>
      <w:r w:rsidR="009F7DD6">
        <w:t xml:space="preserve">teljes </w:t>
      </w:r>
      <w:r w:rsidR="00015EF6">
        <w:t>PLC kínálatához tartozó programozó</w:t>
      </w:r>
      <w:r w:rsidRPr="008D3BC1">
        <w:t>szoftver</w:t>
      </w:r>
      <w:r w:rsidR="00E5427F">
        <w:t xml:space="preserve"> és</w:t>
      </w:r>
      <w:r w:rsidR="00811403">
        <w:t xml:space="preserve"> </w:t>
      </w:r>
      <w:r w:rsidR="00811403" w:rsidRPr="00413F9B">
        <w:t>a CX</w:t>
      </w:r>
      <w:r w:rsidR="00E5427F">
        <w:noBreakHyphen/>
      </w:r>
      <w:proofErr w:type="spellStart"/>
      <w:r w:rsidR="00811403" w:rsidRPr="00413F9B">
        <w:t>One</w:t>
      </w:r>
      <w:proofErr w:type="spellEnd"/>
      <w:r w:rsidR="00811403" w:rsidRPr="00413F9B">
        <w:t xml:space="preserve"> szoftvercsomag szerves része</w:t>
      </w:r>
      <w:r w:rsidR="00811403">
        <w:t xml:space="preserve"> </w:t>
      </w:r>
      <w:sdt>
        <w:sdtPr>
          <w:id w:val="-191383725"/>
          <w:citation/>
        </w:sdtPr>
        <w:sdtContent>
          <w:r w:rsidR="00811403">
            <w:fldChar w:fldCharType="begin"/>
          </w:r>
          <w:r w:rsidR="00811403" w:rsidRPr="006433FF">
            <w:instrText xml:space="preserve"> CITATION Omr1 \l 1033 </w:instrText>
          </w:r>
          <w:r w:rsidR="00811403">
            <w:fldChar w:fldCharType="separate"/>
          </w:r>
          <w:r w:rsidR="008C1A6F" w:rsidRPr="008C1A6F">
            <w:rPr>
              <w:noProof/>
            </w:rPr>
            <w:t>[4]</w:t>
          </w:r>
          <w:r w:rsidR="00811403">
            <w:fldChar w:fldCharType="end"/>
          </w:r>
        </w:sdtContent>
      </w:sdt>
      <w:r w:rsidR="00811403">
        <w:t>.</w:t>
      </w:r>
      <w:r w:rsidR="00E5427F">
        <w:t xml:space="preserve"> </w:t>
      </w:r>
      <w:r w:rsidRPr="008D3BC1">
        <w:t>Sok más programozási rendszerhez hasonlóan az IEC</w:t>
      </w:r>
      <w:r w:rsidR="00E5427F">
        <w:t> </w:t>
      </w:r>
      <w:r w:rsidRPr="008D3BC1">
        <w:t>61131</w:t>
      </w:r>
      <w:r w:rsidR="00E5427F">
        <w:noBreakHyphen/>
      </w:r>
      <w:r w:rsidRPr="008D3BC1">
        <w:t>3 szabvány</w:t>
      </w:r>
      <w:sdt>
        <w:sdtPr>
          <w:id w:val="273982289"/>
          <w:citation/>
        </w:sdtPr>
        <w:sdtContent>
          <w:r w:rsidR="00E5427F">
            <w:fldChar w:fldCharType="begin"/>
          </w:r>
          <w:r w:rsidR="00E5427F" w:rsidRPr="00E5427F">
            <w:instrText xml:space="preserve"> CITATION Wik \l 1033 </w:instrText>
          </w:r>
          <w:r w:rsidR="00E5427F">
            <w:fldChar w:fldCharType="separate"/>
          </w:r>
          <w:r w:rsidR="008C1A6F">
            <w:rPr>
              <w:noProof/>
            </w:rPr>
            <w:t xml:space="preserve"> </w:t>
          </w:r>
          <w:r w:rsidR="008C1A6F" w:rsidRPr="008C1A6F">
            <w:rPr>
              <w:noProof/>
            </w:rPr>
            <w:t>[5]</w:t>
          </w:r>
          <w:r w:rsidR="00E5427F">
            <w:fldChar w:fldCharType="end"/>
          </w:r>
        </w:sdtContent>
      </w:sdt>
      <w:r w:rsidRPr="008D3BC1">
        <w:t xml:space="preserve"> előírásainak megfelelően lett kialakítva</w:t>
      </w:r>
      <w:r w:rsidR="00E5427F">
        <w:t xml:space="preserve">, </w:t>
      </w:r>
      <w:r w:rsidR="004F0CA4">
        <w:t>emellett</w:t>
      </w:r>
      <w:r w:rsidR="00E5427F">
        <w:t xml:space="preserve"> az integrált PLC szimulációs eszköz</w:t>
      </w:r>
      <w:r w:rsidR="00015EF6">
        <w:t>eive</w:t>
      </w:r>
      <w:r w:rsidR="00E5427F">
        <w:t>l lehetővé teszi a programok tesztelését még a letöltés előtt.</w:t>
      </w:r>
    </w:p>
    <w:p w14:paraId="668C3797" w14:textId="6C7F6900" w:rsidR="00FB2F59" w:rsidRDefault="0035659E" w:rsidP="00FB2F59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6EEC1FCE" wp14:editId="139D1287">
            <wp:extent cx="5371465" cy="4682490"/>
            <wp:effectExtent l="0" t="0" r="635" b="3810"/>
            <wp:docPr id="6" name="Picture 6" descr="A CX-Programmer kezelőfelü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X-Programmer kezelőfelüle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69340035"/>
    <w:p w14:paraId="639967CA" w14:textId="0B23F607" w:rsidR="00D673D7" w:rsidRDefault="00FB2F59" w:rsidP="00FB2F59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</w:t>
      </w:r>
      <w:bookmarkEnd w:id="17"/>
      <w:r>
        <w:t xml:space="preserve">: </w:t>
      </w:r>
      <w:r w:rsidRPr="002D1F3B">
        <w:t xml:space="preserve">A </w:t>
      </w:r>
      <w:r w:rsidRPr="00FB2F59">
        <w:t xml:space="preserve">CX-Programmer </w:t>
      </w:r>
      <w:r w:rsidRPr="002D1F3B">
        <w:t>kezelőfelülete</w:t>
      </w:r>
    </w:p>
    <w:p w14:paraId="49FC04DF" w14:textId="7546E1CF" w:rsidR="0029337A" w:rsidRDefault="003931F4" w:rsidP="003931F4">
      <w:r w:rsidRPr="002B5591">
        <w:lastRenderedPageBreak/>
        <w:tab/>
        <w:t xml:space="preserve">A </w:t>
      </w:r>
      <w:r w:rsidR="003C41C1" w:rsidRPr="003C41C1">
        <w:t>CX-Programmer</w:t>
      </w:r>
      <w:r w:rsidR="003C41C1" w:rsidRPr="003C41C1">
        <w:t xml:space="preserve"> </w:t>
      </w:r>
      <w:r w:rsidR="00974288">
        <w:t xml:space="preserve">több kényelmi funkcióval is rendelkezik, </w:t>
      </w:r>
      <w:r w:rsidR="0029337A">
        <w:t>a</w:t>
      </w:r>
      <w:r w:rsidR="00974288">
        <w:t xml:space="preserve">melyek a programok írását igyekeznek még </w:t>
      </w:r>
      <w:r w:rsidR="0029337A">
        <w:t>egyszerűbbé és gyorsabbá</w:t>
      </w:r>
      <w:r w:rsidR="00974288">
        <w:t xml:space="preserve"> tenni.</w:t>
      </w:r>
      <w:r w:rsidR="000B626A">
        <w:t xml:space="preserve"> Így például a memória kiosztása és felügyelete automatizált, aminek köszönhetően elegendő a szimbólumok típusát meghatározni, a tárolásukról már maga a szoftver gondoskodik. Támogatja az </w:t>
      </w:r>
      <w:r w:rsidR="000B626A" w:rsidRPr="000B626A">
        <w:t>azonos típusú adatokból álló adatblokkok</w:t>
      </w:r>
      <w:r w:rsidR="000B626A">
        <w:t>at</w:t>
      </w:r>
      <w:r w:rsidR="000B626A" w:rsidRPr="000B626A">
        <w:t xml:space="preserve"> </w:t>
      </w:r>
      <w:r w:rsidR="000B626A">
        <w:t>(tömböket) és a</w:t>
      </w:r>
      <w:r w:rsidR="000B626A" w:rsidRPr="000B626A">
        <w:t>z eltérő típusú adatokból álló adatblokkok</w:t>
      </w:r>
      <w:r w:rsidR="000B626A">
        <w:t>at (struktúrákat) is, amelyek akár funkcióblokkok be- és kimeneti változóiként is megadhatók. Az intelligens programbevitel</w:t>
      </w:r>
      <w:r w:rsidR="00997EA7">
        <w:t xml:space="preserve"> pedig egy prediktív stílusú böngészőt biztosít a felhasználó számára, amiben a szimbólumok nevének beírása közben láthatók a lehetséges találatok, amelyekre rá lehet kattintani, illetve amelyeket ki lehet választani.</w:t>
      </w:r>
      <w:r w:rsidR="009C3D48">
        <w:t xml:space="preserve"> Képes továbbá a </w:t>
      </w:r>
      <w:r w:rsidR="009C3D48" w:rsidRPr="009C3D48">
        <w:t>soros, USB és Ethernet/IP kapcsolato</w:t>
      </w:r>
      <w:r w:rsidR="009C3D48">
        <w:t>ko</w:t>
      </w:r>
      <w:r w:rsidR="009C3D48" w:rsidRPr="009C3D48">
        <w:t>n keresztül</w:t>
      </w:r>
      <w:r w:rsidR="009C3D48" w:rsidRPr="009C3D48">
        <w:t xml:space="preserve"> </w:t>
      </w:r>
      <w:r w:rsidR="009C3D48">
        <w:t>kap</w:t>
      </w:r>
      <w:r w:rsidR="009C3D48" w:rsidRPr="009C3D48">
        <w:t>csolódó eszközökkel automatikusan összekapcsol</w:t>
      </w:r>
      <w:r w:rsidR="009C3D48">
        <w:t xml:space="preserve">ódni, illetve </w:t>
      </w:r>
      <w:r w:rsidR="006917A6">
        <w:t>az online hibakeresésre és szerkesztésre.</w:t>
      </w:r>
    </w:p>
    <w:p w14:paraId="4208B811" w14:textId="62B0B3FE" w:rsidR="00DE298C" w:rsidRPr="002B5591" w:rsidRDefault="00DA655A" w:rsidP="00E9274C">
      <w:pPr>
        <w:ind w:firstLine="708"/>
      </w:pPr>
      <w:r w:rsidRPr="00DA655A">
        <w:t xml:space="preserve">Ennek a szoftvernek a 30 napos próbaverziója ingyenesen is használható. Ez az idő alatt minden funkciója korlátozásmentesen igénybe vehető, ugyanakkor a 30 nap lejártával megszűnik a mentés és a nyomtatás lehetősége. </w:t>
      </w:r>
      <w:r w:rsidR="00816995">
        <w:t>Továbbá f</w:t>
      </w:r>
      <w:r>
        <w:t>ontos megje</w:t>
      </w:r>
      <w:r w:rsidRPr="00DA655A">
        <w:t>gyezni, hogy a Windows különböző verzióval felléphetnek bizonyos korlátozások, de ezekre a gyártó weboldaláról is tájékozódni lehet</w:t>
      </w:r>
      <w:sdt>
        <w:sdtPr>
          <w:id w:val="-476919751"/>
          <w:citation/>
        </w:sdtPr>
        <w:sdtContent>
          <w:r w:rsidR="00816995">
            <w:fldChar w:fldCharType="begin"/>
          </w:r>
          <w:r w:rsidR="00816995">
            <w:instrText xml:space="preserve">CITATION Whi \l 1033 </w:instrText>
          </w:r>
          <w:r w:rsidR="00816995">
            <w:fldChar w:fldCharType="separate"/>
          </w:r>
          <w:r w:rsidR="008C1A6F">
            <w:rPr>
              <w:noProof/>
            </w:rPr>
            <w:t xml:space="preserve"> </w:t>
          </w:r>
          <w:r w:rsidR="008C1A6F" w:rsidRPr="008C1A6F">
            <w:rPr>
              <w:noProof/>
            </w:rPr>
            <w:t>[6]</w:t>
          </w:r>
          <w:r w:rsidR="00816995">
            <w:fldChar w:fldCharType="end"/>
          </w:r>
        </w:sdtContent>
      </w:sdt>
      <w:r w:rsidR="00816995">
        <w:t>.</w:t>
      </w:r>
    </w:p>
    <w:p w14:paraId="44F6EC39" w14:textId="7EB14281" w:rsidR="00662DAD" w:rsidRDefault="00662DAD" w:rsidP="00662DAD">
      <w:pPr>
        <w:pStyle w:val="Heading2"/>
      </w:pPr>
      <w:bookmarkStart w:id="18" w:name="_Toc67884785"/>
      <w:r>
        <w:t xml:space="preserve">A </w:t>
      </w:r>
      <w:r w:rsidRPr="00662DAD">
        <w:t>technológia-visszafejtés</w:t>
      </w:r>
      <w:r>
        <w:t xml:space="preserve"> eszközei</w:t>
      </w:r>
      <w:bookmarkEnd w:id="18"/>
    </w:p>
    <w:p w14:paraId="7151520F" w14:textId="77777777" w:rsidR="00E9274C" w:rsidRPr="00E9274C" w:rsidRDefault="00E9274C" w:rsidP="00E9274C"/>
    <w:p w14:paraId="1CF09536" w14:textId="1E14C0B7" w:rsidR="00662DAD" w:rsidRDefault="00662DAD" w:rsidP="00662DAD">
      <w:pPr>
        <w:pStyle w:val="Heading3"/>
      </w:pPr>
      <w:bookmarkStart w:id="19" w:name="_Toc67884786"/>
      <w:r>
        <w:t xml:space="preserve">Az </w:t>
      </w:r>
      <w:r w:rsidRPr="00662DAD">
        <w:t xml:space="preserve">Eltima </w:t>
      </w:r>
      <w:r w:rsidRPr="000B521B">
        <w:rPr>
          <w:lang w:val="en-US"/>
        </w:rPr>
        <w:t>Serial</w:t>
      </w:r>
      <w:r w:rsidRPr="00662DAD">
        <w:t xml:space="preserve"> Port Monitor segédprogram</w:t>
      </w:r>
      <w:bookmarkEnd w:id="19"/>
    </w:p>
    <w:p w14:paraId="1D31DE03" w14:textId="3663F84E" w:rsidR="00662DAD" w:rsidRDefault="00662DAD" w:rsidP="00662DAD">
      <w:pPr>
        <w:pStyle w:val="Heading3"/>
      </w:pPr>
      <w:bookmarkStart w:id="20" w:name="_Toc67884787"/>
      <w:r>
        <w:t>A</w:t>
      </w:r>
      <w:r w:rsidRPr="00662DAD">
        <w:t xml:space="preserve"> MikroElektronika EasyPIC v7 fejlesztőlap</w:t>
      </w:r>
      <w:bookmarkEnd w:id="20"/>
    </w:p>
    <w:p w14:paraId="3439A446" w14:textId="3EEB3F05" w:rsidR="00662DAD" w:rsidRDefault="00662DAD" w:rsidP="00662DAD">
      <w:pPr>
        <w:pStyle w:val="Heading3"/>
      </w:pPr>
      <w:bookmarkStart w:id="21" w:name="_Toc67884788"/>
      <w:r>
        <w:t xml:space="preserve">A </w:t>
      </w:r>
      <w:r w:rsidRPr="000B521B">
        <w:rPr>
          <w:lang w:val="en-US"/>
        </w:rPr>
        <w:t>mikroC PRO for PIC</w:t>
      </w:r>
      <w:r>
        <w:t xml:space="preserve"> </w:t>
      </w:r>
      <w:r w:rsidRPr="00662DAD">
        <w:t>fejlesztőkörnyezet</w:t>
      </w:r>
      <w:bookmarkEnd w:id="21"/>
    </w:p>
    <w:p w14:paraId="61DD8558" w14:textId="6EACD7CC" w:rsidR="0018107A" w:rsidRDefault="0018107A" w:rsidP="0018107A">
      <w:pPr>
        <w:pStyle w:val="Heading2"/>
      </w:pPr>
      <w:bookmarkStart w:id="22" w:name="_Toc67884789"/>
      <w:r>
        <w:t>Az alternatív emuláció megvalósításának eszközei</w:t>
      </w:r>
      <w:bookmarkEnd w:id="22"/>
    </w:p>
    <w:p w14:paraId="77DFAF8E" w14:textId="0355BB42" w:rsidR="0018107A" w:rsidRDefault="0018107A" w:rsidP="0018107A">
      <w:pPr>
        <w:pStyle w:val="Heading3"/>
      </w:pPr>
      <w:bookmarkStart w:id="23" w:name="_Toc67884790"/>
      <w:r>
        <w:t xml:space="preserve">A </w:t>
      </w:r>
      <w:r w:rsidRPr="000B521B">
        <w:rPr>
          <w:lang w:val="en-US"/>
        </w:rPr>
        <w:t>Qt Creator</w:t>
      </w:r>
      <w:r w:rsidRPr="0018107A">
        <w:t xml:space="preserve"> fejlesztőkörnyezet</w:t>
      </w:r>
      <w:bookmarkEnd w:id="23"/>
    </w:p>
    <w:p w14:paraId="0AFD858F" w14:textId="69C87538" w:rsidR="0018107A" w:rsidRDefault="0018107A" w:rsidP="0018107A">
      <w:pPr>
        <w:pStyle w:val="Heading3"/>
      </w:pPr>
      <w:bookmarkStart w:id="24" w:name="_Toc67884791"/>
      <w:r>
        <w:t xml:space="preserve">Az </w:t>
      </w:r>
      <w:r w:rsidRPr="000B521B">
        <w:rPr>
          <w:lang w:val="en-US"/>
        </w:rPr>
        <w:t>Altium Designer</w:t>
      </w:r>
      <w:r w:rsidRPr="0018107A">
        <w:t xml:space="preserve"> elektronikai tervezőszoftver</w:t>
      </w:r>
      <w:bookmarkEnd w:id="24"/>
    </w:p>
    <w:p w14:paraId="38094446" w14:textId="3C46BAFB" w:rsidR="0018107A" w:rsidRPr="0018107A" w:rsidRDefault="0018107A" w:rsidP="0018107A">
      <w:pPr>
        <w:pStyle w:val="Heading3"/>
      </w:pPr>
      <w:bookmarkStart w:id="25" w:name="_Toc67884792"/>
      <w:r>
        <w:t xml:space="preserve">Az </w:t>
      </w:r>
      <w:r w:rsidRPr="0018107A">
        <w:t xml:space="preserve">IAR </w:t>
      </w:r>
      <w:r w:rsidRPr="000B521B">
        <w:rPr>
          <w:lang w:val="en-US"/>
        </w:rPr>
        <w:t>Embedded Workbench for Arm</w:t>
      </w:r>
      <w:r>
        <w:t xml:space="preserve"> </w:t>
      </w:r>
      <w:r w:rsidRPr="0018107A">
        <w:t>fejlesztőkörnyezet</w:t>
      </w:r>
      <w:bookmarkEnd w:id="25"/>
    </w:p>
    <w:p w14:paraId="49AB82FA" w14:textId="77777777" w:rsidR="0018107A" w:rsidRPr="0018107A" w:rsidRDefault="0018107A" w:rsidP="0018107A"/>
    <w:p w14:paraId="3D967209" w14:textId="2C85C203" w:rsidR="00B370BF" w:rsidRDefault="00B370BF" w:rsidP="00B370BF">
      <w:pPr>
        <w:pStyle w:val="Heading1"/>
      </w:pPr>
      <w:bookmarkStart w:id="26" w:name="_Toc67884793"/>
      <w:r w:rsidRPr="00B370BF">
        <w:lastRenderedPageBreak/>
        <w:t>Az emulálni kívánt ipari folyamat</w:t>
      </w:r>
      <w:bookmarkEnd w:id="26"/>
    </w:p>
    <w:p w14:paraId="61DABF42" w14:textId="45795242" w:rsidR="00594026" w:rsidRDefault="00594026" w:rsidP="00594026">
      <w:pPr>
        <w:ind w:firstLine="432"/>
      </w:pPr>
      <w:r w:rsidRPr="00594026">
        <w:t>A</w:t>
      </w:r>
      <w:r>
        <w:t xml:space="preserve">z emulálni </w:t>
      </w:r>
      <w:r w:rsidRPr="00594026">
        <w:t>kívánt ipari folyamat egy karosszéria gyártósor, amely egy korábbi Országos Ajtonyi István Irányítástechnikai Programozó Verseny egyik gyakorlati feladata volt. A</w:t>
      </w:r>
      <w:r>
        <w:t xml:space="preserve">z emulálni </w:t>
      </w:r>
      <w:r w:rsidRPr="00594026">
        <w:t>kívánt technológi</w:t>
      </w:r>
      <w:r>
        <w:t>a</w:t>
      </w:r>
      <w:r w:rsidRPr="00594026">
        <w:t xml:space="preserve"> a</w:t>
      </w:r>
      <w:r w:rsidR="00380265">
        <w:t>z</w:t>
      </w:r>
      <w:r w:rsidRPr="00594026">
        <w:t xml:space="preserve"> </w:t>
      </w:r>
      <w:r w:rsidR="00380265">
        <w:t>irányításához</w:t>
      </w:r>
      <w:r w:rsidRPr="00594026">
        <w:t xml:space="preserve"> kiadott feladatlap alapján</w:t>
      </w:r>
      <w:r>
        <w:t xml:space="preserve"> került megtervezésre </w:t>
      </w:r>
      <w:r w:rsidRPr="00594026">
        <w:t>és</w:t>
      </w:r>
      <w:r>
        <w:t xml:space="preserve"> megvalósításra a </w:t>
      </w:r>
      <w:r w:rsidRPr="00594026">
        <w:t>BORIS</w:t>
      </w:r>
      <w:r>
        <w:t xml:space="preserve"> eszköztárának segítségével</w:t>
      </w:r>
      <w:r w:rsidRPr="00594026">
        <w:t>.</w:t>
      </w:r>
    </w:p>
    <w:p w14:paraId="509C5E5A" w14:textId="0E80D541" w:rsidR="00594026" w:rsidRDefault="00594026" w:rsidP="00594026">
      <w:pPr>
        <w:ind w:firstLine="432"/>
      </w:pPr>
      <w:r>
        <w:t>A gyártósor a gépjármű karosszériák gyártásának egy szakaszát mutatja be, ahol a következő három fő művelet folyik:</w:t>
      </w:r>
    </w:p>
    <w:p w14:paraId="08B69041" w14:textId="77777777" w:rsidR="00594026" w:rsidRDefault="00594026" w:rsidP="00594026">
      <w:pPr>
        <w:pStyle w:val="ListParagraph"/>
        <w:numPr>
          <w:ilvl w:val="0"/>
          <w:numId w:val="21"/>
        </w:numPr>
      </w:pPr>
      <w:r>
        <w:t>ponthegesztés,</w:t>
      </w:r>
    </w:p>
    <w:p w14:paraId="13C57ED2" w14:textId="77777777" w:rsidR="00594026" w:rsidRDefault="00594026" w:rsidP="00594026">
      <w:pPr>
        <w:pStyle w:val="ListParagraph"/>
        <w:numPr>
          <w:ilvl w:val="0"/>
          <w:numId w:val="21"/>
        </w:numPr>
      </w:pPr>
      <w:r>
        <w:t>festés,</w:t>
      </w:r>
    </w:p>
    <w:p w14:paraId="2270C309" w14:textId="1A9EEFF8" w:rsidR="00594026" w:rsidRDefault="00594026" w:rsidP="00594026">
      <w:pPr>
        <w:pStyle w:val="ListParagraph"/>
        <w:numPr>
          <w:ilvl w:val="0"/>
          <w:numId w:val="21"/>
        </w:numPr>
      </w:pPr>
      <w:r>
        <w:t>átemelés (leválogatás).</w:t>
      </w:r>
    </w:p>
    <w:p w14:paraId="5E68C0FA" w14:textId="0275C26C" w:rsidR="00594026" w:rsidRDefault="00594026" w:rsidP="00594026">
      <w:r w:rsidRPr="00594026">
        <w:t xml:space="preserve">A rendszer három cellából áll, </w:t>
      </w:r>
      <w:r>
        <w:t xml:space="preserve">ahol </w:t>
      </w:r>
      <w:r w:rsidRPr="00594026">
        <w:t>mindegyik cellában a</w:t>
      </w:r>
      <w:r>
        <w:t>z előbbi felsorolás</w:t>
      </w:r>
      <w:r w:rsidRPr="00594026">
        <w:t xml:space="preserve"> egy-egy folyamat</w:t>
      </w:r>
      <w:r>
        <w:t>a</w:t>
      </w:r>
      <w:r w:rsidRPr="00594026">
        <w:t xml:space="preserve"> történik. A cellákban futószalagok mozgatják a karosszériákat, illetve a cellák mindegyikében két-két érzékelő (fénykapu) jelzi a karosszériák hollétét. Az első érzékelő jelzi a cellába történő érkezést, a második pedig a munkadarab esetleges megállításának pozíciójában található.</w:t>
      </w:r>
    </w:p>
    <w:p w14:paraId="7AB063E6" w14:textId="7A7F5468" w:rsidR="00594026" w:rsidRDefault="00594026" w:rsidP="00594026">
      <w:pPr>
        <w:ind w:firstLine="432"/>
      </w:pPr>
      <w:r w:rsidRPr="00594026">
        <w:t xml:space="preserve">Az első cellában két ponthegesztésre alkalmas robot helyezkedik el, </w:t>
      </w:r>
      <w:r w:rsidR="00612F05">
        <w:t>a</w:t>
      </w:r>
      <w:r w:rsidRPr="00594026">
        <w:t>melyek a rajtuk található hegesztőpisztolyok</w:t>
      </w:r>
      <w:r w:rsidR="00612F05">
        <w:t>at is beleértve</w:t>
      </w:r>
      <w:r w:rsidRPr="00594026">
        <w:t xml:space="preserve"> külön-külön vezérelhetők. A második cellában két festésre alkalmas robot található, </w:t>
      </w:r>
      <w:r w:rsidR="00612F05">
        <w:t>a</w:t>
      </w:r>
      <w:r w:rsidRPr="00594026">
        <w:t xml:space="preserve">melyek szinkron üzemmódban működnek. Ez azt jelenti, hogy az egyik robot másolja a másik robot mozgását, így ez a két robot </w:t>
      </w:r>
      <w:r w:rsidR="00380265">
        <w:t>irányítási</w:t>
      </w:r>
      <w:r w:rsidRPr="00594026">
        <w:t xml:space="preserve"> szempontból egynek tekinthető. Ugyanebben a cellában egy </w:t>
      </w:r>
      <w:r w:rsidR="00612F05">
        <w:t>operátor</w:t>
      </w:r>
      <w:r w:rsidRPr="00594026">
        <w:t xml:space="preserve"> is tevékenykedik, </w:t>
      </w:r>
      <w:r w:rsidR="00612F05">
        <w:t xml:space="preserve">aki </w:t>
      </w:r>
      <w:r w:rsidR="00612F05" w:rsidRPr="00612F05">
        <w:t>szabadon beléphet a robotok mozgásterébe</w:t>
      </w:r>
      <w:r w:rsidR="00612F05">
        <w:t xml:space="preserve"> azzal a céllal, hogy ellenőrizze a festés minőségét és esetlegesen kézzel korrigálja</w:t>
      </w:r>
      <w:r w:rsidR="000C6D80">
        <w:t xml:space="preserve"> azt.</w:t>
      </w:r>
      <w:r w:rsidRPr="00594026">
        <w:t xml:space="preserve"> A harmadik cellában egy daru helyezkedik el, melynek feladata a karosszériák típus szerinti leválogatása.</w:t>
      </w:r>
    </w:p>
    <w:p w14:paraId="694E548A" w14:textId="2A0FD439" w:rsidR="00783A92" w:rsidRDefault="00783A92" w:rsidP="00F02866">
      <w:pPr>
        <w:ind w:firstLine="432"/>
      </w:pPr>
      <w:r>
        <w:t xml:space="preserve">Az emuláció szempontjából a feladat nehézsége a vizualizáció megvalósítása. A karosszériáknak ugyanis követniük kell a valóságban őket mozgató elemek mozgását ahhoz, hogy valóságosnak tűnjenek, ehhez pedig </w:t>
      </w:r>
      <w:r w:rsidR="00F02866">
        <w:t>számon kell tartani</w:t>
      </w:r>
      <w:r>
        <w:t>, hogy az animációban éppen egy futószalagon helyezkednek-e el, a futószalag mozog-e, a daru megfogója záródott-e a karosszéria körül, átemelés történik-e vagy az átemelés éppen befejeződött-e.</w:t>
      </w:r>
      <w:r w:rsidR="00F02866">
        <w:t xml:space="preserve"> További nehézséget jelent a FAB grafikus elemeinek a szegényes kínálata, azokkal ugyanis a vizualizáció nem valósítható meg felismerhető </w:t>
      </w:r>
      <w:r w:rsidR="000D2692">
        <w:t>módon</w:t>
      </w:r>
      <w:r w:rsidR="00F02866">
        <w:t>.</w:t>
      </w:r>
    </w:p>
    <w:p w14:paraId="7D0E16E8" w14:textId="34FDA09D" w:rsidR="00783A92" w:rsidRDefault="00783A92" w:rsidP="00783A92">
      <w:pPr>
        <w:ind w:firstLine="432"/>
      </w:pPr>
      <w:r>
        <w:tab/>
      </w:r>
      <w:r w:rsidR="000D2692">
        <w:t>Irányítási</w:t>
      </w:r>
      <w:r>
        <w:t xml:space="preserve"> szempontból </w:t>
      </w:r>
      <w:r w:rsidR="00380265">
        <w:t>az</w:t>
      </w:r>
      <w:r>
        <w:t xml:space="preserve"> </w:t>
      </w:r>
      <w:r w:rsidR="000D2692">
        <w:t>operátor</w:t>
      </w:r>
      <w:r>
        <w:t xml:space="preserve"> jelenléte jelenti a legnagyobb nehézséget. A gyártósor </w:t>
      </w:r>
      <w:r w:rsidR="000D2692">
        <w:t>irányítása</w:t>
      </w:r>
      <w:r>
        <w:t xml:space="preserve"> mellett </w:t>
      </w:r>
      <w:r w:rsidR="000D2692">
        <w:t xml:space="preserve">ugyanis </w:t>
      </w:r>
      <w:r>
        <w:t xml:space="preserve">folyamatosan figyelni kell </w:t>
      </w:r>
      <w:r w:rsidR="000D2692">
        <w:t>az</w:t>
      </w:r>
      <w:r>
        <w:t xml:space="preserve"> </w:t>
      </w:r>
      <w:r w:rsidR="000D2692">
        <w:t>operátor</w:t>
      </w:r>
      <w:r>
        <w:t xml:space="preserve"> tartózkodási </w:t>
      </w:r>
      <w:r>
        <w:lastRenderedPageBreak/>
        <w:t xml:space="preserve">helyét, </w:t>
      </w:r>
      <w:r w:rsidR="000D2692">
        <w:t>mivel</w:t>
      </w:r>
      <w:r>
        <w:t xml:space="preserve"> bármikor beléphet a robotok munkaterébe, amire a</w:t>
      </w:r>
      <w:r w:rsidR="000D2692">
        <w:t xml:space="preserve">z irányításnak </w:t>
      </w:r>
      <w:r>
        <w:t xml:space="preserve">gyorsan és megbízhatóan </w:t>
      </w:r>
      <w:r w:rsidR="000D2692">
        <w:t xml:space="preserve">kell </w:t>
      </w:r>
      <w:r>
        <w:t>reagálnia.</w:t>
      </w:r>
    </w:p>
    <w:p w14:paraId="14F94985" w14:textId="108F49C7" w:rsidR="00783A92" w:rsidRPr="00594026" w:rsidRDefault="00783A92" w:rsidP="00783A92">
      <w:pPr>
        <w:ind w:firstLine="432"/>
      </w:pPr>
      <w:r>
        <w:tab/>
        <w:t>A</w:t>
      </w:r>
      <w:r w:rsidR="000D2692">
        <w:t xml:space="preserve">z emuláció </w:t>
      </w:r>
      <w:r>
        <w:t>elsődleges célja a</w:t>
      </w:r>
      <w:r w:rsidR="000D2692">
        <w:t xml:space="preserve">z irányítás </w:t>
      </w:r>
      <w:r>
        <w:t>tesztelése és az esetleges hibák felderítése biztonságos körülmények között. Ennek érdekében a</w:t>
      </w:r>
      <w:r w:rsidR="000D2692">
        <w:t xml:space="preserve">z emulációba </w:t>
      </w:r>
      <w:r>
        <w:t xml:space="preserve">számos korlátozást és ellenőrzést kell beépíteni, </w:t>
      </w:r>
      <w:r w:rsidR="000D2692">
        <w:t>a</w:t>
      </w:r>
      <w:r>
        <w:t>melyek jelzik a</w:t>
      </w:r>
      <w:r w:rsidR="000D2692">
        <w:t xml:space="preserve">z irányítás </w:t>
      </w:r>
      <w:r>
        <w:t>hibáit.</w:t>
      </w:r>
    </w:p>
    <w:p w14:paraId="3C3D0D32" w14:textId="2FE76B92" w:rsidR="00B370BF" w:rsidRDefault="008C6B50" w:rsidP="008C6B50">
      <w:pPr>
        <w:pStyle w:val="Heading1"/>
      </w:pPr>
      <w:bookmarkStart w:id="27" w:name="_Toc67884794"/>
      <w:r w:rsidRPr="008C6B50">
        <w:lastRenderedPageBreak/>
        <w:t>Interaktív vizualizáció</w:t>
      </w:r>
      <w:r>
        <w:t xml:space="preserve"> készítése a BORIS eszköztárával</w:t>
      </w:r>
      <w:bookmarkEnd w:id="27"/>
    </w:p>
    <w:p w14:paraId="57892B1A" w14:textId="77777777" w:rsidR="00BE20CC" w:rsidRPr="00BE20CC" w:rsidRDefault="00BE20CC" w:rsidP="00BE20CC"/>
    <w:p w14:paraId="05EC2C72" w14:textId="25AAAAB8" w:rsidR="008C6B50" w:rsidRDefault="0002492F" w:rsidP="00BE20CC">
      <w:pPr>
        <w:pStyle w:val="Heading1"/>
      </w:pPr>
      <w:bookmarkStart w:id="28" w:name="_Toc67884795"/>
      <w:r>
        <w:lastRenderedPageBreak/>
        <w:t>Az ipari folyamat</w:t>
      </w:r>
      <w:r w:rsidR="00BE20CC" w:rsidRPr="00BE20CC">
        <w:t xml:space="preserve"> emulációja és irányítása</w:t>
      </w:r>
      <w:bookmarkEnd w:id="28"/>
    </w:p>
    <w:p w14:paraId="1F6413C9" w14:textId="14C6AACA" w:rsidR="00521826" w:rsidRDefault="00521826" w:rsidP="00521826">
      <w:r>
        <w:t>Jegyzetek:</w:t>
      </w:r>
    </w:p>
    <w:p w14:paraId="732FD228" w14:textId="03D351BE" w:rsidR="00F14D61" w:rsidRDefault="00F14D61" w:rsidP="0002152F">
      <w:pPr>
        <w:pStyle w:val="ListParagraph"/>
        <w:numPr>
          <w:ilvl w:val="0"/>
          <w:numId w:val="18"/>
        </w:numPr>
      </w:pPr>
      <w:r>
        <w:t xml:space="preserve">A BORIS egy átgondolt és intuitív </w:t>
      </w:r>
      <w:r w:rsidR="00BF3526">
        <w:t>fejlesztőkörnyezet</w:t>
      </w:r>
      <w:r>
        <w:t xml:space="preserve">, amely </w:t>
      </w:r>
      <w:r w:rsidR="00BF3526">
        <w:t>a</w:t>
      </w:r>
      <w:r w:rsidR="00E870E3">
        <w:t xml:space="preserve">z eszközök </w:t>
      </w:r>
      <w:r w:rsidR="00BF3526">
        <w:t xml:space="preserve">bőséges kínálatát nyújtja a felhasználó számára. </w:t>
      </w:r>
      <w:r w:rsidR="00AA0E18">
        <w:t xml:space="preserve">Ha csak az erősségei alapján kellene megítélni, akkor </w:t>
      </w:r>
      <w:r w:rsidR="00B7350D">
        <w:t>egy professzionális termékként lehetne kezelni, amely kiválóan alkalmazható az</w:t>
      </w:r>
      <w:r w:rsidR="00AA0E18">
        <w:t xml:space="preserve"> oktatásban, a kutatásban és a fejlesztésben is</w:t>
      </w:r>
      <w:r w:rsidR="00B7350D">
        <w:t xml:space="preserve">. Ezzel szemben a feladat megoldásához használt verzió olyan hibák és hiányosságok </w:t>
      </w:r>
      <w:r w:rsidR="007F18EA">
        <w:t>sorával</w:t>
      </w:r>
      <w:r w:rsidR="00B7350D">
        <w:t xml:space="preserve"> küzd, amelye</w:t>
      </w:r>
      <w:r w:rsidR="00E74168">
        <w:t>k alapjaiban kérdőjelezik meg a benne folytatott munka hatékonyságát.</w:t>
      </w:r>
    </w:p>
    <w:p w14:paraId="5CF39321" w14:textId="0116E385" w:rsidR="00915A86" w:rsidRDefault="00915A86" w:rsidP="00915A86">
      <w:pPr>
        <w:pStyle w:val="ListParagraph"/>
        <w:numPr>
          <w:ilvl w:val="1"/>
          <w:numId w:val="18"/>
        </w:numPr>
      </w:pPr>
      <w:r>
        <w:t xml:space="preserve">A visszavonás </w:t>
      </w:r>
      <w:r w:rsidR="00436B28">
        <w:t xml:space="preserve">és </w:t>
      </w:r>
      <w:r w:rsidR="00DD6D9C">
        <w:t xml:space="preserve">a </w:t>
      </w:r>
      <w:r w:rsidR="00436B28">
        <w:t>megismétlés műveletek teljes hiánya.</w:t>
      </w:r>
    </w:p>
    <w:p w14:paraId="662309F4" w14:textId="5BB2CB86" w:rsidR="00DD6D9C" w:rsidRDefault="00DD6D9C" w:rsidP="00915A86">
      <w:pPr>
        <w:pStyle w:val="ListParagraph"/>
        <w:numPr>
          <w:ilvl w:val="1"/>
          <w:numId w:val="18"/>
        </w:numPr>
      </w:pPr>
      <w:r>
        <w:t>A törlések nem kérnek megerősítést a felhasználótól, még az olyan blokkok esetén sem, amelyek összeköttetésben állnak más blokkokkal.</w:t>
      </w:r>
      <w:r w:rsidR="000B24B2">
        <w:t xml:space="preserve"> Ez a visszavonás lehetősége nélkül felettébb felkavaró tud lenni.</w:t>
      </w:r>
    </w:p>
    <w:p w14:paraId="65D686DA" w14:textId="1CB102A5" w:rsidR="00436B28" w:rsidRDefault="000A403F" w:rsidP="00915A86">
      <w:pPr>
        <w:pStyle w:val="ListParagraph"/>
        <w:numPr>
          <w:ilvl w:val="1"/>
          <w:numId w:val="18"/>
        </w:numPr>
      </w:pPr>
      <w:r>
        <w:t xml:space="preserve">Előfordul, hogy az </w:t>
      </w:r>
      <w:r w:rsidR="00CA3D33" w:rsidRPr="00CA3D33">
        <w:t>üzenetablako</w:t>
      </w:r>
      <w:r w:rsidR="00CA3D33">
        <w:t>k</w:t>
      </w:r>
      <w:r w:rsidR="00886B05">
        <w:t>, amelyek megkövetelik az elsőbbséget a felhasználótól</w:t>
      </w:r>
      <w:r w:rsidR="00FF5678">
        <w:t xml:space="preserve">, </w:t>
      </w:r>
      <w:r>
        <w:t>takarásban ugranak fel</w:t>
      </w:r>
      <w:r w:rsidR="00615934">
        <w:t>.</w:t>
      </w:r>
      <w:r w:rsidR="00615934" w:rsidRPr="00615934">
        <w:t xml:space="preserve"> Ez meggátolja a felhasználót</w:t>
      </w:r>
      <w:r w:rsidR="00615934">
        <w:t xml:space="preserve"> abban</w:t>
      </w:r>
      <w:r w:rsidR="00615934" w:rsidRPr="00615934">
        <w:t xml:space="preserve">, hogy hozzáférjen, </w:t>
      </w:r>
      <w:r w:rsidR="00615934">
        <w:t xml:space="preserve">és így </w:t>
      </w:r>
      <w:r w:rsidR="00FF5678">
        <w:t xml:space="preserve">az alkalmazás </w:t>
      </w:r>
      <w:r w:rsidR="00615934">
        <w:t xml:space="preserve">egy </w:t>
      </w:r>
      <w:r w:rsidR="005266BA">
        <w:t xml:space="preserve">blokkolt </w:t>
      </w:r>
      <w:r w:rsidR="00FF5678">
        <w:t>állapotába kerül</w:t>
      </w:r>
      <w:r w:rsidR="00615934">
        <w:t>.</w:t>
      </w:r>
    </w:p>
    <w:p w14:paraId="4DBF45C3" w14:textId="427AC917" w:rsidR="000D6670" w:rsidRDefault="00917FCE" w:rsidP="00915A86">
      <w:pPr>
        <w:pStyle w:val="ListParagraph"/>
        <w:numPr>
          <w:ilvl w:val="1"/>
          <w:numId w:val="18"/>
        </w:numPr>
      </w:pPr>
      <w:r>
        <w:t>Minden hivatkozás abszolút elérési útvonalak formájában van letárolva.</w:t>
      </w:r>
    </w:p>
    <w:p w14:paraId="7B8156F6" w14:textId="17E9DF8B" w:rsidR="00AA12E3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</w:t>
      </w:r>
      <w:r w:rsidR="00AA12E3">
        <w:t xml:space="preserve">Alapértelmezésben az általános </w:t>
      </w:r>
      <w:r w:rsidR="00244E24">
        <w:t xml:space="preserve">műveletek </w:t>
      </w:r>
      <w:r w:rsidR="00244E24" w:rsidRPr="00244E24">
        <w:t>gyorsbillentyű</w:t>
      </w:r>
      <w:r w:rsidR="00244E24">
        <w:t xml:space="preserve">i eltérnek a megszokottól, így például a másolás </w:t>
      </w:r>
      <w:r w:rsidR="008520A1">
        <w:t xml:space="preserve">nem a már jól ismert </w:t>
      </w:r>
      <w:r w:rsidR="008520A1" w:rsidRPr="008520A1">
        <w:t>Ctrl</w:t>
      </w:r>
      <w:r w:rsidR="008520A1">
        <w:t xml:space="preserve"> + C gyorsbillentyűvel </w:t>
      </w:r>
      <w:r w:rsidR="00485403">
        <w:t>hívható meg</w:t>
      </w:r>
      <w:r w:rsidR="008520A1">
        <w:t>, hanem a Ctrl + Ins párossal.</w:t>
      </w:r>
      <w:r w:rsidR="00485403">
        <w:t xml:space="preserve"> Ez</w:t>
      </w:r>
      <w:r w:rsidR="00267B01">
        <w:t>ek</w:t>
      </w:r>
      <w:r w:rsidR="00485403">
        <w:t xml:space="preserve"> azonban módosítható</w:t>
      </w:r>
      <w:r w:rsidR="00267B01">
        <w:t>ak</w:t>
      </w:r>
      <w:r w:rsidR="00485403">
        <w:t xml:space="preserve"> a beállításokban.</w:t>
      </w:r>
    </w:p>
    <w:p w14:paraId="44BEA645" w14:textId="45959720" w:rsidR="002654BF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A blokkok közötti összeköttetések átlátható elrendezése nagyon nehezen megvalósítható. Létezik ugyan egy automatikus elrendező az alkalmazásban, de hibásan működik.</w:t>
      </w:r>
    </w:p>
    <w:p w14:paraId="2492B64A" w14:textId="38175BF7" w:rsidR="00521826" w:rsidRDefault="00521826" w:rsidP="00521826">
      <w:pPr>
        <w:pStyle w:val="ListParagraph"/>
        <w:numPr>
          <w:ilvl w:val="0"/>
          <w:numId w:val="18"/>
        </w:numPr>
      </w:pPr>
      <w:r>
        <w:t xml:space="preserve">A BORIS nem </w:t>
      </w:r>
      <w:r w:rsidRPr="00521826">
        <w:t>egy általános célú programozási nyelv</w:t>
      </w:r>
      <w:r>
        <w:t xml:space="preserve">, mint például a C, hanem egy elsősorban rendszerek szimulációjára </w:t>
      </w:r>
      <w:r w:rsidR="00F14D61">
        <w:t>kifejlesztett speciális fejlesztőkörnyezet, ezért nem is várható tőle, hogy minden feladat megoldható legyen benne.</w:t>
      </w:r>
    </w:p>
    <w:p w14:paraId="13798606" w14:textId="77777777" w:rsidR="00F14D61" w:rsidRPr="00521826" w:rsidRDefault="00F14D61" w:rsidP="00521826">
      <w:pPr>
        <w:pStyle w:val="ListParagraph"/>
        <w:numPr>
          <w:ilvl w:val="0"/>
          <w:numId w:val="18"/>
        </w:numPr>
      </w:pPr>
    </w:p>
    <w:p w14:paraId="4E8C7EEF" w14:textId="77777777" w:rsidR="00BE20CC" w:rsidRDefault="00BE20CC" w:rsidP="00BE20CC">
      <w:pPr>
        <w:pStyle w:val="Heading2"/>
      </w:pPr>
      <w:bookmarkStart w:id="29" w:name="_Toc67884796"/>
      <w:r>
        <w:lastRenderedPageBreak/>
        <w:t>Az emuláció megvalósításának bemutatása</w:t>
      </w:r>
      <w:bookmarkEnd w:id="29"/>
    </w:p>
    <w:p w14:paraId="1C608497" w14:textId="77777777" w:rsidR="00BE20CC" w:rsidRDefault="00BE20CC" w:rsidP="00BE20CC">
      <w:pPr>
        <w:pStyle w:val="Heading3"/>
      </w:pPr>
      <w:bookmarkStart w:id="30" w:name="_Toc67884797"/>
      <w:r>
        <w:t>A robotok és a futószalagok vizualizációja FAB segítségével</w:t>
      </w:r>
      <w:bookmarkEnd w:id="30"/>
    </w:p>
    <w:p w14:paraId="5F5D845B" w14:textId="77777777" w:rsidR="00BE20CC" w:rsidRDefault="00BE20CC" w:rsidP="00BE20CC">
      <w:pPr>
        <w:pStyle w:val="Heading3"/>
      </w:pPr>
      <w:bookmarkStart w:id="31" w:name="_Toc67884798"/>
      <w:r>
        <w:t>A robotok mozgatása</w:t>
      </w:r>
      <w:bookmarkEnd w:id="31"/>
    </w:p>
    <w:p w14:paraId="26D0C829" w14:textId="77777777" w:rsidR="00BE20CC" w:rsidRDefault="00BE20CC" w:rsidP="00BE20CC">
      <w:pPr>
        <w:pStyle w:val="Heading3"/>
      </w:pPr>
      <w:bookmarkStart w:id="32" w:name="_Toc67884799"/>
      <w:r>
        <w:t>A karosszériák mozgatása</w:t>
      </w:r>
      <w:bookmarkEnd w:id="32"/>
    </w:p>
    <w:p w14:paraId="0500D9C4" w14:textId="329B90A1" w:rsidR="00BE20CC" w:rsidRDefault="00BE20CC" w:rsidP="00BE20CC">
      <w:pPr>
        <w:pStyle w:val="Heading3"/>
      </w:pPr>
      <w:bookmarkStart w:id="33" w:name="_Toc67884800"/>
      <w:r>
        <w:t>A cellák ellenőrzőlogikái</w:t>
      </w:r>
      <w:bookmarkEnd w:id="33"/>
    </w:p>
    <w:p w14:paraId="1508521F" w14:textId="7747063F" w:rsidR="00BE20CC" w:rsidRDefault="00854F87" w:rsidP="00854F87">
      <w:pPr>
        <w:pStyle w:val="Heading2"/>
      </w:pPr>
      <w:bookmarkStart w:id="34" w:name="_Toc67884801"/>
      <w:r w:rsidRPr="00854F87">
        <w:t>Az irányítás megvalósításának bemutatása</w:t>
      </w:r>
      <w:bookmarkEnd w:id="34"/>
    </w:p>
    <w:p w14:paraId="7AC7896E" w14:textId="3A52F9DE" w:rsidR="00854F87" w:rsidRDefault="00854F87" w:rsidP="00854F87">
      <w:pPr>
        <w:pStyle w:val="Heading1"/>
      </w:pPr>
      <w:bookmarkStart w:id="35" w:name="_Toc67884802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35"/>
    </w:p>
    <w:p w14:paraId="3F4059C2" w14:textId="4CBBFAB6" w:rsidR="00CD0764" w:rsidRDefault="009A7870" w:rsidP="00CD0764">
      <w:pPr>
        <w:ind w:firstLine="432"/>
      </w:pPr>
      <w:r>
        <w:t>A fájlrendszerekben a fájlok vagy a könyvtárak helyét, vagyis azt, hogy milyen könyvtárakon át navigálva találhatóak meg, az úgynevezett elérési útvonal</w:t>
      </w:r>
      <w:sdt>
        <w:sdtPr>
          <w:id w:val="18287101"/>
          <w:citation/>
        </w:sdtPr>
        <w:sdtContent>
          <w:r>
            <w:fldChar w:fldCharType="begin"/>
          </w:r>
          <w:r w:rsidRPr="00E40E9B">
            <w:instrText xml:space="preserve">CITATION Wik21 \l 1033 </w:instrText>
          </w:r>
          <w:r>
            <w:fldChar w:fldCharType="separate"/>
          </w:r>
          <w:r w:rsidR="008C1A6F">
            <w:rPr>
              <w:noProof/>
            </w:rPr>
            <w:t xml:space="preserve"> </w:t>
          </w:r>
          <w:r w:rsidR="008C1A6F" w:rsidRPr="008C1A6F">
            <w:rPr>
              <w:noProof/>
            </w:rPr>
            <w:t>[7]</w:t>
          </w:r>
          <w:r>
            <w:fldChar w:fldCharType="end"/>
          </w:r>
        </w:sdtContent>
      </w:sdt>
      <w:r>
        <w:t xml:space="preserve"> határozza meg, amelynek két </w:t>
      </w:r>
      <w:r w:rsidRPr="00CD0764">
        <w:t>változata van.</w:t>
      </w:r>
      <w:r w:rsidR="00657206" w:rsidRPr="00CD0764">
        <w:t xml:space="preserve"> Az abszolút elérési útvonal a gyökérkönyvtárból indulva sorolja fel a </w:t>
      </w:r>
      <w:r w:rsidR="00BC6784" w:rsidRPr="00CD0764">
        <w:t>fájlig vezető könyvtárak neveit</w:t>
      </w:r>
      <w:r w:rsidR="00657206" w:rsidRPr="00CD0764">
        <w:t>, így a fájlrendszeren belül mindig ugyanazt a helyet jelöli. A relatív elérési</w:t>
      </w:r>
      <w:r w:rsidR="00657206" w:rsidRPr="00657206">
        <w:t xml:space="preserve"> útvonal</w:t>
      </w:r>
      <w:r w:rsidR="00BC6784">
        <w:t xml:space="preserve"> </w:t>
      </w:r>
      <w:r w:rsidR="005532FB">
        <w:t>ezzel szemben</w:t>
      </w:r>
      <w:r w:rsidR="00BC6784">
        <w:t xml:space="preserve"> egy abszolút elérési útvonalhoz viszonyítva sorolja fel a </w:t>
      </w:r>
      <w:r w:rsidR="00BC6784" w:rsidRPr="00BC6784">
        <w:t>fájlig vezető könyvtár</w:t>
      </w:r>
      <w:r w:rsidR="00BC6784">
        <w:t>ak</w:t>
      </w:r>
      <w:r w:rsidR="00BC6784" w:rsidRPr="00BC6784">
        <w:t xml:space="preserve"> nev</w:t>
      </w:r>
      <w:r w:rsidR="00BC6784">
        <w:t>ei</w:t>
      </w:r>
      <w:r w:rsidR="00BC6784" w:rsidRPr="00BC6784">
        <w:t>t</w:t>
      </w:r>
      <w:r w:rsidR="00BC6784">
        <w:t xml:space="preserve">, így </w:t>
      </w:r>
      <w:r w:rsidR="00D260AC">
        <w:t xml:space="preserve">ebben az esetben </w:t>
      </w:r>
      <w:r w:rsidR="00301EBD">
        <w:t>a fájlrendszeren belül jelölt hely</w:t>
      </w:r>
      <w:r w:rsidR="00D260AC">
        <w:t xml:space="preserve"> viszonyításfüggő</w:t>
      </w:r>
      <w:r w:rsidR="00301EBD">
        <w:t>.</w:t>
      </w:r>
    </w:p>
    <w:p w14:paraId="66FD0321" w14:textId="429ED1DA" w:rsidR="00301EBD" w:rsidRDefault="00834F09" w:rsidP="001047A7">
      <w:pPr>
        <w:ind w:firstLine="432"/>
      </w:pPr>
      <w:r>
        <w:t>A több fájlból álló</w:t>
      </w:r>
      <w:r w:rsidR="00243778">
        <w:t>,</w:t>
      </w:r>
      <w:r>
        <w:t xml:space="preserve"> összefüggő </w:t>
      </w:r>
      <w:r w:rsidRPr="00834F09">
        <w:t xml:space="preserve">adatok </w:t>
      </w:r>
      <w:r w:rsidR="00243778">
        <w:t xml:space="preserve">esetén elterjedt és általánosan követendő gyakorlat a </w:t>
      </w:r>
      <w:r w:rsidR="003E7506" w:rsidRPr="003E7506">
        <w:t>relatív elérési útvonal</w:t>
      </w:r>
      <w:r w:rsidR="003E7506">
        <w:t>ak használata</w:t>
      </w:r>
      <w:r w:rsidR="00CD0764">
        <w:t xml:space="preserve"> a belső hivatkozásokhoz. Enélkül ugyanis nem lehetne az ilyen adatokat szabadon mozgatni a fájlrendszerben, mivel a belső hivatkozások sérülnének. A feladat megoldásához használt BORIS verzió esetén pedig pontosan ez az probléma áll fenn.</w:t>
      </w:r>
    </w:p>
    <w:p w14:paraId="61E5776D" w14:textId="77777777" w:rsidR="00146BC2" w:rsidRDefault="00146BC2" w:rsidP="001047A7">
      <w:pPr>
        <w:ind w:firstLine="432"/>
      </w:pPr>
    </w:p>
    <w:p w14:paraId="27B7420D" w14:textId="1BB8834A" w:rsidR="00214556" w:rsidRPr="0015300F" w:rsidRDefault="00FC06E0" w:rsidP="00214556">
      <w:pPr>
        <w:ind w:firstLine="432"/>
        <w:rPr>
          <w:strike/>
        </w:rPr>
      </w:pPr>
      <w:r w:rsidRPr="0015300F">
        <w:rPr>
          <w:strike/>
        </w:rPr>
        <w:t>A BORIS lehetőséget nyújt a</w:t>
      </w:r>
      <w:r w:rsidR="00712EA9" w:rsidRPr="0015300F">
        <w:rPr>
          <w:strike/>
        </w:rPr>
        <w:t xml:space="preserve"> munkalapo</w:t>
      </w:r>
      <w:r w:rsidR="00595027" w:rsidRPr="0015300F">
        <w:rPr>
          <w:strike/>
        </w:rPr>
        <w:t xml:space="preserve">k egymásba ágyazására úgynevezett szuperblokkok segítségével. </w:t>
      </w:r>
      <w:r w:rsidR="00B03926" w:rsidRPr="0015300F">
        <w:rPr>
          <w:strike/>
        </w:rPr>
        <w:t xml:space="preserve">Egy </w:t>
      </w:r>
      <w:r w:rsidR="00595027" w:rsidRPr="0015300F">
        <w:rPr>
          <w:strike/>
        </w:rPr>
        <w:t xml:space="preserve">szuperblokk </w:t>
      </w:r>
      <w:r w:rsidR="00B03926" w:rsidRPr="0015300F">
        <w:rPr>
          <w:strike/>
        </w:rPr>
        <w:t>képes a hivatkozott munkalap nyitott végpontjait a sajátjaiként megjeleníteni, ezáltal azok összeköthetőkké válnak a munkalapon levő más blokkok végpontjaival.</w:t>
      </w:r>
    </w:p>
    <w:p w14:paraId="10917EA9" w14:textId="38B4C587" w:rsidR="00214556" w:rsidRPr="0015300F" w:rsidRDefault="00214556" w:rsidP="00214556">
      <w:pPr>
        <w:rPr>
          <w:strike/>
        </w:rPr>
      </w:pPr>
    </w:p>
    <w:p w14:paraId="0A0AA55C" w14:textId="63E5DB97" w:rsidR="00214556" w:rsidRDefault="00214556" w:rsidP="00214556">
      <w:r w:rsidRPr="0015300F">
        <w:rPr>
          <w:strike/>
        </w:rPr>
        <w:t>A szuperblokk egy olyan speciális blokk, amelyik képes a hivatkozott munkalap nyitott végpontjait a sajátjaiként megjeleníteni</w:t>
      </w:r>
    </w:p>
    <w:p w14:paraId="6849E384" w14:textId="77777777" w:rsidR="00203E17" w:rsidRDefault="00203E17" w:rsidP="00E4530E">
      <w:pPr>
        <w:ind w:firstLine="708"/>
      </w:pPr>
    </w:p>
    <w:p w14:paraId="27CF5E16" w14:textId="49E03976" w:rsidR="005F530B" w:rsidRDefault="00293A33" w:rsidP="00E4530E">
      <w:pPr>
        <w:ind w:firstLine="708"/>
      </w:pPr>
      <w:r>
        <w:t xml:space="preserve">A </w:t>
      </w:r>
      <w:r w:rsidR="00B732A8">
        <w:t>megvalósításnál</w:t>
      </w:r>
      <w:r w:rsidR="00E4530E">
        <w:t xml:space="preserve"> a fő szempont </w:t>
      </w:r>
      <w:r>
        <w:t xml:space="preserve">az egyszerűség volt, viszont </w:t>
      </w:r>
      <w:r w:rsidR="00E4530E">
        <w:t xml:space="preserve">ennek </w:t>
      </w:r>
      <w:r w:rsidR="00B732A8">
        <w:t>hatására</w:t>
      </w:r>
      <w:r w:rsidR="00E4530E">
        <w:t xml:space="preserve"> </w:t>
      </w:r>
      <w:r w:rsidR="00B732A8">
        <w:t xml:space="preserve">a jelenlegi </w:t>
      </w:r>
      <w:r w:rsidR="0085344F">
        <w:t>verzió</w:t>
      </w:r>
      <w:r w:rsidR="00B732A8">
        <w:t xml:space="preserve"> </w:t>
      </w:r>
      <w:r w:rsidR="00EA3039">
        <w:t>nem lett</w:t>
      </w:r>
      <w:r w:rsidR="00B732A8">
        <w:t xml:space="preserve"> felkészítve </w:t>
      </w:r>
      <w:r w:rsidR="00E4530E">
        <w:t>minden</w:t>
      </w:r>
      <w:r>
        <w:t xml:space="preserve"> határeset</w:t>
      </w:r>
      <w:r w:rsidR="00E4530E">
        <w:t>re.</w:t>
      </w:r>
      <w:r w:rsidR="0085344F">
        <w:t xml:space="preserve"> Így például, ha </w:t>
      </w:r>
      <w:r w:rsidR="008A6282">
        <w:t xml:space="preserve">a hivatkozások egyike olyan fájlra hivatkozik, amelyik </w:t>
      </w:r>
      <w:r w:rsidR="00B328B3">
        <w:t xml:space="preserve">a BORIS projekt gyökérkönyvtárán kívül található, </w:t>
      </w:r>
      <w:r w:rsidR="00CB04D0">
        <w:t xml:space="preserve">miközben </w:t>
      </w:r>
      <w:r w:rsidR="0085344F">
        <w:t xml:space="preserve">azonos </w:t>
      </w:r>
      <w:r w:rsidR="0085344F">
        <w:t>n</w:t>
      </w:r>
      <w:r w:rsidR="00CB04D0">
        <w:t xml:space="preserve">évvel és </w:t>
      </w:r>
      <w:r w:rsidR="009101A9">
        <w:t>megfeleltethető relatív elérési útvonallal létezik egy fájl a BORIS projekt gyökérkönyvtárán belül is, akkor az a hivatkozás a korrigálás hatására elromlik</w:t>
      </w:r>
      <w:r w:rsidR="00E65742">
        <w:t xml:space="preserve">, ahogyan azt a </w:t>
      </w:r>
      <w:r w:rsidR="000300AF">
        <w:fldChar w:fldCharType="begin"/>
      </w:r>
      <w:r w:rsidR="000300AF">
        <w:instrText xml:space="preserve"> REF _Ref69608462 \h </w:instrText>
      </w:r>
      <w:r w:rsidR="000300AF">
        <w:fldChar w:fldCharType="separate"/>
      </w:r>
      <w:r w:rsidR="000300AF">
        <w:rPr>
          <w:noProof/>
        </w:rPr>
        <w:t>4.2</w:t>
      </w:r>
      <w:r w:rsidR="000300AF">
        <w:t>.</w:t>
      </w:r>
      <w:r w:rsidR="000300AF">
        <w:rPr>
          <w:noProof/>
        </w:rPr>
        <w:t>1</w:t>
      </w:r>
      <w:r w:rsidR="000300AF">
        <w:t>. példa</w:t>
      </w:r>
      <w:r w:rsidR="000300AF">
        <w:fldChar w:fldCharType="end"/>
      </w:r>
      <w:r w:rsidR="00AE031E">
        <w:t xml:space="preserve"> </w:t>
      </w:r>
      <w:r w:rsidR="005F530B">
        <w:t>is mutatja</w:t>
      </w:r>
      <w:r w:rsidR="004C2FEF">
        <w:t>.</w:t>
      </w:r>
      <w:r w:rsidR="00DD4F97">
        <w:t xml:space="preserve"> Ahhoz, hogy ez a hiba ne történjen meg egy </w:t>
      </w:r>
      <w:r w:rsidR="00DD4F97" w:rsidRPr="00DD4F97">
        <w:t>már egy jóval összetettebb algoritmus</w:t>
      </w:r>
      <w:r w:rsidR="00DD4F97">
        <w:t>ra lenne szükség</w:t>
      </w:r>
      <w:r w:rsidR="00DD4F97" w:rsidRPr="00DD4F97">
        <w:t>, amely képes következtetni a BORIS projekt gyökérkönyvtárának korábbi elérési útvonalát, és ezzel az információval végezni a hivatkozások korrigálását</w:t>
      </w:r>
      <w:r w:rsidR="00DD4F97">
        <w:t>.</w:t>
      </w:r>
    </w:p>
    <w:p w14:paraId="0F536ED2" w14:textId="297D12C7" w:rsidR="00AE031E" w:rsidRPr="00AE031E" w:rsidRDefault="00AE031E" w:rsidP="00103685">
      <w:pPr>
        <w:pStyle w:val="CodeBlock"/>
        <w:rPr>
          <w:i/>
          <w:iCs/>
          <w:lang w:val="hu-HU"/>
        </w:rPr>
      </w:pPr>
      <w:r w:rsidRPr="00AE031E">
        <w:rPr>
          <w:i/>
          <w:iCs/>
          <w:lang w:val="hu-HU"/>
        </w:rPr>
        <w:lastRenderedPageBreak/>
        <w:t xml:space="preserve">// </w:t>
      </w:r>
      <w:r w:rsidRPr="00DD4F97">
        <w:rPr>
          <w:i/>
          <w:iCs/>
          <w:lang w:val="hu-HU"/>
        </w:rPr>
        <w:t>Korrigálás</w:t>
      </w:r>
      <w:r w:rsidRPr="00DD4F97">
        <w:rPr>
          <w:i/>
          <w:iCs/>
          <w:lang w:val="hu-HU"/>
        </w:rPr>
        <w:t xml:space="preserve"> előtt:</w:t>
      </w:r>
    </w:p>
    <w:p w14:paraId="378A7716" w14:textId="52E3FC50" w:rsidR="007874B8" w:rsidRPr="00E65742" w:rsidRDefault="007874B8" w:rsidP="00103685">
      <w:pPr>
        <w:pStyle w:val="CodeBlock"/>
        <w:rPr>
          <w:lang w:val="hu-HU"/>
        </w:rPr>
      </w:pPr>
      <w:r w:rsidRPr="00E65742">
        <w:rPr>
          <w:lang w:val="hu-HU"/>
        </w:rPr>
        <w:t>C:\Program Files (x86)\Kahlert\WinFACT 7\Examples\Demo8.sbl</w:t>
      </w:r>
    </w:p>
    <w:p w14:paraId="52FF1A8C" w14:textId="7DE4A4B1" w:rsidR="005F530B" w:rsidRDefault="007874B8" w:rsidP="00103685">
      <w:pPr>
        <w:pStyle w:val="CodeBlock"/>
      </w:pPr>
      <w:r w:rsidRPr="00103685">
        <w:t xml:space="preserve">D:\Studies\BORIS </w:t>
      </w:r>
      <w:r w:rsidR="00C37583">
        <w:t>P</w:t>
      </w:r>
      <w:r w:rsidR="00C37583" w:rsidRPr="00C37583">
        <w:t>roject</w:t>
      </w:r>
      <w:r w:rsidRPr="00103685">
        <w:t>\Examples\Demo8.sbl</w:t>
      </w:r>
    </w:p>
    <w:p w14:paraId="3338809F" w14:textId="19AB2D14" w:rsidR="002C6232" w:rsidRDefault="002C6232" w:rsidP="00103685">
      <w:pPr>
        <w:pStyle w:val="CodeBlock"/>
      </w:pPr>
    </w:p>
    <w:p w14:paraId="1FD0D53B" w14:textId="7B31C94D" w:rsidR="008A6282" w:rsidRPr="00AE031E" w:rsidRDefault="002C6232" w:rsidP="002C6232">
      <w:pPr>
        <w:pStyle w:val="CodeBlock"/>
        <w:rPr>
          <w:i/>
          <w:iCs/>
        </w:rPr>
      </w:pPr>
      <w:r w:rsidRPr="00AE031E">
        <w:rPr>
          <w:i/>
          <w:iCs/>
        </w:rPr>
        <w:t>// K</w:t>
      </w:r>
      <w:r w:rsidRPr="00AE031E">
        <w:rPr>
          <w:i/>
          <w:iCs/>
        </w:rPr>
        <w:t>orrigálás után:</w:t>
      </w:r>
    </w:p>
    <w:p w14:paraId="083ED75A" w14:textId="241CEF5C" w:rsidR="007874B8" w:rsidRDefault="007874B8" w:rsidP="007874B8">
      <w:pPr>
        <w:pStyle w:val="CodeBlock"/>
      </w:pPr>
      <w:r>
        <w:t>E</w:t>
      </w:r>
      <w:r>
        <w:t>:\Archived\</w:t>
      </w:r>
      <w:r w:rsidR="00CF4447">
        <w:t>2021\</w:t>
      </w:r>
      <w:r>
        <w:t xml:space="preserve">Studies\BORIS </w:t>
      </w:r>
      <w:r w:rsidR="00C37583">
        <w:t>P</w:t>
      </w:r>
      <w:r w:rsidR="00C37583" w:rsidRPr="00C37583">
        <w:t>roject</w:t>
      </w:r>
      <w:r>
        <w:t>\Examples\Demo8.sbl</w:t>
      </w:r>
    </w:p>
    <w:p w14:paraId="381E96A9" w14:textId="66C8100F" w:rsidR="008A6282" w:rsidRDefault="007874B8" w:rsidP="000300AF">
      <w:pPr>
        <w:pStyle w:val="CodeBlock"/>
      </w:pPr>
      <w:r>
        <w:t>E</w:t>
      </w:r>
      <w:r>
        <w:t>:\Archived\</w:t>
      </w:r>
      <w:r w:rsidR="00CF4447">
        <w:t>2021\</w:t>
      </w:r>
      <w:r>
        <w:t xml:space="preserve">Studies\BORIS </w:t>
      </w:r>
      <w:r w:rsidR="00C37583">
        <w:t>P</w:t>
      </w:r>
      <w:r w:rsidR="00C37583" w:rsidRPr="00C37583">
        <w:t>roject</w:t>
      </w:r>
      <w:r>
        <w:t>\Examples\Demo8.sbl</w:t>
      </w:r>
    </w:p>
    <w:bookmarkStart w:id="36" w:name="_Ref69608462"/>
    <w:p w14:paraId="285CAAD8" w14:textId="53FE23EB" w:rsidR="000300AF" w:rsidRDefault="000300AF" w:rsidP="000300AF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4.2</w:t>
      </w:r>
      <w:r>
        <w:fldChar w:fldCharType="end"/>
      </w:r>
      <w:r>
        <w:t>.</w:t>
      </w:r>
      <w:r>
        <w:fldChar w:fldCharType="begin"/>
      </w:r>
      <w:r>
        <w:instrText xml:space="preserve"> SEQ példa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példa</w:t>
      </w:r>
      <w:bookmarkEnd w:id="36"/>
      <w:r>
        <w:t>: Korrigálási hiba azonos végződésű elérési útvonalak esetén</w:t>
      </w:r>
    </w:p>
    <w:p w14:paraId="6083755A" w14:textId="7593E2D7" w:rsidR="00293A33" w:rsidRDefault="00520361" w:rsidP="00214556">
      <w:r>
        <w:tab/>
        <w:t xml:space="preserve">Tulajdonképpen a </w:t>
      </w:r>
      <w:r w:rsidRPr="00520361">
        <w:t xml:space="preserve">BORIS </w:t>
      </w:r>
      <w:proofErr w:type="spellStart"/>
      <w:r w:rsidRPr="00520361">
        <w:t>Corrector</w:t>
      </w:r>
      <w:proofErr w:type="spellEnd"/>
      <w:r>
        <w:t xml:space="preserve"> </w:t>
      </w:r>
      <w:r w:rsidR="006970BA">
        <w:t>fontossága az olyan projekteknél kerülhetne előtérbe, amelyek</w:t>
      </w:r>
      <w:r w:rsidR="008F7496">
        <w:t xml:space="preserve"> verziókezelő rendszerek segítségével teszik lehetővé azt, hogy</w:t>
      </w:r>
      <w:r w:rsidR="006970BA">
        <w:t xml:space="preserve"> egyidejűleg több</w:t>
      </w:r>
      <w:r w:rsidR="008F7496">
        <w:t>en is</w:t>
      </w:r>
      <w:r w:rsidR="006970BA">
        <w:t xml:space="preserve"> </w:t>
      </w:r>
      <w:r w:rsidR="003B21DF">
        <w:t xml:space="preserve">dolgozzanak </w:t>
      </w:r>
      <w:r w:rsidR="008F7496">
        <w:t>rajta.</w:t>
      </w:r>
      <w:r w:rsidR="00C96E4A">
        <w:t xml:space="preserve"> Ilyen esetben az egyik lehetőség</w:t>
      </w:r>
      <w:r w:rsidR="00112485">
        <w:t xml:space="preserve"> a megállapodás </w:t>
      </w:r>
      <w:r w:rsidR="00533F83">
        <w:t>a</w:t>
      </w:r>
      <w:r w:rsidR="00C96E4A">
        <w:t xml:space="preserve"> </w:t>
      </w:r>
      <w:r w:rsidR="0083724E">
        <w:t xml:space="preserve">projekt </w:t>
      </w:r>
      <w:r w:rsidR="00583F93">
        <w:t>gyökérkönyvtár</w:t>
      </w:r>
      <w:r w:rsidR="0083724E">
        <w:t>á</w:t>
      </w:r>
      <w:r w:rsidR="00533F83">
        <w:t>nak</w:t>
      </w:r>
      <w:r w:rsidR="00C96E4A">
        <w:t xml:space="preserve"> </w:t>
      </w:r>
      <w:r w:rsidR="00A06B3C">
        <w:t>abszolút elérési útvonal</w:t>
      </w:r>
      <w:r w:rsidR="00533F83">
        <w:t>á</w:t>
      </w:r>
      <w:r w:rsidR="00112485">
        <w:t>ban</w:t>
      </w:r>
      <w:r w:rsidR="00C91DE0">
        <w:t xml:space="preserve">, a </w:t>
      </w:r>
      <w:r w:rsidR="0087656A">
        <w:t>másik lehetőség</w:t>
      </w:r>
      <w:r w:rsidR="00533F83">
        <w:t xml:space="preserve"> pedig</w:t>
      </w:r>
      <w:r w:rsidR="0087656A">
        <w:t xml:space="preserve"> a BORIS </w:t>
      </w:r>
      <w:proofErr w:type="spellStart"/>
      <w:r w:rsidR="0087656A" w:rsidRPr="0087656A">
        <w:t>Corrector</w:t>
      </w:r>
      <w:proofErr w:type="spellEnd"/>
      <w:r w:rsidR="0087656A">
        <w:t xml:space="preserve"> kibővítése egy olyan funkcionalitással, amellyel a hivatkozásokat közös alakra </w:t>
      </w:r>
      <w:r w:rsidR="00112485">
        <w:t>hozhatná a</w:t>
      </w:r>
      <w:r w:rsidR="0087656A">
        <w:t xml:space="preserve"> </w:t>
      </w:r>
      <w:r w:rsidR="00FE5DDF">
        <w:t>verziókezelő rendszer</w:t>
      </w:r>
      <w:r w:rsidR="00FE5DDF">
        <w:t xml:space="preserve">be </w:t>
      </w:r>
      <w:r w:rsidR="00184167">
        <w:t xml:space="preserve">való </w:t>
      </w:r>
      <w:r w:rsidR="006D71CE">
        <w:t xml:space="preserve">feltöltés </w:t>
      </w:r>
      <w:r w:rsidR="0087656A">
        <w:t>előtt.</w:t>
      </w:r>
    </w:p>
    <w:p w14:paraId="02980EA5" w14:textId="0CDED925" w:rsidR="00854F87" w:rsidRDefault="00432118" w:rsidP="00432118">
      <w:pPr>
        <w:pStyle w:val="Heading1"/>
      </w:pPr>
      <w:bookmarkStart w:id="37" w:name="_Toc67884803"/>
      <w:r>
        <w:lastRenderedPageBreak/>
        <w:t>Az ipari folyamat emulálásának alternatív megoldása</w:t>
      </w:r>
      <w:bookmarkEnd w:id="37"/>
    </w:p>
    <w:p w14:paraId="7099923F" w14:textId="1FA31D89" w:rsidR="006F4D7E" w:rsidRDefault="006F4D7E" w:rsidP="006F4D7E">
      <w:pPr>
        <w:pStyle w:val="Heading2"/>
      </w:pPr>
      <w:bookmarkStart w:id="38" w:name="_Toc67884804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38"/>
    </w:p>
    <w:p w14:paraId="4FB0DC12" w14:textId="5C863C15" w:rsidR="00FD24C4" w:rsidRDefault="00FD24C4" w:rsidP="00FD24C4">
      <w:pPr>
        <w:pStyle w:val="Heading3"/>
      </w:pPr>
      <w:bookmarkStart w:id="39" w:name="_Toc67884805"/>
      <w:r w:rsidRPr="00FD24C4">
        <w:t>BORIS és az I/O interfész közötti kommunikáció</w:t>
      </w:r>
      <w:r>
        <w:t xml:space="preserve"> lehallgatása</w:t>
      </w:r>
      <w:bookmarkEnd w:id="39"/>
    </w:p>
    <w:p w14:paraId="24BBE70B" w14:textId="684D5F88" w:rsidR="00FD24C4" w:rsidRDefault="00FD24C4" w:rsidP="00FD24C4">
      <w:pPr>
        <w:pStyle w:val="Heading3"/>
      </w:pPr>
      <w:bookmarkStart w:id="40" w:name="_Toc67884806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40"/>
    </w:p>
    <w:p w14:paraId="0F82CB2C" w14:textId="6B8B8EBB" w:rsidR="00FD24C4" w:rsidRDefault="00FD24C4" w:rsidP="00FD24C4">
      <w:pPr>
        <w:pStyle w:val="Heading3"/>
      </w:pPr>
      <w:bookmarkStart w:id="41" w:name="_Toc67884807"/>
      <w:r w:rsidRPr="00FD24C4">
        <w:t>Az I/O interfész</w:t>
      </w:r>
      <w:r>
        <w:t xml:space="preserve"> működtetése a BORIS használata nélkül</w:t>
      </w:r>
      <w:bookmarkEnd w:id="41"/>
    </w:p>
    <w:p w14:paraId="63EF831C" w14:textId="7C501CA2" w:rsidR="00015685" w:rsidRDefault="007C0F18" w:rsidP="00015685">
      <w:pPr>
        <w:pStyle w:val="Heading2"/>
      </w:pPr>
      <w:bookmarkStart w:id="42" w:name="_Toc67884808"/>
      <w:r>
        <w:t>Az emuláció megvalósítása alternatív eszközökkel</w:t>
      </w:r>
      <w:bookmarkEnd w:id="42"/>
    </w:p>
    <w:p w14:paraId="28676B7D" w14:textId="6DCD66EA" w:rsidR="00BB18A4" w:rsidRDefault="0036043C" w:rsidP="00BB18A4">
      <w:pPr>
        <w:pStyle w:val="Heading3"/>
      </w:pPr>
      <w:bookmarkStart w:id="43" w:name="_Toc67884809"/>
      <w:r>
        <w:t>A karosszériák mozgatása</w:t>
      </w:r>
      <w:bookmarkEnd w:id="43"/>
    </w:p>
    <w:p w14:paraId="7BF1FFA9" w14:textId="1A2DE69C" w:rsidR="0036043C" w:rsidRDefault="0036043C" w:rsidP="0036043C">
      <w:pPr>
        <w:pStyle w:val="Heading3"/>
      </w:pPr>
      <w:bookmarkStart w:id="44" w:name="_Toc67884810"/>
      <w:r>
        <w:t>A futószalagok megvalósítása és működtetése</w:t>
      </w:r>
      <w:bookmarkEnd w:id="44"/>
    </w:p>
    <w:p w14:paraId="577DB018" w14:textId="68D04D2F" w:rsidR="0036043C" w:rsidRDefault="0036043C" w:rsidP="0036043C">
      <w:pPr>
        <w:pStyle w:val="Heading3"/>
      </w:pPr>
      <w:bookmarkStart w:id="45" w:name="_Toc67884811"/>
      <w:r>
        <w:t>A daru megvalósítása és működtetése</w:t>
      </w:r>
      <w:bookmarkEnd w:id="45"/>
    </w:p>
    <w:p w14:paraId="17FC3927" w14:textId="6DF49CAD" w:rsidR="0036043C" w:rsidRDefault="0036043C" w:rsidP="0036043C">
      <w:pPr>
        <w:pStyle w:val="Heading3"/>
      </w:pPr>
      <w:bookmarkStart w:id="46" w:name="_Toc67884812"/>
      <w:r>
        <w:t>A robotok megvalósítása és működtetése</w:t>
      </w:r>
      <w:bookmarkEnd w:id="46"/>
    </w:p>
    <w:p w14:paraId="5C2B86EA" w14:textId="3F641177" w:rsidR="0036043C" w:rsidRDefault="0036043C" w:rsidP="0036043C">
      <w:pPr>
        <w:pStyle w:val="Heading1"/>
      </w:pPr>
      <w:bookmarkStart w:id="47" w:name="_Toc67884813"/>
      <w:r w:rsidRPr="0036043C">
        <w:lastRenderedPageBreak/>
        <w:t>Az I/O interfészt helyettesítő elektronika</w:t>
      </w:r>
      <w:bookmarkEnd w:id="47"/>
    </w:p>
    <w:p w14:paraId="7CFEE2BC" w14:textId="0E2AC9DE" w:rsidR="0036043C" w:rsidRDefault="0036043C" w:rsidP="0036043C">
      <w:pPr>
        <w:pStyle w:val="Heading1"/>
      </w:pPr>
      <w:bookmarkStart w:id="48" w:name="_Toc67884814"/>
      <w:r w:rsidRPr="0036043C">
        <w:lastRenderedPageBreak/>
        <w:t>Konklúzió</w:t>
      </w:r>
      <w:bookmarkEnd w:id="48"/>
    </w:p>
    <w:bookmarkStart w:id="49" w:name="_Toc67884815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9"/>
        </w:p>
        <w:sdt>
          <w:sdtPr>
            <w:id w:val="111145805"/>
            <w:bibliography/>
          </w:sdtPr>
          <w:sdtContent>
            <w:p w14:paraId="6E07B4AC" w14:textId="77777777" w:rsidR="008C1A6F" w:rsidRDefault="0099412A" w:rsidP="00441C1F">
              <w:pPr>
                <w:rPr>
                  <w:rFonts w:asciiTheme="minorHAnsi" w:hAnsiTheme="minorHAns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04"/>
              </w:tblGrid>
              <w:tr w:rsidR="008C1A6F" w14:paraId="1C7A6347" w14:textId="77777777">
                <w:trPr>
                  <w:divId w:val="1601528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D4D233" w14:textId="24550E06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90CFA3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Ingenieurbüro Dr. Kahlert, „WinFACT overview,” [Online]. Available: https://www.kahlert.com/engl/winfact-uebersicht.</w:t>
                    </w:r>
                  </w:p>
                </w:tc>
              </w:tr>
              <w:tr w:rsidR="008C1A6F" w14:paraId="6AD7503B" w14:textId="77777777">
                <w:trPr>
                  <w:divId w:val="1601528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3F6413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EF91C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Ingenieurbüro Dr. Kahlert, „Flexible Animation Builder,” [Online]. Available: https://www.kahlert.com/engl/flexible-animation-builder.</w:t>
                    </w:r>
                  </w:p>
                </w:tc>
              </w:tr>
              <w:tr w:rsidR="008C1A6F" w14:paraId="6153B09C" w14:textId="77777777">
                <w:trPr>
                  <w:divId w:val="1601528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2DD5F4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75D406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Omron Corporation, „CJ2M-CPU32,” [Online]. Available: https://industrial.omron.hu/hu/products/CJ2M-CPU32.</w:t>
                    </w:r>
                  </w:p>
                </w:tc>
              </w:tr>
              <w:tr w:rsidR="008C1A6F" w14:paraId="23DDD32F" w14:textId="77777777">
                <w:trPr>
                  <w:divId w:val="1601528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AB46FB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CF041E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Omron Corporation, „CX-Programmer,” [Online]. Available: https://industrial.omron.hu/hu/products/cx-programmer.</w:t>
                    </w:r>
                  </w:p>
                </w:tc>
              </w:tr>
              <w:tr w:rsidR="008C1A6F" w14:paraId="08DFD4BC" w14:textId="77777777">
                <w:trPr>
                  <w:divId w:val="1601528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FB7537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CC68DE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„IEC 61131-3,” [Online]. Available: https://en.wikipedia.org/wiki/IEC_61131-3.</w:t>
                    </w:r>
                  </w:p>
                </w:tc>
              </w:tr>
              <w:tr w:rsidR="008C1A6F" w14:paraId="35FF23FD" w14:textId="77777777">
                <w:trPr>
                  <w:divId w:val="1601528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F0D9BC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DDC5EE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Omron Corporation, „Which Operating Systems Does CX-One Support?,” [Online]. Available: https://www.myomron.com/index.php?action=kb&amp;article=165.</w:t>
                    </w:r>
                  </w:p>
                </w:tc>
              </w:tr>
              <w:tr w:rsidR="008C1A6F" w14:paraId="4BF79FBD" w14:textId="77777777">
                <w:trPr>
                  <w:divId w:val="1601528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146360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3511C5" w14:textId="77777777" w:rsidR="008C1A6F" w:rsidRDefault="008C1A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„Path (computing),” [Online]. Available: https://en.wikipedia.org/wiki/Path_(computing).</w:t>
                    </w:r>
                  </w:p>
                </w:tc>
              </w:tr>
            </w:tbl>
            <w:p w14:paraId="75B7E216" w14:textId="77777777" w:rsidR="008C1A6F" w:rsidRDefault="008C1A6F">
              <w:pPr>
                <w:divId w:val="1601528164"/>
                <w:rPr>
                  <w:rFonts w:eastAsia="Times New Roman"/>
                  <w:noProof/>
                </w:rPr>
              </w:pPr>
            </w:p>
            <w:p w14:paraId="7FBB930C" w14:textId="6EB6E7BD" w:rsidR="0099412A" w:rsidRDefault="0099412A" w:rsidP="00441C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50" w:name="_Toc67884816"/>
      <w:r w:rsidRPr="0099412A">
        <w:lastRenderedPageBreak/>
        <w:t>Nyilatkozat</w:t>
      </w:r>
      <w:bookmarkEnd w:id="50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C725F" w14:textId="77777777" w:rsidR="009C22D3" w:rsidRDefault="009C22D3" w:rsidP="008F605F">
      <w:pPr>
        <w:spacing w:line="240" w:lineRule="auto"/>
      </w:pPr>
      <w:r>
        <w:separator/>
      </w:r>
    </w:p>
  </w:endnote>
  <w:endnote w:type="continuationSeparator" w:id="0">
    <w:p w14:paraId="293E3F8E" w14:textId="77777777" w:rsidR="009C22D3" w:rsidRDefault="009C22D3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Content>
      <w:p w14:paraId="51712DB7" w14:textId="09BA75DB" w:rsidR="00D673D7" w:rsidRDefault="00D673D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D673D7" w:rsidRDefault="00D67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EE67E" w14:textId="77777777" w:rsidR="009C22D3" w:rsidRDefault="009C22D3" w:rsidP="008F605F">
      <w:pPr>
        <w:spacing w:line="240" w:lineRule="auto"/>
      </w:pPr>
      <w:r>
        <w:separator/>
      </w:r>
    </w:p>
  </w:footnote>
  <w:footnote w:type="continuationSeparator" w:id="0">
    <w:p w14:paraId="42A0475A" w14:textId="77777777" w:rsidR="009C22D3" w:rsidRDefault="009C22D3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D6DE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DC85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5822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0D4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0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4B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3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4A9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508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484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E6080"/>
    <w:multiLevelType w:val="hybridMultilevel"/>
    <w:tmpl w:val="8D8E169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675059"/>
    <w:multiLevelType w:val="hybridMultilevel"/>
    <w:tmpl w:val="7256B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93275"/>
    <w:multiLevelType w:val="hybridMultilevel"/>
    <w:tmpl w:val="87E02A0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532D5"/>
    <w:multiLevelType w:val="hybridMultilevel"/>
    <w:tmpl w:val="9446C03C"/>
    <w:lvl w:ilvl="0" w:tplc="040E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76257BB"/>
    <w:multiLevelType w:val="hybridMultilevel"/>
    <w:tmpl w:val="D3304FF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BF2D8D"/>
    <w:multiLevelType w:val="hybridMultilevel"/>
    <w:tmpl w:val="5592135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4"/>
  </w:num>
  <w:num w:numId="16">
    <w:abstractNumId w:val="17"/>
  </w:num>
  <w:num w:numId="17">
    <w:abstractNumId w:val="18"/>
  </w:num>
  <w:num w:numId="18">
    <w:abstractNumId w:val="13"/>
  </w:num>
  <w:num w:numId="19">
    <w:abstractNumId w:val="12"/>
  </w:num>
  <w:num w:numId="20">
    <w:abstractNumId w:val="19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15EF6"/>
    <w:rsid w:val="00016643"/>
    <w:rsid w:val="00020BD5"/>
    <w:rsid w:val="0002152F"/>
    <w:rsid w:val="00023D7A"/>
    <w:rsid w:val="0002492F"/>
    <w:rsid w:val="00027C62"/>
    <w:rsid w:val="000300AF"/>
    <w:rsid w:val="0003136E"/>
    <w:rsid w:val="00034202"/>
    <w:rsid w:val="00035662"/>
    <w:rsid w:val="00042680"/>
    <w:rsid w:val="00044E7A"/>
    <w:rsid w:val="000465DA"/>
    <w:rsid w:val="00050514"/>
    <w:rsid w:val="00052097"/>
    <w:rsid w:val="00055DC0"/>
    <w:rsid w:val="000633A8"/>
    <w:rsid w:val="00071C80"/>
    <w:rsid w:val="00090B32"/>
    <w:rsid w:val="000972E9"/>
    <w:rsid w:val="000A0F13"/>
    <w:rsid w:val="000A403F"/>
    <w:rsid w:val="000B1CD0"/>
    <w:rsid w:val="000B24B2"/>
    <w:rsid w:val="000B521B"/>
    <w:rsid w:val="000B626A"/>
    <w:rsid w:val="000C1544"/>
    <w:rsid w:val="000C2113"/>
    <w:rsid w:val="000C2665"/>
    <w:rsid w:val="000C6D80"/>
    <w:rsid w:val="000D2692"/>
    <w:rsid w:val="000D6670"/>
    <w:rsid w:val="000E4935"/>
    <w:rsid w:val="000E58AA"/>
    <w:rsid w:val="00103685"/>
    <w:rsid w:val="001047A7"/>
    <w:rsid w:val="00105500"/>
    <w:rsid w:val="00112485"/>
    <w:rsid w:val="00113BBF"/>
    <w:rsid w:val="00117980"/>
    <w:rsid w:val="00122D19"/>
    <w:rsid w:val="0012416B"/>
    <w:rsid w:val="0012416C"/>
    <w:rsid w:val="00131EC1"/>
    <w:rsid w:val="0013471C"/>
    <w:rsid w:val="0013633E"/>
    <w:rsid w:val="0013728D"/>
    <w:rsid w:val="001372DE"/>
    <w:rsid w:val="00140314"/>
    <w:rsid w:val="001404A7"/>
    <w:rsid w:val="0014660D"/>
    <w:rsid w:val="00146BC2"/>
    <w:rsid w:val="00150C77"/>
    <w:rsid w:val="0015300F"/>
    <w:rsid w:val="00154195"/>
    <w:rsid w:val="00156B98"/>
    <w:rsid w:val="00166054"/>
    <w:rsid w:val="00170BC2"/>
    <w:rsid w:val="00171070"/>
    <w:rsid w:val="00173F86"/>
    <w:rsid w:val="001740D2"/>
    <w:rsid w:val="0018107A"/>
    <w:rsid w:val="00183655"/>
    <w:rsid w:val="00184167"/>
    <w:rsid w:val="00193D00"/>
    <w:rsid w:val="00193E0B"/>
    <w:rsid w:val="00194209"/>
    <w:rsid w:val="001A1DB5"/>
    <w:rsid w:val="001B4162"/>
    <w:rsid w:val="001B7BBA"/>
    <w:rsid w:val="001C0BF3"/>
    <w:rsid w:val="001C0E42"/>
    <w:rsid w:val="001C68EA"/>
    <w:rsid w:val="001E1688"/>
    <w:rsid w:val="001E1C01"/>
    <w:rsid w:val="001E33E9"/>
    <w:rsid w:val="001F0C9C"/>
    <w:rsid w:val="001F10E0"/>
    <w:rsid w:val="001F35AA"/>
    <w:rsid w:val="001F3702"/>
    <w:rsid w:val="001F3A6B"/>
    <w:rsid w:val="00200E80"/>
    <w:rsid w:val="00203E17"/>
    <w:rsid w:val="002049EC"/>
    <w:rsid w:val="002141B3"/>
    <w:rsid w:val="00214556"/>
    <w:rsid w:val="002256B0"/>
    <w:rsid w:val="00232C05"/>
    <w:rsid w:val="00233AC2"/>
    <w:rsid w:val="002362BC"/>
    <w:rsid w:val="00236B07"/>
    <w:rsid w:val="00240311"/>
    <w:rsid w:val="0024165D"/>
    <w:rsid w:val="00243778"/>
    <w:rsid w:val="002444A4"/>
    <w:rsid w:val="00244E24"/>
    <w:rsid w:val="00250FAA"/>
    <w:rsid w:val="00252F23"/>
    <w:rsid w:val="002560E4"/>
    <w:rsid w:val="00256ED6"/>
    <w:rsid w:val="002654BF"/>
    <w:rsid w:val="00267B01"/>
    <w:rsid w:val="00270FC9"/>
    <w:rsid w:val="00271E91"/>
    <w:rsid w:val="00272D33"/>
    <w:rsid w:val="00277782"/>
    <w:rsid w:val="00285347"/>
    <w:rsid w:val="002857C4"/>
    <w:rsid w:val="002914AE"/>
    <w:rsid w:val="00292E32"/>
    <w:rsid w:val="0029337A"/>
    <w:rsid w:val="00293A33"/>
    <w:rsid w:val="002964E6"/>
    <w:rsid w:val="00296E06"/>
    <w:rsid w:val="002A0479"/>
    <w:rsid w:val="002B13EE"/>
    <w:rsid w:val="002B5591"/>
    <w:rsid w:val="002B5A63"/>
    <w:rsid w:val="002C0857"/>
    <w:rsid w:val="002C0FED"/>
    <w:rsid w:val="002C24D3"/>
    <w:rsid w:val="002C2BE3"/>
    <w:rsid w:val="002C312A"/>
    <w:rsid w:val="002C516C"/>
    <w:rsid w:val="002C6232"/>
    <w:rsid w:val="002C6D96"/>
    <w:rsid w:val="002D47CF"/>
    <w:rsid w:val="002D762B"/>
    <w:rsid w:val="002D7DC4"/>
    <w:rsid w:val="002E2DD2"/>
    <w:rsid w:val="002F2BC8"/>
    <w:rsid w:val="002F2EA4"/>
    <w:rsid w:val="002F436D"/>
    <w:rsid w:val="002F57C5"/>
    <w:rsid w:val="002F6503"/>
    <w:rsid w:val="002F6B28"/>
    <w:rsid w:val="00301EBD"/>
    <w:rsid w:val="003051B4"/>
    <w:rsid w:val="00307268"/>
    <w:rsid w:val="003074F1"/>
    <w:rsid w:val="0031128A"/>
    <w:rsid w:val="003252C4"/>
    <w:rsid w:val="00325A6E"/>
    <w:rsid w:val="0033204A"/>
    <w:rsid w:val="00332554"/>
    <w:rsid w:val="00332F2C"/>
    <w:rsid w:val="00334835"/>
    <w:rsid w:val="003349EA"/>
    <w:rsid w:val="00334AAB"/>
    <w:rsid w:val="0034051A"/>
    <w:rsid w:val="0035305E"/>
    <w:rsid w:val="00353BA9"/>
    <w:rsid w:val="0035659E"/>
    <w:rsid w:val="00357834"/>
    <w:rsid w:val="0036043C"/>
    <w:rsid w:val="00366143"/>
    <w:rsid w:val="0036650B"/>
    <w:rsid w:val="00380265"/>
    <w:rsid w:val="00381032"/>
    <w:rsid w:val="003820BB"/>
    <w:rsid w:val="00382E68"/>
    <w:rsid w:val="003839CD"/>
    <w:rsid w:val="00387F09"/>
    <w:rsid w:val="003912E8"/>
    <w:rsid w:val="003931F4"/>
    <w:rsid w:val="00393A08"/>
    <w:rsid w:val="00394573"/>
    <w:rsid w:val="003A2968"/>
    <w:rsid w:val="003B0957"/>
    <w:rsid w:val="003B1B8C"/>
    <w:rsid w:val="003B21DF"/>
    <w:rsid w:val="003B4EC4"/>
    <w:rsid w:val="003B5D5E"/>
    <w:rsid w:val="003B6B89"/>
    <w:rsid w:val="003C075E"/>
    <w:rsid w:val="003C2070"/>
    <w:rsid w:val="003C41C1"/>
    <w:rsid w:val="003E40A9"/>
    <w:rsid w:val="003E7506"/>
    <w:rsid w:val="003F219D"/>
    <w:rsid w:val="003F25F5"/>
    <w:rsid w:val="003F4DE2"/>
    <w:rsid w:val="003F5A70"/>
    <w:rsid w:val="003F69BF"/>
    <w:rsid w:val="003F6B79"/>
    <w:rsid w:val="0040319A"/>
    <w:rsid w:val="004033A6"/>
    <w:rsid w:val="00404163"/>
    <w:rsid w:val="00404662"/>
    <w:rsid w:val="00410F4A"/>
    <w:rsid w:val="004128E7"/>
    <w:rsid w:val="00413F9B"/>
    <w:rsid w:val="0041530B"/>
    <w:rsid w:val="00426056"/>
    <w:rsid w:val="004269F8"/>
    <w:rsid w:val="004318D5"/>
    <w:rsid w:val="00432118"/>
    <w:rsid w:val="00433F74"/>
    <w:rsid w:val="00436B28"/>
    <w:rsid w:val="004373F8"/>
    <w:rsid w:val="0044049C"/>
    <w:rsid w:val="00441C1F"/>
    <w:rsid w:val="00445B72"/>
    <w:rsid w:val="00446B76"/>
    <w:rsid w:val="00453A28"/>
    <w:rsid w:val="00454F16"/>
    <w:rsid w:val="004553AC"/>
    <w:rsid w:val="00455ADB"/>
    <w:rsid w:val="00456F0C"/>
    <w:rsid w:val="00457748"/>
    <w:rsid w:val="004678FB"/>
    <w:rsid w:val="0047091A"/>
    <w:rsid w:val="00482097"/>
    <w:rsid w:val="004827D1"/>
    <w:rsid w:val="00482E26"/>
    <w:rsid w:val="004830C5"/>
    <w:rsid w:val="00485403"/>
    <w:rsid w:val="00493AC1"/>
    <w:rsid w:val="004A0122"/>
    <w:rsid w:val="004A0C66"/>
    <w:rsid w:val="004A1094"/>
    <w:rsid w:val="004A38E8"/>
    <w:rsid w:val="004A4578"/>
    <w:rsid w:val="004A4FDB"/>
    <w:rsid w:val="004A5444"/>
    <w:rsid w:val="004B45AE"/>
    <w:rsid w:val="004B5442"/>
    <w:rsid w:val="004B6A1C"/>
    <w:rsid w:val="004C13F4"/>
    <w:rsid w:val="004C2FEF"/>
    <w:rsid w:val="004C36E6"/>
    <w:rsid w:val="004D046D"/>
    <w:rsid w:val="004E2045"/>
    <w:rsid w:val="004F03B1"/>
    <w:rsid w:val="004F0CA4"/>
    <w:rsid w:val="004F1A55"/>
    <w:rsid w:val="0050551B"/>
    <w:rsid w:val="0050615D"/>
    <w:rsid w:val="0051156D"/>
    <w:rsid w:val="00514600"/>
    <w:rsid w:val="00515F99"/>
    <w:rsid w:val="00516819"/>
    <w:rsid w:val="00517702"/>
    <w:rsid w:val="00520361"/>
    <w:rsid w:val="00521826"/>
    <w:rsid w:val="00521F3A"/>
    <w:rsid w:val="00522990"/>
    <w:rsid w:val="00525251"/>
    <w:rsid w:val="005266BA"/>
    <w:rsid w:val="005268DB"/>
    <w:rsid w:val="00533F83"/>
    <w:rsid w:val="00535687"/>
    <w:rsid w:val="00537460"/>
    <w:rsid w:val="00541ED9"/>
    <w:rsid w:val="005423D3"/>
    <w:rsid w:val="00544A5E"/>
    <w:rsid w:val="00545B7E"/>
    <w:rsid w:val="005532FB"/>
    <w:rsid w:val="005542AA"/>
    <w:rsid w:val="005608FE"/>
    <w:rsid w:val="005644AD"/>
    <w:rsid w:val="00567323"/>
    <w:rsid w:val="00573379"/>
    <w:rsid w:val="005747BD"/>
    <w:rsid w:val="00575330"/>
    <w:rsid w:val="00583055"/>
    <w:rsid w:val="00583F93"/>
    <w:rsid w:val="00584BB9"/>
    <w:rsid w:val="00584F2F"/>
    <w:rsid w:val="00586839"/>
    <w:rsid w:val="00586BF4"/>
    <w:rsid w:val="005875F2"/>
    <w:rsid w:val="00587E93"/>
    <w:rsid w:val="0059131E"/>
    <w:rsid w:val="00593A24"/>
    <w:rsid w:val="00594026"/>
    <w:rsid w:val="00595027"/>
    <w:rsid w:val="00596934"/>
    <w:rsid w:val="005974A7"/>
    <w:rsid w:val="005A1EF3"/>
    <w:rsid w:val="005A2EE9"/>
    <w:rsid w:val="005A387D"/>
    <w:rsid w:val="005A548D"/>
    <w:rsid w:val="005B6B08"/>
    <w:rsid w:val="005D0215"/>
    <w:rsid w:val="005D1EE2"/>
    <w:rsid w:val="005D3BE9"/>
    <w:rsid w:val="005D50A8"/>
    <w:rsid w:val="005D6E8A"/>
    <w:rsid w:val="005E3212"/>
    <w:rsid w:val="005E3CEF"/>
    <w:rsid w:val="005E4BBF"/>
    <w:rsid w:val="005F2019"/>
    <w:rsid w:val="005F2CDA"/>
    <w:rsid w:val="005F530B"/>
    <w:rsid w:val="00600CCA"/>
    <w:rsid w:val="00600D66"/>
    <w:rsid w:val="006060C0"/>
    <w:rsid w:val="006075CB"/>
    <w:rsid w:val="00607FEE"/>
    <w:rsid w:val="00610D32"/>
    <w:rsid w:val="00612F05"/>
    <w:rsid w:val="00615934"/>
    <w:rsid w:val="00624D79"/>
    <w:rsid w:val="00626F1D"/>
    <w:rsid w:val="006345F4"/>
    <w:rsid w:val="0063703B"/>
    <w:rsid w:val="0063750D"/>
    <w:rsid w:val="00640F58"/>
    <w:rsid w:val="006433F7"/>
    <w:rsid w:val="006433FF"/>
    <w:rsid w:val="006441C3"/>
    <w:rsid w:val="0064595F"/>
    <w:rsid w:val="00647BE5"/>
    <w:rsid w:val="00650977"/>
    <w:rsid w:val="00653BF6"/>
    <w:rsid w:val="00653DDF"/>
    <w:rsid w:val="0065544A"/>
    <w:rsid w:val="00657206"/>
    <w:rsid w:val="00661B31"/>
    <w:rsid w:val="00662DAD"/>
    <w:rsid w:val="00664455"/>
    <w:rsid w:val="00664BC2"/>
    <w:rsid w:val="0067316A"/>
    <w:rsid w:val="00673493"/>
    <w:rsid w:val="006803E1"/>
    <w:rsid w:val="00682805"/>
    <w:rsid w:val="006856F9"/>
    <w:rsid w:val="006917A6"/>
    <w:rsid w:val="006970BA"/>
    <w:rsid w:val="006A6103"/>
    <w:rsid w:val="006B327F"/>
    <w:rsid w:val="006B35EA"/>
    <w:rsid w:val="006C118C"/>
    <w:rsid w:val="006C267A"/>
    <w:rsid w:val="006C619A"/>
    <w:rsid w:val="006D6EB7"/>
    <w:rsid w:val="006D71CE"/>
    <w:rsid w:val="006D7FB5"/>
    <w:rsid w:val="006E24E6"/>
    <w:rsid w:val="006F4D7E"/>
    <w:rsid w:val="006F6F5F"/>
    <w:rsid w:val="006F7206"/>
    <w:rsid w:val="00701D2C"/>
    <w:rsid w:val="00702377"/>
    <w:rsid w:val="00703813"/>
    <w:rsid w:val="00710142"/>
    <w:rsid w:val="00712EA9"/>
    <w:rsid w:val="00715135"/>
    <w:rsid w:val="00722A27"/>
    <w:rsid w:val="0072466D"/>
    <w:rsid w:val="007323C3"/>
    <w:rsid w:val="00732D35"/>
    <w:rsid w:val="0073721A"/>
    <w:rsid w:val="007405C7"/>
    <w:rsid w:val="00746BEF"/>
    <w:rsid w:val="00755232"/>
    <w:rsid w:val="007651A3"/>
    <w:rsid w:val="007666C1"/>
    <w:rsid w:val="00771AE5"/>
    <w:rsid w:val="0077625C"/>
    <w:rsid w:val="00776ACC"/>
    <w:rsid w:val="00780E17"/>
    <w:rsid w:val="00783A92"/>
    <w:rsid w:val="00785157"/>
    <w:rsid w:val="007874B8"/>
    <w:rsid w:val="00791330"/>
    <w:rsid w:val="00791F33"/>
    <w:rsid w:val="0079242C"/>
    <w:rsid w:val="007A5057"/>
    <w:rsid w:val="007B146D"/>
    <w:rsid w:val="007B6CD4"/>
    <w:rsid w:val="007C03D5"/>
    <w:rsid w:val="007C0F18"/>
    <w:rsid w:val="007C15EB"/>
    <w:rsid w:val="007C1D8F"/>
    <w:rsid w:val="007C2A11"/>
    <w:rsid w:val="007C590E"/>
    <w:rsid w:val="007D35A8"/>
    <w:rsid w:val="007E1DB3"/>
    <w:rsid w:val="007E485D"/>
    <w:rsid w:val="007F15FA"/>
    <w:rsid w:val="007F18EA"/>
    <w:rsid w:val="007F2256"/>
    <w:rsid w:val="007F3512"/>
    <w:rsid w:val="00803DA4"/>
    <w:rsid w:val="00807492"/>
    <w:rsid w:val="00807627"/>
    <w:rsid w:val="00810A93"/>
    <w:rsid w:val="00811403"/>
    <w:rsid w:val="00812325"/>
    <w:rsid w:val="00816995"/>
    <w:rsid w:val="00823D75"/>
    <w:rsid w:val="008273A9"/>
    <w:rsid w:val="00834F09"/>
    <w:rsid w:val="0083724E"/>
    <w:rsid w:val="008463F2"/>
    <w:rsid w:val="00850C14"/>
    <w:rsid w:val="008513CE"/>
    <w:rsid w:val="008520A1"/>
    <w:rsid w:val="0085344F"/>
    <w:rsid w:val="00854F87"/>
    <w:rsid w:val="00856C82"/>
    <w:rsid w:val="00864A5E"/>
    <w:rsid w:val="00867D8D"/>
    <w:rsid w:val="00875F10"/>
    <w:rsid w:val="0087656A"/>
    <w:rsid w:val="00876788"/>
    <w:rsid w:val="0088043E"/>
    <w:rsid w:val="008808F7"/>
    <w:rsid w:val="00885E75"/>
    <w:rsid w:val="00886B05"/>
    <w:rsid w:val="00887BF2"/>
    <w:rsid w:val="00891A7C"/>
    <w:rsid w:val="008942F7"/>
    <w:rsid w:val="008944BB"/>
    <w:rsid w:val="008954D8"/>
    <w:rsid w:val="008A1D33"/>
    <w:rsid w:val="008A4CC0"/>
    <w:rsid w:val="008A6282"/>
    <w:rsid w:val="008B1CAC"/>
    <w:rsid w:val="008B2046"/>
    <w:rsid w:val="008B411D"/>
    <w:rsid w:val="008B55C8"/>
    <w:rsid w:val="008B6DC0"/>
    <w:rsid w:val="008C1A6F"/>
    <w:rsid w:val="008C2FE1"/>
    <w:rsid w:val="008C50F1"/>
    <w:rsid w:val="008C6B50"/>
    <w:rsid w:val="008C6C96"/>
    <w:rsid w:val="008D3BC1"/>
    <w:rsid w:val="008D5A08"/>
    <w:rsid w:val="008D7398"/>
    <w:rsid w:val="008E479C"/>
    <w:rsid w:val="008F3319"/>
    <w:rsid w:val="008F351F"/>
    <w:rsid w:val="008F605F"/>
    <w:rsid w:val="008F7496"/>
    <w:rsid w:val="0090008B"/>
    <w:rsid w:val="009006E2"/>
    <w:rsid w:val="009043DB"/>
    <w:rsid w:val="009101A9"/>
    <w:rsid w:val="009111E6"/>
    <w:rsid w:val="00913BC8"/>
    <w:rsid w:val="00913DE4"/>
    <w:rsid w:val="00915A86"/>
    <w:rsid w:val="00917FCE"/>
    <w:rsid w:val="00921ECE"/>
    <w:rsid w:val="0092375E"/>
    <w:rsid w:val="00925C9F"/>
    <w:rsid w:val="009269B5"/>
    <w:rsid w:val="00930585"/>
    <w:rsid w:val="009324D3"/>
    <w:rsid w:val="009338C3"/>
    <w:rsid w:val="00941718"/>
    <w:rsid w:val="00944F7B"/>
    <w:rsid w:val="00944FC9"/>
    <w:rsid w:val="00951326"/>
    <w:rsid w:val="00955DFE"/>
    <w:rsid w:val="009572F1"/>
    <w:rsid w:val="00964FD7"/>
    <w:rsid w:val="0097005C"/>
    <w:rsid w:val="009721BD"/>
    <w:rsid w:val="00974288"/>
    <w:rsid w:val="0097562D"/>
    <w:rsid w:val="009763F2"/>
    <w:rsid w:val="00976F73"/>
    <w:rsid w:val="00985ACB"/>
    <w:rsid w:val="009869F8"/>
    <w:rsid w:val="00990D6E"/>
    <w:rsid w:val="00991AD5"/>
    <w:rsid w:val="00991CAE"/>
    <w:rsid w:val="0099412A"/>
    <w:rsid w:val="00997EA7"/>
    <w:rsid w:val="009A113A"/>
    <w:rsid w:val="009A45B0"/>
    <w:rsid w:val="009A7870"/>
    <w:rsid w:val="009B0E8A"/>
    <w:rsid w:val="009B5300"/>
    <w:rsid w:val="009C22D3"/>
    <w:rsid w:val="009C242D"/>
    <w:rsid w:val="009C3D48"/>
    <w:rsid w:val="009C3F9C"/>
    <w:rsid w:val="009C3FFC"/>
    <w:rsid w:val="009C4347"/>
    <w:rsid w:val="009D0EA8"/>
    <w:rsid w:val="009D40AD"/>
    <w:rsid w:val="009E0D91"/>
    <w:rsid w:val="009E313F"/>
    <w:rsid w:val="009E616C"/>
    <w:rsid w:val="009F6E56"/>
    <w:rsid w:val="009F7DD6"/>
    <w:rsid w:val="00A04605"/>
    <w:rsid w:val="00A0576A"/>
    <w:rsid w:val="00A06B3C"/>
    <w:rsid w:val="00A074B6"/>
    <w:rsid w:val="00A11A1A"/>
    <w:rsid w:val="00A11BB2"/>
    <w:rsid w:val="00A15AD3"/>
    <w:rsid w:val="00A15CE9"/>
    <w:rsid w:val="00A1660F"/>
    <w:rsid w:val="00A24943"/>
    <w:rsid w:val="00A3256C"/>
    <w:rsid w:val="00A3523A"/>
    <w:rsid w:val="00A43B4D"/>
    <w:rsid w:val="00A557A8"/>
    <w:rsid w:val="00A563DD"/>
    <w:rsid w:val="00A62B9C"/>
    <w:rsid w:val="00A70AEA"/>
    <w:rsid w:val="00A76A8C"/>
    <w:rsid w:val="00A76CFD"/>
    <w:rsid w:val="00A822B3"/>
    <w:rsid w:val="00A841C9"/>
    <w:rsid w:val="00A84F62"/>
    <w:rsid w:val="00A90CA2"/>
    <w:rsid w:val="00A922B4"/>
    <w:rsid w:val="00AA0AF8"/>
    <w:rsid w:val="00AA0E18"/>
    <w:rsid w:val="00AA12E3"/>
    <w:rsid w:val="00AA28C7"/>
    <w:rsid w:val="00AA2B94"/>
    <w:rsid w:val="00AA5E05"/>
    <w:rsid w:val="00AB0783"/>
    <w:rsid w:val="00AB224F"/>
    <w:rsid w:val="00AB34B5"/>
    <w:rsid w:val="00AC04BD"/>
    <w:rsid w:val="00AC76F6"/>
    <w:rsid w:val="00AD3F5C"/>
    <w:rsid w:val="00AD4456"/>
    <w:rsid w:val="00AD7DEE"/>
    <w:rsid w:val="00AE031E"/>
    <w:rsid w:val="00AE2271"/>
    <w:rsid w:val="00AE35A2"/>
    <w:rsid w:val="00B005BC"/>
    <w:rsid w:val="00B03926"/>
    <w:rsid w:val="00B047FA"/>
    <w:rsid w:val="00B07514"/>
    <w:rsid w:val="00B07ADD"/>
    <w:rsid w:val="00B13FC0"/>
    <w:rsid w:val="00B16151"/>
    <w:rsid w:val="00B226DB"/>
    <w:rsid w:val="00B30046"/>
    <w:rsid w:val="00B328B3"/>
    <w:rsid w:val="00B33A6B"/>
    <w:rsid w:val="00B34A32"/>
    <w:rsid w:val="00B370BF"/>
    <w:rsid w:val="00B37317"/>
    <w:rsid w:val="00B4593C"/>
    <w:rsid w:val="00B47B91"/>
    <w:rsid w:val="00B5258E"/>
    <w:rsid w:val="00B5374F"/>
    <w:rsid w:val="00B64386"/>
    <w:rsid w:val="00B64E5F"/>
    <w:rsid w:val="00B67E10"/>
    <w:rsid w:val="00B732A8"/>
    <w:rsid w:val="00B7350D"/>
    <w:rsid w:val="00B74B42"/>
    <w:rsid w:val="00B74ECC"/>
    <w:rsid w:val="00B803AD"/>
    <w:rsid w:val="00B80E07"/>
    <w:rsid w:val="00B8130C"/>
    <w:rsid w:val="00B81B87"/>
    <w:rsid w:val="00B87123"/>
    <w:rsid w:val="00B91453"/>
    <w:rsid w:val="00B94D13"/>
    <w:rsid w:val="00BA11B3"/>
    <w:rsid w:val="00BA136D"/>
    <w:rsid w:val="00BA183A"/>
    <w:rsid w:val="00BA2CC3"/>
    <w:rsid w:val="00BA41E0"/>
    <w:rsid w:val="00BA7BFA"/>
    <w:rsid w:val="00BB1558"/>
    <w:rsid w:val="00BB18A4"/>
    <w:rsid w:val="00BB2B28"/>
    <w:rsid w:val="00BB2B38"/>
    <w:rsid w:val="00BB7685"/>
    <w:rsid w:val="00BB77E7"/>
    <w:rsid w:val="00BB796F"/>
    <w:rsid w:val="00BC0138"/>
    <w:rsid w:val="00BC051A"/>
    <w:rsid w:val="00BC0B45"/>
    <w:rsid w:val="00BC1FB8"/>
    <w:rsid w:val="00BC5403"/>
    <w:rsid w:val="00BC62FE"/>
    <w:rsid w:val="00BC6784"/>
    <w:rsid w:val="00BC7ECC"/>
    <w:rsid w:val="00BD0A9B"/>
    <w:rsid w:val="00BD1FAB"/>
    <w:rsid w:val="00BD36BA"/>
    <w:rsid w:val="00BD5821"/>
    <w:rsid w:val="00BE13B3"/>
    <w:rsid w:val="00BE1A19"/>
    <w:rsid w:val="00BE20CC"/>
    <w:rsid w:val="00BE24A9"/>
    <w:rsid w:val="00BE4C18"/>
    <w:rsid w:val="00BF3526"/>
    <w:rsid w:val="00BF59F0"/>
    <w:rsid w:val="00BF6123"/>
    <w:rsid w:val="00C014AF"/>
    <w:rsid w:val="00C028FA"/>
    <w:rsid w:val="00C04B3F"/>
    <w:rsid w:val="00C071B0"/>
    <w:rsid w:val="00C13B04"/>
    <w:rsid w:val="00C168B2"/>
    <w:rsid w:val="00C20EF5"/>
    <w:rsid w:val="00C33C3F"/>
    <w:rsid w:val="00C37583"/>
    <w:rsid w:val="00C40141"/>
    <w:rsid w:val="00C470F7"/>
    <w:rsid w:val="00C47B54"/>
    <w:rsid w:val="00C47D3B"/>
    <w:rsid w:val="00C47FE9"/>
    <w:rsid w:val="00C531E2"/>
    <w:rsid w:val="00C56B89"/>
    <w:rsid w:val="00C67EE9"/>
    <w:rsid w:val="00C721BA"/>
    <w:rsid w:val="00C77309"/>
    <w:rsid w:val="00C77D2E"/>
    <w:rsid w:val="00C81A00"/>
    <w:rsid w:val="00C869EF"/>
    <w:rsid w:val="00C90F50"/>
    <w:rsid w:val="00C91DE0"/>
    <w:rsid w:val="00C949BE"/>
    <w:rsid w:val="00C95234"/>
    <w:rsid w:val="00C96E4A"/>
    <w:rsid w:val="00CA2A57"/>
    <w:rsid w:val="00CA3D33"/>
    <w:rsid w:val="00CA3DF7"/>
    <w:rsid w:val="00CA41DB"/>
    <w:rsid w:val="00CA56EA"/>
    <w:rsid w:val="00CB04D0"/>
    <w:rsid w:val="00CB1718"/>
    <w:rsid w:val="00CB1B75"/>
    <w:rsid w:val="00CB347F"/>
    <w:rsid w:val="00CC18F6"/>
    <w:rsid w:val="00CD0764"/>
    <w:rsid w:val="00CD7F6D"/>
    <w:rsid w:val="00CF347F"/>
    <w:rsid w:val="00CF4447"/>
    <w:rsid w:val="00CF5A18"/>
    <w:rsid w:val="00D02168"/>
    <w:rsid w:val="00D0404A"/>
    <w:rsid w:val="00D14952"/>
    <w:rsid w:val="00D200ED"/>
    <w:rsid w:val="00D21500"/>
    <w:rsid w:val="00D260AC"/>
    <w:rsid w:val="00D35745"/>
    <w:rsid w:val="00D40BF6"/>
    <w:rsid w:val="00D41468"/>
    <w:rsid w:val="00D42C72"/>
    <w:rsid w:val="00D43503"/>
    <w:rsid w:val="00D516FE"/>
    <w:rsid w:val="00D536D1"/>
    <w:rsid w:val="00D5384B"/>
    <w:rsid w:val="00D60B30"/>
    <w:rsid w:val="00D66891"/>
    <w:rsid w:val="00D673D7"/>
    <w:rsid w:val="00D77B69"/>
    <w:rsid w:val="00D81B60"/>
    <w:rsid w:val="00D8347C"/>
    <w:rsid w:val="00D872E6"/>
    <w:rsid w:val="00D919A3"/>
    <w:rsid w:val="00D945D7"/>
    <w:rsid w:val="00D97A2B"/>
    <w:rsid w:val="00DA07E0"/>
    <w:rsid w:val="00DA0FDC"/>
    <w:rsid w:val="00DA50FC"/>
    <w:rsid w:val="00DA655A"/>
    <w:rsid w:val="00DB646A"/>
    <w:rsid w:val="00DB7EAA"/>
    <w:rsid w:val="00DC5D52"/>
    <w:rsid w:val="00DC7B2B"/>
    <w:rsid w:val="00DD3379"/>
    <w:rsid w:val="00DD4F08"/>
    <w:rsid w:val="00DD4F97"/>
    <w:rsid w:val="00DD6D9C"/>
    <w:rsid w:val="00DE045A"/>
    <w:rsid w:val="00DE07FB"/>
    <w:rsid w:val="00DE298C"/>
    <w:rsid w:val="00DE44AE"/>
    <w:rsid w:val="00DF6DE6"/>
    <w:rsid w:val="00E013C6"/>
    <w:rsid w:val="00E051D7"/>
    <w:rsid w:val="00E06D1C"/>
    <w:rsid w:val="00E10D23"/>
    <w:rsid w:val="00E11523"/>
    <w:rsid w:val="00E34832"/>
    <w:rsid w:val="00E379AD"/>
    <w:rsid w:val="00E40E9B"/>
    <w:rsid w:val="00E441EC"/>
    <w:rsid w:val="00E4530E"/>
    <w:rsid w:val="00E464C3"/>
    <w:rsid w:val="00E5093A"/>
    <w:rsid w:val="00E513BD"/>
    <w:rsid w:val="00E533B6"/>
    <w:rsid w:val="00E536C0"/>
    <w:rsid w:val="00E5427F"/>
    <w:rsid w:val="00E573C0"/>
    <w:rsid w:val="00E57E5A"/>
    <w:rsid w:val="00E57F01"/>
    <w:rsid w:val="00E65742"/>
    <w:rsid w:val="00E66D83"/>
    <w:rsid w:val="00E702AB"/>
    <w:rsid w:val="00E72FE9"/>
    <w:rsid w:val="00E74168"/>
    <w:rsid w:val="00E7503A"/>
    <w:rsid w:val="00E768BC"/>
    <w:rsid w:val="00E77E14"/>
    <w:rsid w:val="00E8407A"/>
    <w:rsid w:val="00E84AB9"/>
    <w:rsid w:val="00E84B49"/>
    <w:rsid w:val="00E870E3"/>
    <w:rsid w:val="00E9274C"/>
    <w:rsid w:val="00E932EA"/>
    <w:rsid w:val="00E9344E"/>
    <w:rsid w:val="00E95712"/>
    <w:rsid w:val="00E97E41"/>
    <w:rsid w:val="00EA3039"/>
    <w:rsid w:val="00EA3A21"/>
    <w:rsid w:val="00EA3A91"/>
    <w:rsid w:val="00EA3E72"/>
    <w:rsid w:val="00EA520D"/>
    <w:rsid w:val="00EB667E"/>
    <w:rsid w:val="00EC0891"/>
    <w:rsid w:val="00EC5F2E"/>
    <w:rsid w:val="00ED62C4"/>
    <w:rsid w:val="00ED646E"/>
    <w:rsid w:val="00EE27CA"/>
    <w:rsid w:val="00EE7ED8"/>
    <w:rsid w:val="00EF111A"/>
    <w:rsid w:val="00F02866"/>
    <w:rsid w:val="00F03783"/>
    <w:rsid w:val="00F05043"/>
    <w:rsid w:val="00F053C6"/>
    <w:rsid w:val="00F06596"/>
    <w:rsid w:val="00F0789B"/>
    <w:rsid w:val="00F114C4"/>
    <w:rsid w:val="00F11EC3"/>
    <w:rsid w:val="00F14D61"/>
    <w:rsid w:val="00F14D6F"/>
    <w:rsid w:val="00F20F49"/>
    <w:rsid w:val="00F251AD"/>
    <w:rsid w:val="00F26C8D"/>
    <w:rsid w:val="00F35673"/>
    <w:rsid w:val="00F35694"/>
    <w:rsid w:val="00F36236"/>
    <w:rsid w:val="00F36506"/>
    <w:rsid w:val="00F4367A"/>
    <w:rsid w:val="00F449F1"/>
    <w:rsid w:val="00F51E74"/>
    <w:rsid w:val="00F520D6"/>
    <w:rsid w:val="00F53489"/>
    <w:rsid w:val="00F562CB"/>
    <w:rsid w:val="00F56809"/>
    <w:rsid w:val="00F61271"/>
    <w:rsid w:val="00F66F06"/>
    <w:rsid w:val="00F72EBB"/>
    <w:rsid w:val="00F72FB1"/>
    <w:rsid w:val="00F741A3"/>
    <w:rsid w:val="00F74AE7"/>
    <w:rsid w:val="00F81F47"/>
    <w:rsid w:val="00F82D23"/>
    <w:rsid w:val="00F85D0A"/>
    <w:rsid w:val="00F90719"/>
    <w:rsid w:val="00F91C4C"/>
    <w:rsid w:val="00F940D6"/>
    <w:rsid w:val="00F94B2C"/>
    <w:rsid w:val="00FA192D"/>
    <w:rsid w:val="00FA3A16"/>
    <w:rsid w:val="00FA4D61"/>
    <w:rsid w:val="00FA77D1"/>
    <w:rsid w:val="00FB2F59"/>
    <w:rsid w:val="00FB7DC3"/>
    <w:rsid w:val="00FC01CD"/>
    <w:rsid w:val="00FC06E0"/>
    <w:rsid w:val="00FC3601"/>
    <w:rsid w:val="00FC7890"/>
    <w:rsid w:val="00FD0634"/>
    <w:rsid w:val="00FD2085"/>
    <w:rsid w:val="00FD24C4"/>
    <w:rsid w:val="00FD488B"/>
    <w:rsid w:val="00FD4914"/>
    <w:rsid w:val="00FE1F60"/>
    <w:rsid w:val="00FE4F5F"/>
    <w:rsid w:val="00FE5DDF"/>
    <w:rsid w:val="00FF0918"/>
    <w:rsid w:val="00FF102A"/>
    <w:rsid w:val="00FF33D6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19F05653-F6FE-49C8-AA03-9B602FE9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rsid w:val="00A3256C"/>
    <w:pPr>
      <w:spacing w:after="12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03685"/>
    <w:pPr>
      <w:shd w:val="clear" w:color="auto" w:fill="E7E6E6" w:themeFill="background2"/>
    </w:pPr>
    <w:rPr>
      <w:rFonts w:ascii="Courier New" w:hAnsi="Courier New"/>
      <w:noProof/>
    </w:rPr>
  </w:style>
  <w:style w:type="paragraph" w:customStyle="1" w:styleId="CodeBlock">
    <w:name w:val="Code Block"/>
    <w:basedOn w:val="Code"/>
    <w:link w:val="CodeBlockChar"/>
    <w:qFormat/>
    <w:rsid w:val="00516819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pacing w:before="120" w:after="120"/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103685"/>
    <w:rPr>
      <w:rFonts w:ascii="Courier New" w:hAnsi="Courier New"/>
      <w:noProof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516819"/>
    <w:rPr>
      <w:rFonts w:ascii="Courier New" w:hAnsi="Courier New"/>
      <w:noProof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AA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jp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Wik21</b:Tag>
    <b:SourceType>InternetSite</b:SourceType>
    <b:Guid>{3ED764C2-EEC8-4C58-9DEA-5DE14757EF44}</b:Guid>
    <b:Title>Path (computing)</b:Title>
    <b:LCID>hu-HU</b:LCID>
    <b:Author>
      <b:Author>
        <b:Corporate>Wikipedia</b:Corporate>
      </b:Author>
    </b:Author>
    <b:InternetSiteTitle>Path (computing)</b:InternetSiteTitle>
    <b:URL>https://en.wikipedia.org/wiki/Path_(computing)</b:URL>
    <b:RefOrder>7</b:RefOrder>
  </b:Source>
  <b:Source>
    <b:Tag>Omr</b:Tag>
    <b:SourceType>InternetSite</b:SourceType>
    <b:Guid>{DA8C3793-C18B-4D29-97D0-A743C8162ABC}</b:Guid>
    <b:Author>
      <b:Author>
        <b:Corporate>Omron Corporation</b:Corporate>
      </b:Author>
    </b:Author>
    <b:Title>CJ2M-CPU32</b:Title>
    <b:URL>https://industrial.omron.hu/hu/products/CJ2M-CPU32</b:URL>
    <b:RefOrder>3</b:RefOrder>
  </b:Source>
  <b:Source>
    <b:Tag>Ing</b:Tag>
    <b:SourceType>InternetSite</b:SourceType>
    <b:Guid>{2F76B7D2-9E62-4A8D-9A0E-95BBAB0A6DAF}</b:Guid>
    <b:Author>
      <b:Author>
        <b:Corporate>Ingenieurbüro Dr. Kahlert</b:Corporate>
      </b:Author>
    </b:Author>
    <b:Title>Flexible Animation Builder</b:Title>
    <b:URL>https://www.kahlert.com/engl/flexible-animation-builder</b:URL>
    <b:RefOrder>2</b:RefOrder>
  </b:Source>
  <b:Source>
    <b:Tag>Ing21</b:Tag>
    <b:SourceType>InternetSite</b:SourceType>
    <b:Guid>{033111B8-F327-4D92-A2E4-D39395F7D473}</b:Guid>
    <b:Author>
      <b:Author>
        <b:Corporate>Ingenieurbüro Dr. Kahlert</b:Corporate>
      </b:Author>
    </b:Author>
    <b:Title>WinFACT overview</b:Title>
    <b:URL>https://www.kahlert.com/engl/winfact-uebersicht</b:URL>
    <b:RefOrder>1</b:RefOrder>
  </b:Source>
  <b:Source>
    <b:Tag>Omr1</b:Tag>
    <b:SourceType>InternetSite</b:SourceType>
    <b:Guid>{530385A0-FA54-481D-8B2F-4CB2232336B8}</b:Guid>
    <b:Author>
      <b:Author>
        <b:Corporate>Omron Corporation</b:Corporate>
      </b:Author>
    </b:Author>
    <b:Title>CX-Programmer</b:Title>
    <b:URL>https://industrial.omron.hu/hu/products/cx-programmer</b:URL>
    <b:RefOrder>4</b:RefOrder>
  </b:Source>
  <b:Source>
    <b:Tag>Wik</b:Tag>
    <b:SourceType>InternetSite</b:SourceType>
    <b:Guid>{B7B74B6B-2DC1-4E60-B4F8-6537E61F5444}</b:Guid>
    <b:Author>
      <b:Author>
        <b:Corporate>Wikipedia</b:Corporate>
      </b:Author>
    </b:Author>
    <b:Title>IEC 61131-3</b:Title>
    <b:URL>https://en.wikipedia.org/wiki/IEC_61131-3</b:URL>
    <b:RefOrder>5</b:RefOrder>
  </b:Source>
  <b:Source>
    <b:Tag>Whi</b:Tag>
    <b:SourceType>InternetSite</b:SourceType>
    <b:Guid>{9D660930-15CF-4DF0-8D71-13FB8536230D}</b:Guid>
    <b:Title>Which Operating Systems Does CX-One Support?</b:Title>
    <b:Author>
      <b:Author>
        <b:Corporate>Omron Corporation</b:Corporate>
      </b:Author>
    </b:Author>
    <b:URL>https://www.myomron.com/index.php?action=kb&amp;article=165</b:URL>
    <b:RefOrder>6</b:RefOrder>
  </b:Source>
</b:Sources>
</file>

<file path=customXml/itemProps1.xml><?xml version="1.0" encoding="utf-8"?>
<ds:datastoreItem xmlns:ds="http://schemas.openxmlformats.org/officeDocument/2006/customXml" ds:itemID="{DB21EF2C-940B-419B-8DEF-83A998403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23019</TotalTime>
  <Pages>26</Pages>
  <Words>4051</Words>
  <Characters>27957</Characters>
  <Application>Microsoft Office Word</Application>
  <DocSecurity>0</DocSecurity>
  <Lines>232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424</cp:revision>
  <dcterms:created xsi:type="dcterms:W3CDTF">2021-03-21T03:39:00Z</dcterms:created>
  <dcterms:modified xsi:type="dcterms:W3CDTF">2021-04-18T01:24:00Z</dcterms:modified>
</cp:coreProperties>
</file>