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42" w:rightFromText="142" w:horzAnchor="margin" w:tblpXSpec="center" w:tblpYSpec="top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4" w:type="dxa"/>
        </w:tblCellMar>
        <w:tblLook w:val="04A0" w:firstRow="1" w:lastRow="0" w:firstColumn="1" w:lastColumn="0" w:noHBand="0" w:noVBand="1"/>
      </w:tblPr>
      <w:tblGrid>
        <w:gridCol w:w="8459"/>
      </w:tblGrid>
      <w:tr w:rsidR="00586839" w:rsidRPr="00E66D83" w14:paraId="052A66D4" w14:textId="77777777" w:rsidTr="00D536D1">
        <w:tc>
          <w:tcPr>
            <w:tcW w:w="9016" w:type="dxa"/>
          </w:tcPr>
          <w:p w14:paraId="3282B464" w14:textId="77777777" w:rsidR="00586839" w:rsidRPr="00E66D83" w:rsidRDefault="00586839" w:rsidP="00D536D1">
            <w:pPr>
              <w:jc w:val="center"/>
              <w:rPr>
                <w:b/>
                <w:bCs/>
                <w:sz w:val="36"/>
                <w:szCs w:val="36"/>
              </w:rPr>
            </w:pPr>
            <w:bookmarkStart w:id="0" w:name="_Hlk69096386"/>
            <w:bookmarkEnd w:id="0"/>
            <w:r w:rsidRPr="00366143">
              <w:rPr>
                <w:b/>
                <w:bCs/>
                <w:sz w:val="36"/>
                <w:szCs w:val="36"/>
              </w:rPr>
              <w:t>Szegedi Tudományegyetem</w:t>
            </w:r>
          </w:p>
          <w:p w14:paraId="5B4F1D78" w14:textId="77777777" w:rsidR="00586839" w:rsidRPr="00E66D83" w:rsidRDefault="00586839" w:rsidP="00D536D1">
            <w:pPr>
              <w:jc w:val="center"/>
              <w:rPr>
                <w:b/>
                <w:bCs/>
                <w:sz w:val="36"/>
                <w:szCs w:val="36"/>
              </w:rPr>
            </w:pPr>
            <w:r w:rsidRPr="00366143">
              <w:rPr>
                <w:b/>
                <w:bCs/>
                <w:sz w:val="36"/>
                <w:szCs w:val="36"/>
              </w:rPr>
              <w:t>Informatikai Intézet</w:t>
            </w:r>
          </w:p>
        </w:tc>
      </w:tr>
    </w:tbl>
    <w:tbl>
      <w:tblPr>
        <w:tblStyle w:val="TableGrid"/>
        <w:tblpPr w:leftFromText="142" w:rightFromText="142" w:horzAnchor="margin" w:tblpXSpec="center" w:tblpYSpec="center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4"/>
        <w:gridCol w:w="4225"/>
      </w:tblGrid>
      <w:tr w:rsidR="00586839" w14:paraId="250ECE1F" w14:textId="77777777" w:rsidTr="00240311">
        <w:tc>
          <w:tcPr>
            <w:tcW w:w="8449" w:type="dxa"/>
            <w:gridSpan w:val="2"/>
            <w:vAlign w:val="center"/>
          </w:tcPr>
          <w:p w14:paraId="5B995997" w14:textId="6E5FE2D3" w:rsidR="00586839" w:rsidRPr="00240311" w:rsidRDefault="00586839" w:rsidP="00240311">
            <w:pPr>
              <w:jc w:val="center"/>
              <w:rPr>
                <w:b/>
                <w:bCs/>
                <w:sz w:val="40"/>
                <w:szCs w:val="40"/>
              </w:rPr>
            </w:pPr>
            <w:r w:rsidRPr="00240311">
              <w:rPr>
                <w:b/>
                <w:bCs/>
                <w:sz w:val="40"/>
                <w:szCs w:val="40"/>
              </w:rPr>
              <w:t>Ipari folyamat szimulációja és irányítása programozható logikai vezérlővel</w:t>
            </w:r>
          </w:p>
        </w:tc>
      </w:tr>
      <w:tr w:rsidR="00586839" w14:paraId="41D359EE" w14:textId="77777777" w:rsidTr="00240311">
        <w:tc>
          <w:tcPr>
            <w:tcW w:w="8449" w:type="dxa"/>
            <w:gridSpan w:val="2"/>
            <w:tcMar>
              <w:top w:w="1134" w:type="dxa"/>
              <w:bottom w:w="1134" w:type="dxa"/>
            </w:tcMar>
            <w:vAlign w:val="center"/>
          </w:tcPr>
          <w:p w14:paraId="4406540D" w14:textId="3FBFE531" w:rsidR="00586839" w:rsidRPr="00586839" w:rsidRDefault="00586839" w:rsidP="00240311">
            <w:pPr>
              <w:jc w:val="center"/>
              <w:rPr>
                <w:sz w:val="36"/>
                <w:szCs w:val="36"/>
              </w:rPr>
            </w:pPr>
            <w:r w:rsidRPr="00586839">
              <w:rPr>
                <w:sz w:val="36"/>
                <w:szCs w:val="36"/>
              </w:rPr>
              <w:t>Diplomamunka</w:t>
            </w:r>
          </w:p>
        </w:tc>
      </w:tr>
      <w:tr w:rsidR="00240311" w14:paraId="4B0AD245" w14:textId="77777777" w:rsidTr="00DA1397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  <w:vAlign w:val="bottom"/>
          </w:tcPr>
          <w:p w14:paraId="12DE309A" w14:textId="01EDB2D5" w:rsidR="00240311" w:rsidRDefault="00240311" w:rsidP="00DA1397">
            <w:pPr>
              <w:jc w:val="center"/>
            </w:pPr>
            <w:r w:rsidRPr="00240311">
              <w:t>Készítette: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  <w:vAlign w:val="bottom"/>
          </w:tcPr>
          <w:p w14:paraId="642DC5D1" w14:textId="1663F675" w:rsidR="00240311" w:rsidRDefault="00240311" w:rsidP="00DA1397">
            <w:pPr>
              <w:jc w:val="center"/>
            </w:pPr>
            <w:r w:rsidRPr="00240311">
              <w:t>Témavezető:</w:t>
            </w:r>
          </w:p>
        </w:tc>
      </w:tr>
      <w:tr w:rsidR="00240311" w14:paraId="6D020FEA" w14:textId="77777777" w:rsidTr="00240311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  <w:vAlign w:val="center"/>
          </w:tcPr>
          <w:p w14:paraId="4497FDDA" w14:textId="6CDEA065" w:rsidR="00240311" w:rsidRPr="00240311" w:rsidRDefault="00240311" w:rsidP="00240311">
            <w:pPr>
              <w:jc w:val="center"/>
              <w:rPr>
                <w:b/>
                <w:bCs/>
                <w:sz w:val="32"/>
                <w:szCs w:val="32"/>
              </w:rPr>
            </w:pPr>
            <w:r w:rsidRPr="00240311">
              <w:rPr>
                <w:b/>
                <w:bCs/>
                <w:sz w:val="32"/>
                <w:szCs w:val="32"/>
              </w:rPr>
              <w:t>Miklós Árpád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  <w:vAlign w:val="center"/>
          </w:tcPr>
          <w:p w14:paraId="5F52227D" w14:textId="69441D74" w:rsidR="00240311" w:rsidRPr="00240311" w:rsidRDefault="00240311" w:rsidP="00240311">
            <w:pPr>
              <w:jc w:val="center"/>
              <w:rPr>
                <w:b/>
                <w:bCs/>
                <w:sz w:val="32"/>
                <w:szCs w:val="32"/>
              </w:rPr>
            </w:pPr>
            <w:r w:rsidRPr="00240311">
              <w:rPr>
                <w:b/>
                <w:bCs/>
                <w:sz w:val="32"/>
                <w:szCs w:val="32"/>
              </w:rPr>
              <w:t>Dr. Kincses Zoltán</w:t>
            </w:r>
          </w:p>
        </w:tc>
      </w:tr>
      <w:tr w:rsidR="00240311" w14:paraId="6AA7FE9A" w14:textId="77777777" w:rsidTr="00DA1397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</w:tcPr>
          <w:p w14:paraId="72A3621E" w14:textId="523EABC4" w:rsidR="00240311" w:rsidRPr="00240311" w:rsidRDefault="00240311" w:rsidP="00DA1397">
            <w:pPr>
              <w:jc w:val="center"/>
              <w:rPr>
                <w:sz w:val="28"/>
                <w:szCs w:val="28"/>
              </w:rPr>
            </w:pPr>
            <w:r w:rsidRPr="00240311">
              <w:rPr>
                <w:sz w:val="28"/>
                <w:szCs w:val="28"/>
              </w:rPr>
              <w:t>mérnök informatikus szakos hallgató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</w:tcPr>
          <w:p w14:paraId="0329838A" w14:textId="2CF41887" w:rsidR="00240311" w:rsidRPr="00240311" w:rsidRDefault="00240311" w:rsidP="00DA1397">
            <w:pPr>
              <w:jc w:val="center"/>
              <w:rPr>
                <w:sz w:val="28"/>
                <w:szCs w:val="28"/>
              </w:rPr>
            </w:pPr>
            <w:r w:rsidRPr="00240311">
              <w:rPr>
                <w:sz w:val="28"/>
                <w:szCs w:val="28"/>
              </w:rPr>
              <w:t>egyetemi adjunktus</w:t>
            </w:r>
          </w:p>
        </w:tc>
      </w:tr>
    </w:tbl>
    <w:tbl>
      <w:tblPr>
        <w:tblStyle w:val="TableGrid"/>
        <w:tblpPr w:leftFromText="142" w:rightFromText="142" w:horzAnchor="margin" w:tblpXSpec="center" w:tblpYSpec="bottom"/>
        <w:tblOverlap w:val="never"/>
        <w:tblW w:w="90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bottom w:w="1134" w:type="dxa"/>
        </w:tblCellMar>
        <w:tblLook w:val="04A0" w:firstRow="1" w:lastRow="0" w:firstColumn="1" w:lastColumn="0" w:noHBand="0" w:noVBand="1"/>
      </w:tblPr>
      <w:tblGrid>
        <w:gridCol w:w="9016"/>
      </w:tblGrid>
      <w:tr w:rsidR="00586839" w14:paraId="17F52093" w14:textId="77777777" w:rsidTr="00586839">
        <w:tc>
          <w:tcPr>
            <w:tcW w:w="9016" w:type="dxa"/>
          </w:tcPr>
          <w:p w14:paraId="03CC4B17" w14:textId="2C8CD68F" w:rsidR="00586839" w:rsidRPr="00BC7ECC" w:rsidRDefault="00586839" w:rsidP="00D536D1">
            <w:pPr>
              <w:jc w:val="center"/>
              <w:rPr>
                <w:sz w:val="36"/>
                <w:szCs w:val="36"/>
              </w:rPr>
            </w:pPr>
            <w:r w:rsidRPr="00BC7ECC">
              <w:rPr>
                <w:sz w:val="36"/>
                <w:szCs w:val="36"/>
              </w:rPr>
              <w:t>Szeged</w:t>
            </w:r>
          </w:p>
          <w:p w14:paraId="4F695BD7" w14:textId="77777777" w:rsidR="00586839" w:rsidRPr="00BC7ECC" w:rsidRDefault="00586839" w:rsidP="00D536D1">
            <w:pPr>
              <w:jc w:val="center"/>
              <w:rPr>
                <w:sz w:val="36"/>
                <w:szCs w:val="36"/>
              </w:rPr>
            </w:pPr>
            <w:r w:rsidRPr="00BC7ECC">
              <w:rPr>
                <w:sz w:val="36"/>
                <w:szCs w:val="36"/>
              </w:rPr>
              <w:t>2021</w:t>
            </w:r>
          </w:p>
        </w:tc>
      </w:tr>
    </w:tbl>
    <w:p w14:paraId="66C5AC66" w14:textId="77777777" w:rsidR="00DB7EAA" w:rsidRDefault="00DB7EAA" w:rsidP="00DB7EAA">
      <w:pPr>
        <w:spacing w:line="240" w:lineRule="auto"/>
        <w:jc w:val="left"/>
        <w:rPr>
          <w:b/>
          <w:bCs/>
          <w:sz w:val="44"/>
          <w:szCs w:val="44"/>
        </w:rPr>
        <w:sectPr w:rsidR="00DB7EAA" w:rsidSect="00DB7EAA">
          <w:footerReference w:type="default" r:id="rId8"/>
          <w:pgSz w:w="11906" w:h="16838"/>
          <w:pgMar w:top="1440" w:right="1440" w:bottom="1440" w:left="1440" w:header="709" w:footer="709" w:gutter="567"/>
          <w:pgNumType w:start="1"/>
          <w:cols w:space="708"/>
          <w:titlePg/>
          <w:docGrid w:linePitch="360"/>
        </w:sectPr>
      </w:pPr>
    </w:p>
    <w:p w14:paraId="5B7F0229" w14:textId="11117BC3" w:rsidR="009D40AD" w:rsidRDefault="002C0FED" w:rsidP="00DB7EAA">
      <w:pPr>
        <w:spacing w:line="240" w:lineRule="auto"/>
        <w:jc w:val="left"/>
        <w:rPr>
          <w:b/>
          <w:bCs/>
          <w:sz w:val="44"/>
          <w:szCs w:val="44"/>
        </w:rPr>
      </w:pPr>
      <w:r w:rsidRPr="002C0FED">
        <w:rPr>
          <w:b/>
          <w:bCs/>
          <w:sz w:val="44"/>
          <w:szCs w:val="44"/>
        </w:rPr>
        <w:lastRenderedPageBreak/>
        <w:t>Ipari folyamat szimulációja és irányítása programozható logikai vezérlővel</w:t>
      </w:r>
    </w:p>
    <w:p w14:paraId="395FFED2" w14:textId="32BF9715" w:rsidR="002C0FED" w:rsidRDefault="008477AB" w:rsidP="00272D33">
      <w:pPr>
        <w:spacing w:line="240" w:lineRule="auto"/>
      </w:pPr>
      <w:r>
        <w:pict w14:anchorId="7B13BD78">
          <v:rect id="_x0000_i1025" style="width:0;height:1.5pt" o:hralign="center" o:hrstd="t" o:hr="t" fillcolor="#a0a0a0" stroked="f"/>
        </w:pict>
      </w:r>
    </w:p>
    <w:p w14:paraId="7FEE8DC2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Diplomamunka mérnök-informatikus MSc szakos hallgató számára</w:t>
      </w:r>
    </w:p>
    <w:p w14:paraId="7DC1405C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Témavezető: Dr. Kincses Zoltán</w:t>
      </w:r>
    </w:p>
    <w:p w14:paraId="79CF1768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Témakör: ipari informatika, rendszer szimuláció, irányítás</w:t>
      </w:r>
    </w:p>
    <w:p w14:paraId="395CDD81" w14:textId="647D3753" w:rsidR="002C0FED" w:rsidRPr="002C0FED" w:rsidRDefault="002C0FED" w:rsidP="00A20844">
      <w:pPr>
        <w:spacing w:line="240" w:lineRule="auto"/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Műszaki Informatika Tanszék</w:t>
      </w:r>
    </w:p>
    <w:p w14:paraId="6B469C7C" w14:textId="6F7AFBE3" w:rsidR="002C0FED" w:rsidRDefault="008477AB" w:rsidP="00272D33">
      <w:pPr>
        <w:spacing w:line="240" w:lineRule="auto"/>
      </w:pPr>
      <w:r>
        <w:pict w14:anchorId="3AEB49CC">
          <v:rect id="_x0000_i1026" style="width:0;height:1.5pt" o:hralign="center" o:hrstd="t" o:hr="t" fillcolor="#a0a0a0" stroked="f"/>
        </w:pict>
      </w:r>
    </w:p>
    <w:p w14:paraId="32C05ACC" w14:textId="5FFCE41D" w:rsidR="002C0FED" w:rsidRPr="00272D33" w:rsidRDefault="002C0FED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feladat leírása, a munka célja</w:t>
      </w:r>
      <w:r w:rsidR="00272D33">
        <w:rPr>
          <w:b/>
          <w:bCs/>
          <w:sz w:val="28"/>
          <w:szCs w:val="28"/>
        </w:rPr>
        <w:t>:</w:t>
      </w:r>
    </w:p>
    <w:p w14:paraId="547A194A" w14:textId="37BB933E" w:rsidR="00272D33" w:rsidRDefault="00B64E5F" w:rsidP="00272D33">
      <w:r w:rsidRPr="00B64E5F">
        <w:t xml:space="preserve">A hallgató feladata egy ipari folyamat emulációjának és irányításának elkészítése. A munka célja, egyrészt az Országos Ajtonyi István Irányítástechnikai Programozó Versenyen szereplő technológia emulációjának elkészítése egy HIL </w:t>
      </w:r>
      <w:bookmarkStart w:id="1" w:name="_Hlk67606505"/>
      <w:r w:rsidRPr="00B64E5F">
        <w:t xml:space="preserve">szimulátor </w:t>
      </w:r>
      <w:bookmarkEnd w:id="1"/>
      <w:r w:rsidRPr="00B64E5F">
        <w:t>eszköz segítségével. A munka másik célja az így elkészített rendszer irányításának megvalósítása egy programozható logikai vezérlővel. Az elkészült munka később jól alkalmazható a későbbi PLC versenyekre történő felkészítésben.</w:t>
      </w:r>
    </w:p>
    <w:p w14:paraId="08452BC2" w14:textId="1B685F2F" w:rsidR="00272D33" w:rsidRPr="00272D33" w:rsidRDefault="00272D33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munkavégzés fontosabb lépései:</w:t>
      </w:r>
    </w:p>
    <w:p w14:paraId="06B15AD7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HIL szimulátor eszköz és a hozzá tartozó szoftverek megismerése, ismertetése</w:t>
      </w:r>
    </w:p>
    <w:p w14:paraId="5CF693C4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Az emulálni kívánt technológia megismerése</w:t>
      </w:r>
    </w:p>
    <w:p w14:paraId="7A8F9FBD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programozható logikai vezérlő és a hozzá tartozó szoftver megismerése, ismertetése</w:t>
      </w:r>
    </w:p>
    <w:p w14:paraId="72F0182F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HIL emuláció elkészítése</w:t>
      </w:r>
    </w:p>
    <w:p w14:paraId="7FDCAD18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Az elkészült szimuláció irányításának megvalósítása programozható logikai vezérlővel</w:t>
      </w:r>
    </w:p>
    <w:p w14:paraId="4FE972D2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Hibakezelés</w:t>
      </w:r>
    </w:p>
    <w:p w14:paraId="49E6BAEE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Tesztelés</w:t>
      </w:r>
    </w:p>
    <w:p w14:paraId="0E18594E" w14:textId="339E11BB" w:rsidR="00272D33" w:rsidRDefault="006A6103" w:rsidP="003F6B79">
      <w:pPr>
        <w:pStyle w:val="ListParagraph"/>
        <w:numPr>
          <w:ilvl w:val="0"/>
          <w:numId w:val="16"/>
        </w:numPr>
        <w:spacing w:after="120" w:line="276" w:lineRule="auto"/>
        <w:ind w:left="714" w:hanging="357"/>
      </w:pPr>
      <w:r>
        <w:t>A dolgozat megírása</w:t>
      </w:r>
    </w:p>
    <w:p w14:paraId="0CD29252" w14:textId="7CD5A7EE" w:rsidR="00272D33" w:rsidRPr="00272D33" w:rsidRDefault="00272D33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fejlesztéshez rendelkezésre álló erőforrások:</w:t>
      </w:r>
    </w:p>
    <w:p w14:paraId="3F949C1F" w14:textId="0CAB2D37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>OMRON CJ2M PLC, I/O egységek és a programozásához szükséges szoftver</w:t>
      </w:r>
    </w:p>
    <w:p w14:paraId="43362375" w14:textId="718CCE47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 xml:space="preserve">Lucas Nülle I/O interfész PRO/TRAIN-hez </w:t>
      </w:r>
    </w:p>
    <w:p w14:paraId="0EFB2350" w14:textId="42C73B93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>Lucas Nülle BORIS szoftver csomag</w:t>
      </w:r>
    </w:p>
    <w:p w14:paraId="2B984B79" w14:textId="13B79854" w:rsidR="00272D33" w:rsidRDefault="00272D33" w:rsidP="003F6B79">
      <w:pPr>
        <w:pStyle w:val="ListParagraph"/>
        <w:numPr>
          <w:ilvl w:val="0"/>
          <w:numId w:val="15"/>
        </w:numPr>
        <w:spacing w:after="120" w:line="276" w:lineRule="auto"/>
        <w:ind w:left="714" w:hanging="357"/>
      </w:pPr>
      <w:r>
        <w:t>Lucas Nülle PRO/TRAIN</w:t>
      </w:r>
    </w:p>
    <w:p w14:paraId="055B8A03" w14:textId="62EB97D4" w:rsidR="00272D33" w:rsidRPr="003F6B79" w:rsidRDefault="00272D33" w:rsidP="00272D33">
      <w:pPr>
        <w:rPr>
          <w:b/>
          <w:bCs/>
          <w:sz w:val="28"/>
          <w:szCs w:val="28"/>
          <w:lang w:val="en-US"/>
        </w:rPr>
      </w:pPr>
      <w:r w:rsidRPr="00272D33">
        <w:rPr>
          <w:b/>
          <w:bCs/>
          <w:sz w:val="28"/>
          <w:szCs w:val="28"/>
        </w:rPr>
        <w:t>A jelentkezés feltételei</w:t>
      </w:r>
      <w:r w:rsidR="003F6B79">
        <w:rPr>
          <w:b/>
          <w:bCs/>
          <w:sz w:val="28"/>
          <w:szCs w:val="28"/>
          <w:lang w:val="en-US"/>
        </w:rPr>
        <w:t>:</w:t>
      </w:r>
    </w:p>
    <w:p w14:paraId="2317F446" w14:textId="5E09D50A" w:rsidR="00272D33" w:rsidRDefault="006A6103" w:rsidP="00272D33">
      <w:pPr>
        <w:pStyle w:val="ListParagraph"/>
        <w:numPr>
          <w:ilvl w:val="0"/>
          <w:numId w:val="14"/>
        </w:numPr>
        <w:spacing w:line="276" w:lineRule="auto"/>
      </w:pPr>
      <w:r w:rsidRPr="006A6103">
        <w:t>Érdeklődés a PLC alapú irányítások és vizualizációjuk iránt</w:t>
      </w:r>
    </w:p>
    <w:p w14:paraId="18D0235D" w14:textId="0F6FAE93" w:rsidR="00272D33" w:rsidRDefault="00272D33" w:rsidP="00272D33">
      <w:pPr>
        <w:pStyle w:val="ListParagraph"/>
        <w:numPr>
          <w:ilvl w:val="0"/>
          <w:numId w:val="14"/>
        </w:numPr>
        <w:spacing w:line="276" w:lineRule="auto"/>
      </w:pPr>
      <w:r>
        <w:t>Angol nyelvtudás</w:t>
      </w:r>
    </w:p>
    <w:p w14:paraId="4A88EB55" w14:textId="01B902FC" w:rsidR="00272D33" w:rsidRDefault="00272D33">
      <w:pPr>
        <w:spacing w:line="240" w:lineRule="auto"/>
        <w:jc w:val="left"/>
      </w:pPr>
      <w:r>
        <w:br w:type="page"/>
      </w:r>
    </w:p>
    <w:p w14:paraId="31B42EA0" w14:textId="0AD67448" w:rsidR="00272D33" w:rsidRDefault="003F6B79" w:rsidP="003F6B79">
      <w:pPr>
        <w:pStyle w:val="Heading1"/>
        <w:numPr>
          <w:ilvl w:val="0"/>
          <w:numId w:val="0"/>
        </w:numPr>
      </w:pPr>
      <w:bookmarkStart w:id="2" w:name="_Toc70899198"/>
      <w:r w:rsidRPr="003F6B79">
        <w:lastRenderedPageBreak/>
        <w:t>Tartalmi összefoglaló</w:t>
      </w:r>
      <w:bookmarkEnd w:id="2"/>
    </w:p>
    <w:p w14:paraId="717BE7D2" w14:textId="72B4B517" w:rsidR="003F6B79" w:rsidRPr="003F6B79" w:rsidRDefault="00BE1A19" w:rsidP="003F6B7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téma megnevezése:</w:t>
      </w:r>
    </w:p>
    <w:p w14:paraId="3979637E" w14:textId="630E5A31" w:rsidR="003F6B79" w:rsidRPr="00A76CFD" w:rsidRDefault="003051B4" w:rsidP="00A76CFD">
      <w:r w:rsidRPr="00A76CFD">
        <w:t xml:space="preserve">Egy ipari folyamat emulálása </w:t>
      </w:r>
      <w:r w:rsidR="00F61271" w:rsidRPr="00484DF3">
        <w:t>hardware-in-the-loop</w:t>
      </w:r>
      <w:r w:rsidR="00F61271" w:rsidRPr="00A76CFD">
        <w:t xml:space="preserve"> (HIL) </w:t>
      </w:r>
      <w:r w:rsidR="00AD3F5C" w:rsidRPr="00B8130C">
        <w:t>szimulátor</w:t>
      </w:r>
      <w:r w:rsidR="00AD3F5C">
        <w:t xml:space="preserve"> </w:t>
      </w:r>
      <w:r w:rsidR="00A76CFD" w:rsidRPr="00A76CFD">
        <w:t>segítségével</w:t>
      </w:r>
      <w:r w:rsidR="007405C7" w:rsidRPr="00A76CFD">
        <w:t xml:space="preserve"> és </w:t>
      </w:r>
      <w:r w:rsidR="00B8130C">
        <w:t>az emulált ipari folyamat</w:t>
      </w:r>
      <w:r w:rsidR="007405C7" w:rsidRPr="00A76CFD">
        <w:t xml:space="preserve"> irányítása </w:t>
      </w:r>
      <w:r w:rsidR="00A76CFD" w:rsidRPr="00A76CFD">
        <w:t>programozható logikai vezérlővel</w:t>
      </w:r>
      <w:r w:rsidR="003F6B79" w:rsidRPr="00A76CFD">
        <w:t>.</w:t>
      </w:r>
    </w:p>
    <w:p w14:paraId="00EAAA86" w14:textId="1B41CE4E" w:rsidR="003F6B79" w:rsidRPr="003F6B79" w:rsidRDefault="00BE1A19" w:rsidP="003F6B7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megadott feladat megfogalmazása:</w:t>
      </w:r>
    </w:p>
    <w:p w14:paraId="6037B03E" w14:textId="46BE0D36" w:rsidR="003F6B79" w:rsidRDefault="004033A6" w:rsidP="00BC051A">
      <w:r>
        <w:t xml:space="preserve">Meg kell valósítanom egy </w:t>
      </w:r>
      <w:r w:rsidR="00410F4A">
        <w:t xml:space="preserve">megfelelően összetett </w:t>
      </w:r>
      <w:r>
        <w:t xml:space="preserve">ipari folyamat emulálását </w:t>
      </w:r>
      <w:r w:rsidR="003349EA">
        <w:t xml:space="preserve">és annak irányítását </w:t>
      </w:r>
      <w:r w:rsidR="003349EA" w:rsidRPr="003349EA">
        <w:t>programozható logikai vezérlővel</w:t>
      </w:r>
      <w:r w:rsidR="00410F4A">
        <w:t xml:space="preserve"> azért, hogy szemléltessem a HIL </w:t>
      </w:r>
      <w:r w:rsidR="00B8130C">
        <w:t>szimulátorral</w:t>
      </w:r>
      <w:r w:rsidR="00410F4A">
        <w:t xml:space="preserve"> támogatott fejlesztést és tesztelést.</w:t>
      </w:r>
      <w:r w:rsidR="00BC051A">
        <w:t xml:space="preserve"> </w:t>
      </w:r>
      <w:r w:rsidR="00603CBD">
        <w:t>Továbbá, a</w:t>
      </w:r>
      <w:r w:rsidR="003F6B79">
        <w:t>z alap feladatkiíráson túl</w:t>
      </w:r>
      <w:r w:rsidR="00603CBD">
        <w:t>,</w:t>
      </w:r>
      <w:r w:rsidR="003F6B79">
        <w:t xml:space="preserve"> </w:t>
      </w:r>
      <w:r w:rsidR="00BC051A">
        <w:t>meg kell terveznem és meg kell valósítanom egy alternatív megoldást a</w:t>
      </w:r>
      <w:r w:rsidR="00603CBD">
        <w:t xml:space="preserve">z emulációra, amelyik egyben kompatibilis </w:t>
      </w:r>
      <w:r w:rsidR="00BC051A">
        <w:t xml:space="preserve">megoldásához biztosított HIL </w:t>
      </w:r>
      <w:r w:rsidR="00B8130C" w:rsidRPr="00B8130C">
        <w:t>szimulátor</w:t>
      </w:r>
      <w:r w:rsidR="00603CBD">
        <w:t>ral</w:t>
      </w:r>
      <w:r w:rsidR="00BC051A">
        <w:t>.</w:t>
      </w:r>
    </w:p>
    <w:p w14:paraId="52239549" w14:textId="35E5FA09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megoldási mód:</w:t>
      </w:r>
    </w:p>
    <w:p w14:paraId="52B5F7FF" w14:textId="59C73E16" w:rsidR="00BE1A19" w:rsidRDefault="00A822B3" w:rsidP="00435087">
      <w:pPr>
        <w:pStyle w:val="ListParagraph"/>
        <w:numPr>
          <w:ilvl w:val="1"/>
          <w:numId w:val="17"/>
        </w:numPr>
      </w:pPr>
      <w:r>
        <w:t xml:space="preserve">A feladat megoldásához biztosított </w:t>
      </w:r>
      <w:r w:rsidR="00A20844">
        <w:t xml:space="preserve">hardverek </w:t>
      </w:r>
      <w:r>
        <w:t xml:space="preserve">és </w:t>
      </w:r>
      <w:r w:rsidR="00A20844">
        <w:t xml:space="preserve">szoftverek </w:t>
      </w:r>
      <w:r>
        <w:t>megismerése.</w:t>
      </w:r>
    </w:p>
    <w:p w14:paraId="5B3FFFB5" w14:textId="2F6D08A7" w:rsidR="00A822B3" w:rsidRDefault="00A822B3" w:rsidP="00435087">
      <w:pPr>
        <w:pStyle w:val="ListParagraph"/>
        <w:numPr>
          <w:ilvl w:val="1"/>
          <w:numId w:val="17"/>
        </w:numPr>
      </w:pPr>
      <w:r>
        <w:t>A kiválasztott ipari folyamat emulációjának megvalósítása és tesztelése.</w:t>
      </w:r>
    </w:p>
    <w:p w14:paraId="69A8ADB2" w14:textId="3B1ACB27" w:rsidR="00A822B3" w:rsidRDefault="00A822B3" w:rsidP="00435087">
      <w:pPr>
        <w:pStyle w:val="ListParagraph"/>
        <w:numPr>
          <w:ilvl w:val="1"/>
          <w:numId w:val="17"/>
        </w:numPr>
      </w:pPr>
      <w:r>
        <w:t>Az emulált ipari folyamat irányításának megvalósítása PLC segítségével.</w:t>
      </w:r>
    </w:p>
    <w:p w14:paraId="5783DD9D" w14:textId="156A40DE" w:rsidR="00A822B3" w:rsidRDefault="00A822B3" w:rsidP="00435087">
      <w:pPr>
        <w:pStyle w:val="ListParagraph"/>
        <w:numPr>
          <w:ilvl w:val="1"/>
          <w:numId w:val="17"/>
        </w:numPr>
      </w:pPr>
      <w:r>
        <w:t xml:space="preserve">A HIL </w:t>
      </w:r>
      <w:r w:rsidR="00B8130C" w:rsidRPr="00B64E5F">
        <w:t xml:space="preserve">szimulátor </w:t>
      </w:r>
      <w:r>
        <w:t>hardveres és szoftveres elemeinek a tanulmányozása.</w:t>
      </w:r>
    </w:p>
    <w:p w14:paraId="1E1736C9" w14:textId="097B2314" w:rsidR="00A822B3" w:rsidRDefault="00A822B3" w:rsidP="00435087">
      <w:pPr>
        <w:pStyle w:val="ListParagraph"/>
        <w:numPr>
          <w:ilvl w:val="1"/>
          <w:numId w:val="17"/>
        </w:numPr>
      </w:pPr>
      <w:r>
        <w:t xml:space="preserve">A HIL </w:t>
      </w:r>
      <w:r w:rsidR="00B8130C" w:rsidRPr="00B64E5F">
        <w:t>szimulátor</w:t>
      </w:r>
      <w:r w:rsidR="00B8130C">
        <w:t xml:space="preserve">ral </w:t>
      </w:r>
      <w:r>
        <w:t xml:space="preserve">kompatibilis </w:t>
      </w:r>
      <w:r w:rsidR="00A20844">
        <w:t xml:space="preserve">hardver </w:t>
      </w:r>
      <w:r>
        <w:t xml:space="preserve">és </w:t>
      </w:r>
      <w:r w:rsidR="00A20844">
        <w:t xml:space="preserve">szoftver </w:t>
      </w:r>
      <w:r>
        <w:t>fejlesztése</w:t>
      </w:r>
      <w:r w:rsidR="004A1094">
        <w:t xml:space="preserve"> és tesztelése.</w:t>
      </w:r>
    </w:p>
    <w:p w14:paraId="417FB34C" w14:textId="77777777" w:rsidR="00122D19" w:rsidRDefault="00BE1A19" w:rsidP="00122D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Alkalmazott eszközök, módszerek:</w:t>
      </w:r>
    </w:p>
    <w:p w14:paraId="576FB78A" w14:textId="4D12ACD3" w:rsidR="002B13EE" w:rsidRPr="002B13EE" w:rsidRDefault="00122D19" w:rsidP="00122D19">
      <w:pPr>
        <w:pStyle w:val="ListParagraph"/>
        <w:numPr>
          <w:ilvl w:val="1"/>
          <w:numId w:val="17"/>
        </w:numPr>
        <w:rPr>
          <w:b/>
          <w:bCs/>
        </w:rPr>
      </w:pPr>
      <w:r w:rsidRPr="00122D19">
        <w:t>Lucas</w:t>
      </w:r>
      <w:r>
        <w:t>-</w:t>
      </w:r>
      <w:r w:rsidRPr="00122D19">
        <w:t>Nülle</w:t>
      </w:r>
      <w:r>
        <w:t xml:space="preserve"> I/O interfész, </w:t>
      </w:r>
      <w:r w:rsidRPr="00122D19">
        <w:t>Omron CJ2M-CPU32 PLC, MikroElektronika EasyPIC v7 fejlesztőlap</w:t>
      </w:r>
      <w:r w:rsidR="00E533B6">
        <w:t xml:space="preserve">, </w:t>
      </w:r>
      <w:r w:rsidR="001B7BBA" w:rsidRPr="001B7BBA">
        <w:t>WinFACT 7</w:t>
      </w:r>
      <w:r w:rsidR="001B7BBA">
        <w:t xml:space="preserve"> </w:t>
      </w:r>
      <w:r w:rsidR="001B7BBA" w:rsidRPr="001B7BBA">
        <w:t>BORIS</w:t>
      </w:r>
      <w:r w:rsidR="001B7BBA">
        <w:t xml:space="preserve"> </w:t>
      </w:r>
      <w:r w:rsidR="001B7BBA" w:rsidRPr="001B7BBA">
        <w:t xml:space="preserve">szimulációs </w:t>
      </w:r>
      <w:r w:rsidR="001B7BBA">
        <w:t xml:space="preserve">szoftver, </w:t>
      </w:r>
      <w:r w:rsidR="00985ACB" w:rsidRPr="00985ACB">
        <w:t>CX</w:t>
      </w:r>
      <w:r w:rsidR="006E63D7">
        <w:noBreakHyphen/>
      </w:r>
      <w:r w:rsidR="00985ACB" w:rsidRPr="00985ACB">
        <w:t xml:space="preserve">Programmer 9.1, </w:t>
      </w:r>
      <w:r w:rsidR="00985ACB" w:rsidRPr="00484DF3">
        <w:t>mikroC PRO for PIC</w:t>
      </w:r>
      <w:r w:rsidR="00985ACB" w:rsidRPr="00985ACB">
        <w:t xml:space="preserve"> 6.6.2</w:t>
      </w:r>
      <w:r w:rsidR="00985ACB">
        <w:t xml:space="preserve">, </w:t>
      </w:r>
      <w:r w:rsidR="00985ACB" w:rsidRPr="00484DF3">
        <w:t>IAR Embedded Workbench for Arm</w:t>
      </w:r>
      <w:r w:rsidR="00985ACB">
        <w:t xml:space="preserve"> </w:t>
      </w:r>
      <w:r w:rsidR="00985ACB" w:rsidRPr="00985ACB">
        <w:t>7.10.1</w:t>
      </w:r>
      <w:r w:rsidR="00985ACB">
        <w:t xml:space="preserve">, </w:t>
      </w:r>
      <w:r w:rsidR="00985ACB" w:rsidRPr="00484DF3">
        <w:t>Visual Studio Code</w:t>
      </w:r>
      <w:r w:rsidR="00985ACB" w:rsidRPr="00985ACB">
        <w:t xml:space="preserve"> 1.54.3 és</w:t>
      </w:r>
      <w:r w:rsidR="00985ACB">
        <w:t xml:space="preserve"> </w:t>
      </w:r>
      <w:r w:rsidR="00985ACB" w:rsidRPr="00484DF3">
        <w:t>Qt Creator</w:t>
      </w:r>
      <w:r w:rsidR="00985ACB" w:rsidRPr="00985ACB">
        <w:t xml:space="preserve"> 4.14.1</w:t>
      </w:r>
      <w:r w:rsidR="00985ACB">
        <w:t xml:space="preserve"> </w:t>
      </w:r>
      <w:r w:rsidR="0096353C">
        <w:t>fejlesztői környezet</w:t>
      </w:r>
      <w:r w:rsidR="00985ACB" w:rsidRPr="00985ACB">
        <w:t>ek</w:t>
      </w:r>
      <w:r w:rsidR="008B55C8">
        <w:t xml:space="preserve">, </w:t>
      </w:r>
      <w:r w:rsidR="008B55C8" w:rsidRPr="00484DF3">
        <w:t>Altium Designer</w:t>
      </w:r>
      <w:r w:rsidR="008B55C8" w:rsidRPr="008B55C8">
        <w:t xml:space="preserve"> 17.1</w:t>
      </w:r>
      <w:r w:rsidR="008B55C8">
        <w:t xml:space="preserve"> elektronikai tervező szoftver</w:t>
      </w:r>
      <w:r w:rsidR="002B13EE">
        <w:t xml:space="preserve">, </w:t>
      </w:r>
      <w:r w:rsidR="002B13EE" w:rsidRPr="00484DF3">
        <w:t>Eltima Serial Port Monitor</w:t>
      </w:r>
      <w:r w:rsidR="002B13EE" w:rsidRPr="002B13EE">
        <w:t xml:space="preserve"> 6.0.235 segédprogram</w:t>
      </w:r>
    </w:p>
    <w:p w14:paraId="5B34026E" w14:textId="223E6ECB" w:rsidR="002B13EE" w:rsidRPr="002B13EE" w:rsidRDefault="006345F4" w:rsidP="00122D19">
      <w:pPr>
        <w:pStyle w:val="ListParagraph"/>
        <w:numPr>
          <w:ilvl w:val="1"/>
          <w:numId w:val="17"/>
        </w:numPr>
        <w:rPr>
          <w:b/>
          <w:bCs/>
        </w:rPr>
      </w:pPr>
      <w:r w:rsidRPr="006345F4">
        <w:t>dokumentumelemzés</w:t>
      </w:r>
      <w:r>
        <w:t xml:space="preserve">, </w:t>
      </w:r>
      <w:r w:rsidRPr="006345F4">
        <w:t>megfigyelés</w:t>
      </w:r>
      <w:r>
        <w:t xml:space="preserve">, kísérlet, </w:t>
      </w:r>
      <w:r w:rsidR="009E616C">
        <w:t>mérés</w:t>
      </w:r>
      <w:r w:rsidRPr="006345F4">
        <w:t>, fejlesztés, tesztelés</w:t>
      </w:r>
    </w:p>
    <w:p w14:paraId="06415725" w14:textId="7AD09715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Elért eredmények:</w:t>
      </w:r>
    </w:p>
    <w:p w14:paraId="2C8984FC" w14:textId="43D404C0" w:rsidR="00BE1A19" w:rsidRDefault="003F4DE2" w:rsidP="00BE1A19">
      <w:r>
        <w:t>Megvalósítottam a kiválasztott ipari folyamat emulálását a</w:t>
      </w:r>
      <w:r w:rsidRPr="003F4DE2">
        <w:t xml:space="preserve"> szimulációs szoftver</w:t>
      </w:r>
      <w:r>
        <w:t xml:space="preserve">rel és </w:t>
      </w:r>
      <w:r w:rsidRPr="003F4DE2">
        <w:t>elkészítettem a hozzá tartozó irányítást. Megvizsgáltam az I/O interfész és a BORIS közötti kommunikációt az I/O interfész felnyitása nélkül</w:t>
      </w:r>
      <w:r>
        <w:t xml:space="preserve">, majd </w:t>
      </w:r>
      <w:r w:rsidR="00DE07FB">
        <w:t xml:space="preserve">ez alapján </w:t>
      </w:r>
      <w:r w:rsidRPr="003F4DE2">
        <w:t xml:space="preserve">megterveztem egy </w:t>
      </w:r>
      <w:r w:rsidR="00776ACC">
        <w:t>helyettesítő</w:t>
      </w:r>
      <w:r w:rsidRPr="003F4DE2">
        <w:t xml:space="preserve"> </w:t>
      </w:r>
      <w:r w:rsidR="00A20844">
        <w:t>elektronika</w:t>
      </w:r>
      <w:r>
        <w:t xml:space="preserve"> alapjait és </w:t>
      </w:r>
      <w:r w:rsidR="00DE07FB">
        <w:t xml:space="preserve">írtam egy könyvtárat az I/O interfésszel való kommunikációhoz, </w:t>
      </w:r>
      <w:r w:rsidR="00776ACC">
        <w:t>amivel</w:t>
      </w:r>
      <w:r w:rsidR="00DE07FB">
        <w:t xml:space="preserve"> újra megvalósítottam az </w:t>
      </w:r>
      <w:r w:rsidR="00776ACC">
        <w:t xml:space="preserve">ipari folyamat emulálását </w:t>
      </w:r>
      <w:r w:rsidR="00776ACC" w:rsidRPr="00776ACC">
        <w:t>QML</w:t>
      </w:r>
      <w:r w:rsidR="00776ACC">
        <w:t>-ben.</w:t>
      </w:r>
    </w:p>
    <w:p w14:paraId="40F6884A" w14:textId="32BF834D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Kulcsszavak:</w:t>
      </w:r>
    </w:p>
    <w:p w14:paraId="781CECF2" w14:textId="20523471" w:rsidR="00BE1A19" w:rsidRDefault="009E616C" w:rsidP="00BE1A19">
      <w:r w:rsidRPr="009E616C">
        <w:t xml:space="preserve">ipari informatika, rendszer </w:t>
      </w:r>
      <w:r>
        <w:t>emuláció</w:t>
      </w:r>
      <w:r w:rsidRPr="009E616C">
        <w:t>, HIL, irányítás, PLC, technológia-visszafejtés</w:t>
      </w:r>
    </w:p>
    <w:p w14:paraId="0CB2A720" w14:textId="3CC22275" w:rsidR="00EC5F2E" w:rsidRDefault="00EC5F2E">
      <w:pPr>
        <w:spacing w:line="240" w:lineRule="auto"/>
        <w:jc w:val="left"/>
      </w:pPr>
      <w:r>
        <w:br w:type="page"/>
      </w:r>
    </w:p>
    <w:sdt>
      <w:sdtPr>
        <w:rPr>
          <w:rFonts w:eastAsiaTheme="minorEastAsia" w:cs="Times New Roman"/>
          <w:b w:val="0"/>
          <w:bCs w:val="0"/>
          <w:sz w:val="24"/>
          <w:szCs w:val="24"/>
        </w:rPr>
        <w:id w:val="839506154"/>
        <w:docPartObj>
          <w:docPartGallery w:val="Table of Contents"/>
          <w:docPartUnique/>
        </w:docPartObj>
      </w:sdtPr>
      <w:sdtContent>
        <w:p w14:paraId="7CC45206" w14:textId="72F503C1" w:rsidR="00EC5F2E" w:rsidRDefault="00EC5F2E" w:rsidP="00EC5F2E">
          <w:pPr>
            <w:pStyle w:val="TOCHeading"/>
            <w:numPr>
              <w:ilvl w:val="0"/>
              <w:numId w:val="0"/>
            </w:numPr>
          </w:pPr>
          <w:r>
            <w:t>Tartalomjegyzék</w:t>
          </w:r>
        </w:p>
        <w:p w14:paraId="06515942" w14:textId="4776026B" w:rsidR="00747544" w:rsidRDefault="001F0C9C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70899198" w:history="1">
            <w:r w:rsidR="00747544" w:rsidRPr="00E874A9">
              <w:rPr>
                <w:rStyle w:val="Hyperlink"/>
                <w:noProof/>
              </w:rPr>
              <w:t>Tartalmi összefoglaló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_Toc70899198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79D9F990" w14:textId="4EA058AD" w:rsidR="00747544" w:rsidRDefault="008477AB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199" w:history="1">
            <w:r w:rsidR="00747544" w:rsidRPr="00E874A9">
              <w:rPr>
                <w:rStyle w:val="Hyperlink"/>
                <w:noProof/>
              </w:rPr>
              <w:t>Bevezetés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_Toc70899199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5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A47F92E" w14:textId="0D86A884" w:rsidR="00747544" w:rsidRDefault="008477AB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00" w:history="1">
            <w:r w:rsidR="00747544" w:rsidRPr="00E874A9">
              <w:rPr>
                <w:rStyle w:val="Hyperlink"/>
                <w:noProof/>
              </w:rPr>
              <w:t>1.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Felhasznált hardverek és szoftverek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_Toc70899200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762F3AE4" w14:textId="6F1256C9" w:rsidR="00747544" w:rsidRDefault="008477AB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1" w:history="1">
            <w:r w:rsidR="00747544" w:rsidRPr="00E874A9">
              <w:rPr>
                <w:rStyle w:val="Hyperlink"/>
                <w:noProof/>
              </w:rPr>
              <w:t>1.1.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ipari folyamat emulálásának eszközei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_Toc70899201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0CF32D39" w14:textId="1BBCD8D0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2" w:history="1">
            <w:r w:rsidR="00747544" w:rsidRPr="00E874A9">
              <w:rPr>
                <w:rStyle w:val="Hyperlink"/>
                <w:noProof/>
              </w:rPr>
              <w:t>1.1.1.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Lucas-Nülle I/O interfész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_Toc70899202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681AA8DD" w14:textId="087CD704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3" w:history="1">
            <w:r w:rsidR="00747544" w:rsidRPr="00E874A9">
              <w:rPr>
                <w:rStyle w:val="Hyperlink"/>
                <w:noProof/>
              </w:rPr>
              <w:t>1.1.2.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WinFACT 7 BORIS szimulációs szoftver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_Toc70899203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7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61CD1939" w14:textId="7DE452F3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4" w:history="1">
            <w:r w:rsidR="00747544" w:rsidRPr="00E874A9">
              <w:rPr>
                <w:rStyle w:val="Hyperlink"/>
                <w:noProof/>
              </w:rPr>
              <w:t>1.1.3.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 xml:space="preserve">A </w:t>
            </w:r>
            <w:r w:rsidR="00747544" w:rsidRPr="00E874A9">
              <w:rPr>
                <w:rStyle w:val="Hyperlink"/>
                <w:noProof/>
                <w:lang w:val="en-US"/>
              </w:rPr>
              <w:t>Flexible Animation Builder</w:t>
            </w:r>
            <w:r w:rsidR="00747544" w:rsidRPr="00E874A9">
              <w:rPr>
                <w:rStyle w:val="Hyperlink"/>
                <w:noProof/>
              </w:rPr>
              <w:t xml:space="preserve"> beépülőmodul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_Toc70899204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144D91FA" w14:textId="5BE9BAFD" w:rsidR="00747544" w:rsidRDefault="008477AB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5" w:history="1">
            <w:r w:rsidR="00747544" w:rsidRPr="00E874A9">
              <w:rPr>
                <w:rStyle w:val="Hyperlink"/>
                <w:noProof/>
              </w:rPr>
              <w:t>1.2.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ipari folyamat irányításának eszközei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_Toc70899205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11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7EE5D75E" w14:textId="13B06D4A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6" w:history="1">
            <w:r w:rsidR="00747544" w:rsidRPr="00E874A9">
              <w:rPr>
                <w:rStyle w:val="Hyperlink"/>
                <w:noProof/>
              </w:rPr>
              <w:t>1.2.1.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Omron CJ2M programozható logikai vezérlő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_Toc70899206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11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52843027" w14:textId="6D2B2876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7" w:history="1">
            <w:r w:rsidR="00747544" w:rsidRPr="00E874A9">
              <w:rPr>
                <w:rStyle w:val="Hyperlink"/>
                <w:noProof/>
              </w:rPr>
              <w:t>1.2.2.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CX-Programmer programozószoftver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_Toc70899207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12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4381D83" w14:textId="181FBDA7" w:rsidR="00747544" w:rsidRDefault="008477AB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8" w:history="1">
            <w:r w:rsidR="00747544" w:rsidRPr="00E874A9">
              <w:rPr>
                <w:rStyle w:val="Hyperlink"/>
                <w:noProof/>
              </w:rPr>
              <w:t>1.3.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technológia-visszafejtés eszközei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_Toc70899208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13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67D10028" w14:textId="455861BB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9" w:history="1">
            <w:r w:rsidR="00747544" w:rsidRPr="00E874A9">
              <w:rPr>
                <w:rStyle w:val="Hyperlink"/>
                <w:noProof/>
              </w:rPr>
              <w:t>1.3.1.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 xml:space="preserve">Az Eltima </w:t>
            </w:r>
            <w:r w:rsidR="00747544" w:rsidRPr="00E874A9">
              <w:rPr>
                <w:rStyle w:val="Hyperlink"/>
                <w:noProof/>
                <w:lang w:val="en-US"/>
              </w:rPr>
              <w:t>Serial</w:t>
            </w:r>
            <w:r w:rsidR="00747544" w:rsidRPr="00E874A9">
              <w:rPr>
                <w:rStyle w:val="Hyperlink"/>
                <w:noProof/>
              </w:rPr>
              <w:t xml:space="preserve"> Port Monitor segédprogram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_Toc70899209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13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57FFE901" w14:textId="5D66C1D4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0" w:history="1">
            <w:r w:rsidR="00747544" w:rsidRPr="00E874A9">
              <w:rPr>
                <w:rStyle w:val="Hyperlink"/>
                <w:noProof/>
              </w:rPr>
              <w:t>1.3.2.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MikroElektronika EasyPIC v7 fejlesztőlap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_Toc70899210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15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0F9AA97A" w14:textId="295726B9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1" w:history="1">
            <w:r w:rsidR="00747544" w:rsidRPr="00E874A9">
              <w:rPr>
                <w:rStyle w:val="Hyperlink"/>
                <w:noProof/>
              </w:rPr>
              <w:t>1.3.3.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 xml:space="preserve">A </w:t>
            </w:r>
            <w:r w:rsidR="00747544" w:rsidRPr="00E874A9">
              <w:rPr>
                <w:rStyle w:val="Hyperlink"/>
                <w:noProof/>
                <w:lang w:val="en-US"/>
              </w:rPr>
              <w:t>mikroC PRO for PIC</w:t>
            </w:r>
            <w:r w:rsidR="00747544" w:rsidRPr="00E874A9">
              <w:rPr>
                <w:rStyle w:val="Hyperlink"/>
                <w:noProof/>
              </w:rPr>
              <w:t xml:space="preserve"> fejlesztői környezet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_Toc70899211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B646631" w14:textId="5892F68F" w:rsidR="00747544" w:rsidRDefault="008477AB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2" w:history="1">
            <w:r w:rsidR="00747544" w:rsidRPr="00E874A9">
              <w:rPr>
                <w:rStyle w:val="Hyperlink"/>
                <w:noProof/>
              </w:rPr>
              <w:t>1.4.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alternatív emuláció megvalósításának eszközei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_Toc70899212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17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15B13A79" w14:textId="63D7EB5C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3" w:history="1">
            <w:r w:rsidR="00747544" w:rsidRPr="00E874A9">
              <w:rPr>
                <w:rStyle w:val="Hyperlink"/>
                <w:noProof/>
              </w:rPr>
              <w:t>1.4.1.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 xml:space="preserve">A </w:t>
            </w:r>
            <w:r w:rsidR="00747544" w:rsidRPr="00E874A9">
              <w:rPr>
                <w:rStyle w:val="Hyperlink"/>
                <w:noProof/>
                <w:lang w:val="en-US"/>
              </w:rPr>
              <w:t>Qt Creator</w:t>
            </w:r>
            <w:r w:rsidR="00747544" w:rsidRPr="00E874A9">
              <w:rPr>
                <w:rStyle w:val="Hyperlink"/>
                <w:noProof/>
              </w:rPr>
              <w:t xml:space="preserve"> fejlesztői környezet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_Toc70899213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17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4B1CF12C" w14:textId="244EC516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4" w:history="1">
            <w:r w:rsidR="00747544" w:rsidRPr="00E874A9">
              <w:rPr>
                <w:rStyle w:val="Hyperlink"/>
                <w:noProof/>
              </w:rPr>
              <w:t>1.4.2.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 xml:space="preserve">Az </w:t>
            </w:r>
            <w:r w:rsidR="00747544" w:rsidRPr="00E874A9">
              <w:rPr>
                <w:rStyle w:val="Hyperlink"/>
                <w:noProof/>
                <w:lang w:val="de-DE"/>
              </w:rPr>
              <w:t>Altium Designer</w:t>
            </w:r>
            <w:r w:rsidR="00747544" w:rsidRPr="00E874A9">
              <w:rPr>
                <w:rStyle w:val="Hyperlink"/>
                <w:noProof/>
              </w:rPr>
              <w:t xml:space="preserve"> elektronikai tervezőszoftver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_Toc70899214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05D0E2F" w14:textId="3E8F61FE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5" w:history="1">
            <w:r w:rsidR="00747544" w:rsidRPr="00E874A9">
              <w:rPr>
                <w:rStyle w:val="Hyperlink"/>
                <w:noProof/>
              </w:rPr>
              <w:t>1.4.3.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 xml:space="preserve">Az IAR </w:t>
            </w:r>
            <w:r w:rsidR="00747544" w:rsidRPr="00E874A9">
              <w:rPr>
                <w:rStyle w:val="Hyperlink"/>
                <w:noProof/>
                <w:lang w:val="en-US"/>
              </w:rPr>
              <w:t>Embedded Workbench for Arm</w:t>
            </w:r>
            <w:r w:rsidR="00747544" w:rsidRPr="00E874A9">
              <w:rPr>
                <w:rStyle w:val="Hyperlink"/>
                <w:noProof/>
              </w:rPr>
              <w:t xml:space="preserve"> fejlesztői környezet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_Toc70899215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20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7CF5FBCF" w14:textId="23B6836A" w:rsidR="00747544" w:rsidRDefault="008477AB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16" w:history="1">
            <w:r w:rsidR="00747544" w:rsidRPr="00E874A9">
              <w:rPr>
                <w:rStyle w:val="Hyperlink"/>
                <w:noProof/>
              </w:rPr>
              <w:t>2.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Az emulálni kívánt ipari folyamat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_Toc70899216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22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03CA3322" w14:textId="0E3C71FB" w:rsidR="00747544" w:rsidRDefault="008477AB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17" w:history="1">
            <w:r w:rsidR="00747544" w:rsidRPr="00E874A9">
              <w:rPr>
                <w:rStyle w:val="Hyperlink"/>
                <w:noProof/>
              </w:rPr>
              <w:t>3.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Interaktív vizualizáció készítése a FAB eszköztárával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_Toc70899217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24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7F18476F" w14:textId="2CCBED4E" w:rsidR="00747544" w:rsidRDefault="008477AB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18" w:history="1">
            <w:r w:rsidR="00747544" w:rsidRPr="00E874A9">
              <w:rPr>
                <w:rStyle w:val="Hyperlink"/>
                <w:noProof/>
              </w:rPr>
              <w:t>4.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Az ipari folyamat emulációja és irányítása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_Toc70899218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25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61797458" w14:textId="16C89BDF" w:rsidR="00747544" w:rsidRDefault="008477AB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9" w:history="1">
            <w:r w:rsidR="00747544" w:rsidRPr="00E874A9">
              <w:rPr>
                <w:rStyle w:val="Hyperlink"/>
                <w:noProof/>
              </w:rPr>
              <w:t>4.1.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emuláció megvalósításának bemutatása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_Toc70899219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0B713A19" w14:textId="2FE82ED7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0" w:history="1">
            <w:r w:rsidR="00747544" w:rsidRPr="00E874A9">
              <w:rPr>
                <w:rStyle w:val="Hyperlink"/>
                <w:noProof/>
              </w:rPr>
              <w:t>4.1.1.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robotok és a futószalagok vizualizációja FAB segítségével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_Toc70899220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11CE9AAA" w14:textId="09236167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1" w:history="1">
            <w:r w:rsidR="00747544" w:rsidRPr="00E874A9">
              <w:rPr>
                <w:rStyle w:val="Hyperlink"/>
                <w:noProof/>
              </w:rPr>
              <w:t>4.1.2.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robotok mozgatása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_Toc70899221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E102D78" w14:textId="35015179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2" w:history="1">
            <w:r w:rsidR="00747544" w:rsidRPr="00E874A9">
              <w:rPr>
                <w:rStyle w:val="Hyperlink"/>
                <w:noProof/>
              </w:rPr>
              <w:t>4.1.3.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karosszériák mozgatása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_Toc70899222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0DAD39E6" w14:textId="27FB7ED7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3" w:history="1">
            <w:r w:rsidR="00747544" w:rsidRPr="00E874A9">
              <w:rPr>
                <w:rStyle w:val="Hyperlink"/>
                <w:noProof/>
              </w:rPr>
              <w:t>4.1.4.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cellák ellenőrzőlogikái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_Toc70899223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4992F635" w14:textId="70B607BE" w:rsidR="00747544" w:rsidRDefault="008477AB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4" w:history="1">
            <w:r w:rsidR="00747544" w:rsidRPr="00E874A9">
              <w:rPr>
                <w:rStyle w:val="Hyperlink"/>
                <w:noProof/>
              </w:rPr>
              <w:t>4.2.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irányítás megvalósításának bemutatása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_Toc70899224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25FC3E4D" w14:textId="338EFD94" w:rsidR="00747544" w:rsidRDefault="008477AB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25" w:history="1">
            <w:r w:rsidR="00747544" w:rsidRPr="00E874A9">
              <w:rPr>
                <w:rStyle w:val="Hyperlink"/>
                <w:noProof/>
              </w:rPr>
              <w:t>5.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A BORIS projektek hordozhatósági problémájának megoldása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_Toc70899225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27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58EECACA" w14:textId="2D11561C" w:rsidR="00747544" w:rsidRDefault="008477AB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26" w:history="1">
            <w:r w:rsidR="00747544" w:rsidRPr="00E874A9">
              <w:rPr>
                <w:rStyle w:val="Hyperlink"/>
                <w:noProof/>
              </w:rPr>
              <w:t>6.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Az ipari folyamat emulálásának alternatív megoldása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_Toc70899226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5BE697C6" w14:textId="756ADEB5" w:rsidR="00747544" w:rsidRDefault="008477AB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7" w:history="1">
            <w:r w:rsidR="00747544" w:rsidRPr="00E874A9">
              <w:rPr>
                <w:rStyle w:val="Hyperlink"/>
                <w:noProof/>
              </w:rPr>
              <w:t>6.1.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I/O interfész működésének behatásmentes visszafejtése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_Toc70899227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8597274" w14:textId="69670891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8" w:history="1">
            <w:r w:rsidR="00747544" w:rsidRPr="00E874A9">
              <w:rPr>
                <w:rStyle w:val="Hyperlink"/>
                <w:noProof/>
              </w:rPr>
              <w:t>6.1.1.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BORIS és az I/O interfész közötti kommunikáció lehallgatása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_Toc70899228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5A8898B7" w14:textId="00B15BC0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9" w:history="1">
            <w:r w:rsidR="00747544" w:rsidRPr="00E874A9">
              <w:rPr>
                <w:rStyle w:val="Hyperlink"/>
                <w:noProof/>
              </w:rPr>
              <w:t>6.1.2.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I/O interfész működésének utánzása a BORIS számára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_Toc70899229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455796BF" w14:textId="1777AED6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30" w:history="1">
            <w:r w:rsidR="00747544" w:rsidRPr="00E874A9">
              <w:rPr>
                <w:rStyle w:val="Hyperlink"/>
                <w:noProof/>
              </w:rPr>
              <w:t>6.1.3.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I/O interfész működtetése a BORIS használata nélkül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_Toc70899230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4C3EF74D" w14:textId="319EE373" w:rsidR="00747544" w:rsidRDefault="008477AB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31" w:history="1">
            <w:r w:rsidR="00747544" w:rsidRPr="00E874A9">
              <w:rPr>
                <w:rStyle w:val="Hyperlink"/>
                <w:noProof/>
              </w:rPr>
              <w:t>6.2.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emuláció megvalósítása alternatív eszközökkel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_Toc70899231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26A21D9D" w14:textId="69ACC61E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32" w:history="1">
            <w:r w:rsidR="00747544" w:rsidRPr="00E874A9">
              <w:rPr>
                <w:rStyle w:val="Hyperlink"/>
                <w:noProof/>
              </w:rPr>
              <w:t>6.2.1.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karosszériák mozgatása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_Toc70899232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456E54E" w14:textId="3CE06388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33" w:history="1">
            <w:r w:rsidR="00747544" w:rsidRPr="00E874A9">
              <w:rPr>
                <w:rStyle w:val="Hyperlink"/>
                <w:noProof/>
              </w:rPr>
              <w:t>6.2.2.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futószalagok megvalósítása és működtetése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_Toc70899233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04A7AFF1" w14:textId="6AF52A06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34" w:history="1">
            <w:r w:rsidR="00747544" w:rsidRPr="00E874A9">
              <w:rPr>
                <w:rStyle w:val="Hyperlink"/>
                <w:noProof/>
              </w:rPr>
              <w:t>6.2.3.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daru megvalósítása és működtetése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_Toc70899234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015526B" w14:textId="112892C0" w:rsidR="00747544" w:rsidRDefault="008477AB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35" w:history="1">
            <w:r w:rsidR="00747544" w:rsidRPr="00E874A9">
              <w:rPr>
                <w:rStyle w:val="Hyperlink"/>
                <w:noProof/>
              </w:rPr>
              <w:t>6.2.4.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robotok megvalósítása és működtetése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_Toc70899235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D07B09B" w14:textId="0A0FBB9C" w:rsidR="00747544" w:rsidRDefault="008477AB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36" w:history="1">
            <w:r w:rsidR="00747544" w:rsidRPr="00E874A9">
              <w:rPr>
                <w:rStyle w:val="Hyperlink"/>
                <w:noProof/>
              </w:rPr>
              <w:t>7.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Az I/O interfészt helyettesítő elektronika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_Toc70899236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30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6B0F0D10" w14:textId="7E5AACD6" w:rsidR="00747544" w:rsidRDefault="008477AB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37" w:history="1">
            <w:r w:rsidR="00747544" w:rsidRPr="00E874A9">
              <w:rPr>
                <w:rStyle w:val="Hyperlink"/>
                <w:noProof/>
              </w:rPr>
              <w:t>8.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Konklúzió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_Toc70899237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31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B750816" w14:textId="64F36ABA" w:rsidR="00747544" w:rsidRDefault="008477AB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38" w:history="1">
            <w:r w:rsidR="00747544" w:rsidRPr="00E874A9">
              <w:rPr>
                <w:rStyle w:val="Hyperlink"/>
                <w:noProof/>
              </w:rPr>
              <w:t>Irodalomjegyzék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_Toc70899238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32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13C415C7" w14:textId="73DCD750" w:rsidR="00747544" w:rsidRDefault="008477AB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39" w:history="1">
            <w:r w:rsidR="00747544" w:rsidRPr="00E874A9">
              <w:rPr>
                <w:rStyle w:val="Hyperlink"/>
                <w:noProof/>
              </w:rPr>
              <w:t>Nyilatkozat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_Toc70899239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33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128BA06D" w14:textId="64842857" w:rsidR="00EC5F2E" w:rsidRDefault="001F0C9C">
          <w:r>
            <w:rPr>
              <w:b/>
            </w:rPr>
            <w:fldChar w:fldCharType="end"/>
          </w:r>
        </w:p>
      </w:sdtContent>
    </w:sdt>
    <w:p w14:paraId="7EB0C64E" w14:textId="6E4C532E" w:rsidR="00EC5F2E" w:rsidRDefault="00EC5F2E">
      <w:pPr>
        <w:spacing w:line="240" w:lineRule="auto"/>
        <w:jc w:val="left"/>
      </w:pPr>
      <w:r>
        <w:br w:type="page"/>
      </w:r>
    </w:p>
    <w:p w14:paraId="011FFCDC" w14:textId="5189500E" w:rsidR="00EC5F2E" w:rsidRDefault="00EC5F2E" w:rsidP="00EC5F2E">
      <w:pPr>
        <w:pStyle w:val="Heading1"/>
        <w:numPr>
          <w:ilvl w:val="0"/>
          <w:numId w:val="0"/>
        </w:numPr>
      </w:pPr>
      <w:bookmarkStart w:id="3" w:name="_Toc70899199"/>
      <w:r w:rsidRPr="00EC5F2E">
        <w:lastRenderedPageBreak/>
        <w:t>Bevezetés</w:t>
      </w:r>
      <w:bookmarkEnd w:id="3"/>
    </w:p>
    <w:p w14:paraId="4B42EDB1" w14:textId="2240BCC2" w:rsidR="00DD4F08" w:rsidRDefault="00991CAE" w:rsidP="00643498">
      <w:pPr>
        <w:ind w:firstLine="709"/>
      </w:pPr>
      <w:r>
        <w:t xml:space="preserve">A minőség korunk egyik legmeghatározóbb </w:t>
      </w:r>
      <w:r w:rsidRPr="00991CAE">
        <w:t>hívószava</w:t>
      </w:r>
      <w:r>
        <w:t xml:space="preserve">. </w:t>
      </w:r>
      <w:r w:rsidR="00C33C3F">
        <w:t xml:space="preserve">Olyan követelmény, amelyre a piaci versenyképesség fenntartása érdekében folyamatosan kiemelt figyelmet kell szentelni. </w:t>
      </w:r>
      <w:r w:rsidR="0047091A">
        <w:t>Habár</w:t>
      </w:r>
      <w:r w:rsidR="00E9344E">
        <w:t xml:space="preserve"> a fogalma az elmúlt évtizedek során sokat változott, köznapi értelemben a minőség annak a mércéje, hogy egy termék vagy szolgáltatás milyen mértékben elégíti ki a vele szemben</w:t>
      </w:r>
      <w:r w:rsidR="00BD36BA">
        <w:t xml:space="preserve"> </w:t>
      </w:r>
      <w:r w:rsidR="00113BBF">
        <w:t>támasztott</w:t>
      </w:r>
      <w:r w:rsidR="00E9344E">
        <w:t xml:space="preserve"> elvárásokat </w:t>
      </w:r>
      <w:r w:rsidR="00BD36BA">
        <w:t>vagy igényeket.</w:t>
      </w:r>
      <w:r w:rsidR="005974A7">
        <w:t xml:space="preserve"> </w:t>
      </w:r>
      <w:r w:rsidR="00EC0891">
        <w:t>Az i</w:t>
      </w:r>
      <w:r w:rsidR="00EC0891" w:rsidRPr="00EC0891">
        <w:t>pari automatizálás</w:t>
      </w:r>
      <w:r w:rsidR="00EC0891">
        <w:t xml:space="preserve">ban a minőség </w:t>
      </w:r>
      <w:r w:rsidR="00D77B69">
        <w:t>általában olyan tulajdonságokhoz köthető, mint</w:t>
      </w:r>
      <w:r w:rsidR="00EC0891">
        <w:t xml:space="preserve"> a megbízhatóság</w:t>
      </w:r>
      <w:r w:rsidR="00382E68">
        <w:t>,</w:t>
      </w:r>
      <w:r w:rsidR="00EC0891">
        <w:t xml:space="preserve"> a biztonság</w:t>
      </w:r>
      <w:r w:rsidR="00382E68">
        <w:t>, a karbantarthatóság és a teljesítmény</w:t>
      </w:r>
      <w:r w:rsidR="00514600">
        <w:t xml:space="preserve">, amelyeknek </w:t>
      </w:r>
      <w:r w:rsidR="00EC0891">
        <w:t>a biztosítás</w:t>
      </w:r>
      <w:r w:rsidR="008954D8">
        <w:t xml:space="preserve">ában kiemelt szerepe van a </w:t>
      </w:r>
      <w:r w:rsidR="00193E0B">
        <w:t xml:space="preserve">rendszeres és </w:t>
      </w:r>
      <w:r w:rsidR="00EC0891">
        <w:t>átfogó tesztelés</w:t>
      </w:r>
      <w:r w:rsidR="008954D8">
        <w:t>nek</w:t>
      </w:r>
      <w:r w:rsidR="00EC0891">
        <w:t>.</w:t>
      </w:r>
    </w:p>
    <w:p w14:paraId="35311325" w14:textId="6C17145D" w:rsidR="00B07514" w:rsidRDefault="00A43B4D" w:rsidP="00643498">
      <w:pPr>
        <w:ind w:firstLine="709"/>
      </w:pPr>
      <w:r>
        <w:t xml:space="preserve">A </w:t>
      </w:r>
      <w:r w:rsidR="00F35673" w:rsidRPr="00484DF3">
        <w:t>hardware-in-the-loop</w:t>
      </w:r>
      <w:r w:rsidR="00F35673" w:rsidRPr="00F35673">
        <w:t xml:space="preserve"> (HIL) </w:t>
      </w:r>
      <w:r w:rsidR="004B45AE">
        <w:t xml:space="preserve">tesztelés egyike azon módszereknek, amelyek az ipari automatizálásban </w:t>
      </w:r>
      <w:r w:rsidR="00673493">
        <w:t>is jól alkalmazhatók tesztelési és fejlesztési cél</w:t>
      </w:r>
      <w:r w:rsidR="00C77309">
        <w:t>okra</w:t>
      </w:r>
      <w:r w:rsidR="00673493">
        <w:t>.</w:t>
      </w:r>
      <w:r>
        <w:t xml:space="preserve"> </w:t>
      </w:r>
      <w:r w:rsidR="004A5444">
        <w:t xml:space="preserve">Ez a fajta eljárás a vizsgált eszközt </w:t>
      </w:r>
      <w:r w:rsidR="00B07514">
        <w:t xml:space="preserve">olyan fizikai környezetben működteti, amelynek </w:t>
      </w:r>
      <w:r w:rsidR="008D5A08">
        <w:t xml:space="preserve">a </w:t>
      </w:r>
      <w:r w:rsidR="00B07514">
        <w:t>jeleit egy virtuális rendszer biztosítja oly módon, hogy az</w:t>
      </w:r>
      <w:r w:rsidR="002049EC">
        <w:t>ok</w:t>
      </w:r>
      <w:r w:rsidR="00B07514">
        <w:t xml:space="preserve"> a valós rendszerrel megegyező</w:t>
      </w:r>
      <w:r w:rsidR="002049EC">
        <w:t>nek tűnjenek</w:t>
      </w:r>
      <w:r w:rsidR="00B07514">
        <w:t xml:space="preserve">. </w:t>
      </w:r>
      <w:r w:rsidR="009006E2">
        <w:t>Így</w:t>
      </w:r>
      <w:r w:rsidR="00B07514">
        <w:t xml:space="preserve"> nem csak költséghatékonyabbá tehető a tesztelés, hiszen nincs szükség egy valódi rendszerre, de olyan szélsőséges körülmények </w:t>
      </w:r>
      <w:r w:rsidR="009006E2">
        <w:t>tesztelését is lehetővé teszi</w:t>
      </w:r>
      <w:r w:rsidR="00B07514">
        <w:t>, amelyeknek a valóságban akár</w:t>
      </w:r>
      <w:r w:rsidR="00AA28C7">
        <w:t xml:space="preserve"> súlyos anyagi károkkal járó vagy</w:t>
      </w:r>
      <w:r w:rsidR="00B07514">
        <w:t xml:space="preserve"> emberéleteket is követelő következményei lehetnek</w:t>
      </w:r>
      <w:r w:rsidR="006075CB">
        <w:t xml:space="preserve">, ha </w:t>
      </w:r>
      <w:r w:rsidR="009006E2">
        <w:t>egy</w:t>
      </w:r>
      <w:r w:rsidR="00B07514">
        <w:t xml:space="preserve"> teszt elbuk</w:t>
      </w:r>
      <w:r w:rsidR="006075CB">
        <w:t>ik</w:t>
      </w:r>
      <w:r w:rsidR="00B07514">
        <w:t>.</w:t>
      </w:r>
    </w:p>
    <w:p w14:paraId="13D76210" w14:textId="2AC99A90" w:rsidR="009E0D91" w:rsidRDefault="0077625C" w:rsidP="00643498">
      <w:pPr>
        <w:ind w:firstLine="709"/>
      </w:pPr>
      <w:r>
        <w:t xml:space="preserve">Ez a </w:t>
      </w:r>
      <w:r w:rsidR="00E464C3">
        <w:t xml:space="preserve">dolgozat egy összetettebb ipari folyamat segítségével </w:t>
      </w:r>
      <w:r w:rsidR="0003136E">
        <w:t>mutatja be</w:t>
      </w:r>
      <w:r w:rsidR="00E464C3">
        <w:t xml:space="preserve"> a HIL tesztelés és a HIL szimulátorok működésé</w:t>
      </w:r>
      <w:r w:rsidR="0003136E">
        <w:t>t</w:t>
      </w:r>
      <w:r w:rsidR="00E464C3">
        <w:t xml:space="preserve"> </w:t>
      </w:r>
      <w:r w:rsidR="00F72FB1">
        <w:t xml:space="preserve">a </w:t>
      </w:r>
      <w:r w:rsidR="0003136E">
        <w:t>gyakorlatban</w:t>
      </w:r>
      <w:r w:rsidR="00E464C3">
        <w:t xml:space="preserve">. </w:t>
      </w:r>
      <w:r w:rsidR="00791F33">
        <w:t>Ennek érdekében a</w:t>
      </w:r>
      <w:r w:rsidR="005D0215">
        <w:t xml:space="preserve">z </w:t>
      </w:r>
      <w:r w:rsidR="003B1514">
        <w:fldChar w:fldCharType="begin"/>
      </w:r>
      <w:r w:rsidR="003B1514">
        <w:instrText xml:space="preserve"> REF _Ref70785183 \r \h </w:instrText>
      </w:r>
      <w:r w:rsidR="003B1514">
        <w:fldChar w:fldCharType="separate"/>
      </w:r>
      <w:r w:rsidR="003B1514">
        <w:t>1</w:t>
      </w:r>
      <w:r w:rsidR="003B1514">
        <w:fldChar w:fldCharType="end"/>
      </w:r>
      <w:r w:rsidR="003B1514">
        <w:t xml:space="preserve">. </w:t>
      </w:r>
      <w:r w:rsidR="005D0215">
        <w:t xml:space="preserve">fejezetben először </w:t>
      </w:r>
      <w:r w:rsidR="005608FE">
        <w:t xml:space="preserve">azok a hardverek és </w:t>
      </w:r>
      <w:r w:rsidR="00CA3DF7">
        <w:t>szoftverek</w:t>
      </w:r>
      <w:r w:rsidR="005D0215" w:rsidRPr="005D0215">
        <w:t xml:space="preserve"> </w:t>
      </w:r>
      <w:r w:rsidR="005D0215">
        <w:t>kerülnek</w:t>
      </w:r>
      <w:r w:rsidR="005D0215" w:rsidRPr="005D0215">
        <w:t xml:space="preserve"> </w:t>
      </w:r>
      <w:r w:rsidR="005D0215">
        <w:t>bemutatásra</w:t>
      </w:r>
      <w:r w:rsidR="00CA3DF7">
        <w:t xml:space="preserve">, amelyek a feladat megoldásához lettek </w:t>
      </w:r>
      <w:r w:rsidR="0003136E">
        <w:t>fel</w:t>
      </w:r>
      <w:r w:rsidR="00CA3DF7">
        <w:t>használva.</w:t>
      </w:r>
      <w:r w:rsidR="00C071B0">
        <w:t xml:space="preserve"> </w:t>
      </w:r>
      <w:r w:rsidR="00F82D23" w:rsidRPr="00F82D23">
        <w:t xml:space="preserve">Ezt követi az emulálni kívánt ipari folyamat rövid bemutatása a </w:t>
      </w:r>
      <w:r w:rsidR="003B1514">
        <w:fldChar w:fldCharType="begin"/>
      </w:r>
      <w:r w:rsidR="003B1514">
        <w:instrText xml:space="preserve"> REF _Ref70785231 \r \h </w:instrText>
      </w:r>
      <w:r w:rsidR="003B1514">
        <w:fldChar w:fldCharType="separate"/>
      </w:r>
      <w:r w:rsidR="003B1514">
        <w:t>2</w:t>
      </w:r>
      <w:r w:rsidR="003B1514">
        <w:fldChar w:fldCharType="end"/>
      </w:r>
      <w:r w:rsidR="003B1514">
        <w:t xml:space="preserve">. </w:t>
      </w:r>
      <w:r w:rsidR="00F82D23" w:rsidRPr="00F82D23">
        <w:t>fejezetben.</w:t>
      </w:r>
      <w:r w:rsidR="006F6F5F">
        <w:t xml:space="preserve"> A </w:t>
      </w:r>
      <w:r w:rsidR="003B1514">
        <w:fldChar w:fldCharType="begin"/>
      </w:r>
      <w:r w:rsidR="003B1514">
        <w:instrText xml:space="preserve"> REF _Ref70785255 \r \h </w:instrText>
      </w:r>
      <w:r w:rsidR="003B1514">
        <w:fldChar w:fldCharType="separate"/>
      </w:r>
      <w:r w:rsidR="003B1514">
        <w:t>3</w:t>
      </w:r>
      <w:r w:rsidR="003B1514">
        <w:fldChar w:fldCharType="end"/>
      </w:r>
      <w:r w:rsidR="003B1514">
        <w:t xml:space="preserve">. </w:t>
      </w:r>
      <w:r w:rsidR="006F6F5F">
        <w:t xml:space="preserve">fejezet a HIL szimulátor szoftverével történő </w:t>
      </w:r>
      <w:r w:rsidR="00117980">
        <w:t>animáció</w:t>
      </w:r>
      <w:r w:rsidR="006F6F5F">
        <w:t xml:space="preserve">készítésre korlátozódik, ugyanis </w:t>
      </w:r>
      <w:r w:rsidR="007323C3">
        <w:t xml:space="preserve">a HIL szimulátor megismerése </w:t>
      </w:r>
      <w:r w:rsidR="007323C3" w:rsidRPr="007323C3">
        <w:t xml:space="preserve">Görbedi Ákos kollégával közösen </w:t>
      </w:r>
      <w:r w:rsidR="0003136E">
        <w:t>végzett</w:t>
      </w:r>
      <w:r w:rsidR="007323C3" w:rsidRPr="007323C3">
        <w:t xml:space="preserve"> munka</w:t>
      </w:r>
      <w:r w:rsidR="007323C3">
        <w:t xml:space="preserve"> volt, és az ő diplomamunkája részletesen ismerteti ugyanennek a szoftvernek a használatát.</w:t>
      </w:r>
      <w:r w:rsidR="00482E26">
        <w:t xml:space="preserve"> </w:t>
      </w:r>
      <w:r w:rsidR="00E57F01">
        <w:t xml:space="preserve">Az emulált ipari folyamatnak a megvalósítása a </w:t>
      </w:r>
      <w:r w:rsidR="003B1514">
        <w:fldChar w:fldCharType="begin"/>
      </w:r>
      <w:r w:rsidR="003B1514">
        <w:instrText xml:space="preserve"> REF _Ref70785275 \r \h </w:instrText>
      </w:r>
      <w:r w:rsidR="003B1514">
        <w:fldChar w:fldCharType="separate"/>
      </w:r>
      <w:r w:rsidR="003B1514">
        <w:t>4</w:t>
      </w:r>
      <w:r w:rsidR="003B1514">
        <w:fldChar w:fldCharType="end"/>
      </w:r>
      <w:r w:rsidR="003B1514">
        <w:t>.</w:t>
      </w:r>
      <w:r w:rsidR="00E57F01">
        <w:t xml:space="preserve"> fejezetben kerül bemutatásra, míg a bemutatott megvalósítást is érintő hordozhatósági probléma és annak megoldása az </w:t>
      </w:r>
      <w:r w:rsidR="003B1514">
        <w:fldChar w:fldCharType="begin"/>
      </w:r>
      <w:r w:rsidR="003B1514">
        <w:instrText xml:space="preserve"> REF _Ref70785292 \r \h </w:instrText>
      </w:r>
      <w:r w:rsidR="003B1514">
        <w:fldChar w:fldCharType="separate"/>
      </w:r>
      <w:r w:rsidR="003B1514">
        <w:t>5</w:t>
      </w:r>
      <w:r w:rsidR="003B1514">
        <w:fldChar w:fldCharType="end"/>
      </w:r>
      <w:r w:rsidR="003B1514">
        <w:t>.</w:t>
      </w:r>
      <w:r w:rsidR="00E57F01">
        <w:t xml:space="preserve"> fejezetben kerül ismertetésre.</w:t>
      </w:r>
      <w:r w:rsidR="00E57F01" w:rsidRPr="00E57F01">
        <w:t xml:space="preserve"> Végezetül bemutatásra kerül az emulált ipari folyamat alternatív megvalósítása és a </w:t>
      </w:r>
      <w:r w:rsidR="00C071B0">
        <w:t xml:space="preserve">HIL </w:t>
      </w:r>
      <w:r w:rsidR="00E57F01" w:rsidRPr="00E57F01">
        <w:t xml:space="preserve">szimulátor hardverének helyettesítő elektronikája a </w:t>
      </w:r>
      <w:r w:rsidR="003B1514">
        <w:fldChar w:fldCharType="begin"/>
      </w:r>
      <w:r w:rsidR="003B1514">
        <w:instrText xml:space="preserve"> REF _Ref70785318 \r \h </w:instrText>
      </w:r>
      <w:r w:rsidR="003B1514">
        <w:fldChar w:fldCharType="separate"/>
      </w:r>
      <w:r w:rsidR="003B1514">
        <w:t>6</w:t>
      </w:r>
      <w:r w:rsidR="003B1514">
        <w:fldChar w:fldCharType="end"/>
      </w:r>
      <w:r w:rsidR="003B1514">
        <w:t>.</w:t>
      </w:r>
      <w:r w:rsidR="00E57F01" w:rsidRPr="00E57F01">
        <w:t xml:space="preserve"> és a </w:t>
      </w:r>
      <w:r w:rsidR="003B1514">
        <w:fldChar w:fldCharType="begin"/>
      </w:r>
      <w:r w:rsidR="003B1514">
        <w:instrText xml:space="preserve"> REF _Ref70785329 \r \h </w:instrText>
      </w:r>
      <w:r w:rsidR="003B1514">
        <w:fldChar w:fldCharType="separate"/>
      </w:r>
      <w:r w:rsidR="003B1514">
        <w:t>7</w:t>
      </w:r>
      <w:r w:rsidR="003B1514">
        <w:fldChar w:fldCharType="end"/>
      </w:r>
      <w:r w:rsidR="003B1514">
        <w:t>.</w:t>
      </w:r>
      <w:r w:rsidR="00E57F01" w:rsidRPr="00E57F01">
        <w:t xml:space="preserve"> fejezet</w:t>
      </w:r>
      <w:r w:rsidR="00C071B0">
        <w:t>ek</w:t>
      </w:r>
      <w:r w:rsidR="00E57F01" w:rsidRPr="00E57F01">
        <w:t>ben. A feladat kidolgozása közben megszerzett tapasztalatok és az elért eredmények</w:t>
      </w:r>
      <w:r w:rsidR="009D1EC1">
        <w:t xml:space="preserve"> pedig</w:t>
      </w:r>
      <w:r w:rsidR="00E57F01" w:rsidRPr="00E57F01">
        <w:t xml:space="preserve"> a </w:t>
      </w:r>
      <w:r w:rsidR="003B1514">
        <w:fldChar w:fldCharType="begin"/>
      </w:r>
      <w:r w:rsidR="003B1514">
        <w:instrText xml:space="preserve"> REF _Ref70785344 \r \h </w:instrText>
      </w:r>
      <w:r w:rsidR="003B1514">
        <w:fldChar w:fldCharType="separate"/>
      </w:r>
      <w:r w:rsidR="003B1514">
        <w:t>8</w:t>
      </w:r>
      <w:r w:rsidR="003B1514">
        <w:fldChar w:fldCharType="end"/>
      </w:r>
      <w:r w:rsidR="003B1514">
        <w:t>.</w:t>
      </w:r>
      <w:r w:rsidR="00E57F01" w:rsidRPr="00E57F01">
        <w:t xml:space="preserve"> fejezetben kerülnek összefoglalásra.</w:t>
      </w:r>
    </w:p>
    <w:p w14:paraId="084E9724" w14:textId="6A6571DE" w:rsidR="009B5300" w:rsidRDefault="00662DAD" w:rsidP="009B5300">
      <w:pPr>
        <w:pStyle w:val="Heading1"/>
      </w:pPr>
      <w:bookmarkStart w:id="4" w:name="_Ref70785183"/>
      <w:bookmarkStart w:id="5" w:name="_Toc70899200"/>
      <w:r>
        <w:lastRenderedPageBreak/>
        <w:t>Felhasznált hardverek és szoftverek</w:t>
      </w:r>
      <w:bookmarkEnd w:id="4"/>
      <w:bookmarkEnd w:id="5"/>
    </w:p>
    <w:p w14:paraId="50CE3647" w14:textId="7F4E4482" w:rsidR="00446B76" w:rsidRPr="00446B76" w:rsidRDefault="004E2045" w:rsidP="00435087">
      <w:pPr>
        <w:ind w:firstLine="709"/>
      </w:pPr>
      <w:r>
        <w:t xml:space="preserve">A feladat megoldásához </w:t>
      </w:r>
      <w:r w:rsidR="0003136E">
        <w:t xml:space="preserve">felhasznált </w:t>
      </w:r>
      <w:r>
        <w:t>hardver</w:t>
      </w:r>
      <w:r w:rsidR="0003136E">
        <w:t>ek</w:t>
      </w:r>
      <w:r>
        <w:t xml:space="preserve"> és szoftver</w:t>
      </w:r>
      <w:r w:rsidR="0003136E">
        <w:t>ek</w:t>
      </w:r>
      <w:r>
        <w:t xml:space="preserve"> a </w:t>
      </w:r>
      <w:r w:rsidR="006E2052">
        <w:t>részfeladatok</w:t>
      </w:r>
      <w:r>
        <w:t xml:space="preserve"> </w:t>
      </w:r>
      <w:r w:rsidR="00236B07">
        <w:t>alapján</w:t>
      </w:r>
      <w:r>
        <w:t xml:space="preserve"> jól csoportosíthatók.</w:t>
      </w:r>
      <w:r w:rsidR="00DD3379">
        <w:t xml:space="preserve"> Az ipari folyamat emulálásához a HIL szimulátor szoftvere és hardve</w:t>
      </w:r>
      <w:r w:rsidR="00722A27">
        <w:t>re</w:t>
      </w:r>
      <w:r w:rsidR="00DD3379">
        <w:t xml:space="preserve"> lettek igénybe véve, míg az irányításhoz egy</w:t>
      </w:r>
      <w:r w:rsidR="00185CBC">
        <w:t xml:space="preserve"> széles</w:t>
      </w:r>
      <w:r w:rsidR="00DD3379">
        <w:t xml:space="preserve"> </w:t>
      </w:r>
      <w:r w:rsidR="00586BF4" w:rsidRPr="00586BF4">
        <w:t xml:space="preserve">körben alkalmazott </w:t>
      </w:r>
      <w:r w:rsidR="00DD3379">
        <w:t>PLC és a programozását lehetővé tevő programozószoftver.</w:t>
      </w:r>
      <w:r w:rsidR="00AC04BD">
        <w:t xml:space="preserve"> A HIL szimulátor technológiájának visszafejtéséhez elsősorban egy olyan szoftver került felhasználásra, amelyik képe</w:t>
      </w:r>
      <w:r w:rsidR="00A1660F">
        <w:t>s</w:t>
      </w:r>
      <w:r w:rsidR="00AC04BD">
        <w:t xml:space="preserve"> a PC és az </w:t>
      </w:r>
      <w:r w:rsidR="00AC04BD" w:rsidRPr="00AC04BD">
        <w:t>I/O interfész</w:t>
      </w:r>
      <w:r w:rsidR="00AC04BD">
        <w:t xml:space="preserve"> közötti kommunikáció lehallgatására, majd egy fejlesztőlap a hozzá tartozó </w:t>
      </w:r>
      <w:r w:rsidR="0096353C">
        <w:t>fejlesztői környezet</w:t>
      </w:r>
      <w:r w:rsidR="00AC04BD">
        <w:t xml:space="preserve">tel a kommunikáció megfigyeléséből </w:t>
      </w:r>
      <w:r w:rsidR="00F35694">
        <w:t xml:space="preserve">származó adatok helyességének </w:t>
      </w:r>
      <w:r w:rsidR="00864A5E">
        <w:t>az</w:t>
      </w:r>
      <w:r w:rsidR="00F35694">
        <w:t xml:space="preserve"> </w:t>
      </w:r>
      <w:r w:rsidR="00236B07">
        <w:t>igazolására</w:t>
      </w:r>
      <w:r w:rsidR="00AC04BD">
        <w:t>.</w:t>
      </w:r>
      <w:r w:rsidR="00D40BF6">
        <w:t xml:space="preserve"> Az alternatív HIL szimulátor</w:t>
      </w:r>
      <w:r w:rsidR="00661B31">
        <w:t xml:space="preserve"> </w:t>
      </w:r>
      <w:r w:rsidR="00D40BF6">
        <w:t xml:space="preserve">és az ipari folyamat </w:t>
      </w:r>
      <w:r w:rsidR="00C168B2">
        <w:t xml:space="preserve">alternatív </w:t>
      </w:r>
      <w:r w:rsidR="00D40BF6">
        <w:t>emulálásának megvalósításá</w:t>
      </w:r>
      <w:r w:rsidR="0033271E">
        <w:t>hoz</w:t>
      </w:r>
      <w:r w:rsidR="00307268">
        <w:t xml:space="preserve"> a</w:t>
      </w:r>
      <w:r w:rsidR="0033271E">
        <w:t xml:space="preserve"> </w:t>
      </w:r>
      <w:r w:rsidR="00307268">
        <w:t xml:space="preserve">legnépszerűbbnek számító </w:t>
      </w:r>
      <w:r w:rsidR="000E58AA">
        <w:t xml:space="preserve">tervezőszoftverek és </w:t>
      </w:r>
      <w:r w:rsidR="0096353C">
        <w:t>fejlesztői környezet</w:t>
      </w:r>
      <w:r w:rsidR="00661B31">
        <w:t>ek</w:t>
      </w:r>
      <w:r w:rsidR="00332F2C">
        <w:t xml:space="preserve"> lettek </w:t>
      </w:r>
      <w:r w:rsidR="00661B31">
        <w:t>felhasználva.</w:t>
      </w:r>
    </w:p>
    <w:p w14:paraId="288125FB" w14:textId="5E97C674" w:rsidR="009B5300" w:rsidRDefault="009B5300" w:rsidP="009B5300">
      <w:pPr>
        <w:pStyle w:val="Heading2"/>
      </w:pPr>
      <w:bookmarkStart w:id="6" w:name="_Toc70899201"/>
      <w:r>
        <w:t>Az ipari folyamat emulálásának eszközei</w:t>
      </w:r>
      <w:bookmarkEnd w:id="6"/>
    </w:p>
    <w:p w14:paraId="632C4A1C" w14:textId="4046871F" w:rsidR="002560E4" w:rsidRDefault="006C267A" w:rsidP="00435087">
      <w:pPr>
        <w:ind w:firstLine="709"/>
      </w:pPr>
      <w:r>
        <w:t>A HIL szimulátor két külön</w:t>
      </w:r>
      <w:r w:rsidR="00584BB9">
        <w:t>álló</w:t>
      </w:r>
      <w:r>
        <w:t xml:space="preserve"> gyártó</w:t>
      </w:r>
      <w:r w:rsidR="00183655">
        <w:t xml:space="preserve"> egymással kompatibilis</w:t>
      </w:r>
      <w:r>
        <w:t xml:space="preserve"> termékeiből tevődik össze.</w:t>
      </w:r>
      <w:r w:rsidR="00584BB9">
        <w:t xml:space="preserve"> </w:t>
      </w:r>
      <w:r w:rsidR="00D5384B">
        <w:t xml:space="preserve">Az emulációhoz használt szoftver </w:t>
      </w:r>
      <w:r w:rsidR="00183655">
        <w:t xml:space="preserve">alapvetően </w:t>
      </w:r>
      <w:r w:rsidR="00D5384B">
        <w:t xml:space="preserve">egy </w:t>
      </w:r>
      <w:r w:rsidR="00BE13B3">
        <w:t xml:space="preserve">széleskörűen felhasználható </w:t>
      </w:r>
      <w:r w:rsidR="009111E6">
        <w:t xml:space="preserve">grafikus </w:t>
      </w:r>
      <w:r w:rsidR="0096353C">
        <w:t>fejlesztői környezet</w:t>
      </w:r>
      <w:r w:rsidR="00D5384B">
        <w:t xml:space="preserve">, amelyik </w:t>
      </w:r>
      <w:bookmarkStart w:id="7" w:name="_Hlk70300979"/>
      <w:r w:rsidR="00D5384B">
        <w:t xml:space="preserve">támogatja a bővítmények </w:t>
      </w:r>
      <w:r w:rsidR="00DA50FC">
        <w:t>használatát</w:t>
      </w:r>
      <w:r w:rsidR="00ED62C4">
        <w:t xml:space="preserve"> is</w:t>
      </w:r>
      <w:bookmarkEnd w:id="7"/>
      <w:r w:rsidR="00ED62C4">
        <w:t>, míg a</w:t>
      </w:r>
      <w:r w:rsidR="00D5384B">
        <w:t xml:space="preserve"> PLC-vel kommunikáló hardver </w:t>
      </w:r>
      <w:r w:rsidR="00ED62C4">
        <w:t>egy olyan eszköz, amely</w:t>
      </w:r>
      <w:r w:rsidR="00887BF2">
        <w:t>ik</w:t>
      </w:r>
      <w:r w:rsidR="00ED62C4">
        <w:t xml:space="preserve"> rendelkezik egy bővítményként beépülő meghajtóprogrammal ugyanehhez a szoftverhez.</w:t>
      </w:r>
    </w:p>
    <w:p w14:paraId="4D32F72C" w14:textId="637BDB82" w:rsidR="00662DAD" w:rsidRDefault="00662DAD" w:rsidP="009B5300">
      <w:pPr>
        <w:pStyle w:val="Heading3"/>
      </w:pPr>
      <w:bookmarkStart w:id="8" w:name="_Toc70899202"/>
      <w:r>
        <w:t xml:space="preserve">A </w:t>
      </w:r>
      <w:r w:rsidRPr="00584F2F">
        <w:t>Lucas-Nülle I/O interfész</w:t>
      </w:r>
      <w:bookmarkEnd w:id="8"/>
    </w:p>
    <w:p w14:paraId="21A10629" w14:textId="12A04864" w:rsidR="003C075E" w:rsidRDefault="00F85D0A" w:rsidP="00435087">
      <w:pPr>
        <w:ind w:firstLine="709"/>
      </w:pPr>
      <w:r w:rsidRPr="004678FB">
        <w:t xml:space="preserve">A CO3715-1H típusjelzésű I/O interfész </w:t>
      </w:r>
      <w:r w:rsidR="009572F1">
        <w:t>(</w:t>
      </w:r>
      <w:r w:rsidR="009572F1">
        <w:fldChar w:fldCharType="begin"/>
      </w:r>
      <w:r w:rsidR="009572F1">
        <w:instrText xml:space="preserve"> REF _Ref68310963 \h </w:instrText>
      </w:r>
      <w:r w:rsidR="009572F1">
        <w:fldChar w:fldCharType="separate"/>
      </w:r>
      <w:r w:rsidR="009572F1">
        <w:rPr>
          <w:noProof/>
        </w:rPr>
        <w:t>1.1</w:t>
      </w:r>
      <w:r w:rsidR="009572F1">
        <w:t>.</w:t>
      </w:r>
      <w:r w:rsidR="009572F1">
        <w:rPr>
          <w:noProof/>
        </w:rPr>
        <w:t>1</w:t>
      </w:r>
      <w:r w:rsidR="009572F1">
        <w:t>. ábra</w:t>
      </w:r>
      <w:r w:rsidR="009572F1">
        <w:fldChar w:fldCharType="end"/>
      </w:r>
      <w:r w:rsidR="009572F1">
        <w:t xml:space="preserve">) </w:t>
      </w:r>
      <w:r w:rsidRPr="004678FB">
        <w:t xml:space="preserve">a Lucas-Nülle GmbH </w:t>
      </w:r>
      <w:r w:rsidR="001E1C01" w:rsidRPr="004678FB">
        <w:t xml:space="preserve">egyik </w:t>
      </w:r>
      <w:r w:rsidR="00050514" w:rsidRPr="004678FB">
        <w:t xml:space="preserve">terméke volt, amelyet a </w:t>
      </w:r>
      <w:r w:rsidR="00050514" w:rsidRPr="00484DF3">
        <w:t>PRO/TRAIN for Windows</w:t>
      </w:r>
      <w:r w:rsidR="00050514" w:rsidRPr="004678FB">
        <w:t xml:space="preserve"> szoftveréhez fejlesztett ki azzal a céllal, hogy </w:t>
      </w:r>
      <w:r w:rsidR="00BA183A">
        <w:t xml:space="preserve">a </w:t>
      </w:r>
      <w:r w:rsidR="00D21500">
        <w:t xml:space="preserve">segítségével </w:t>
      </w:r>
      <w:r w:rsidR="00050514" w:rsidRPr="004678FB">
        <w:t>összekö</w:t>
      </w:r>
      <w:r w:rsidR="00D21500">
        <w:t>the</w:t>
      </w:r>
      <w:r w:rsidR="00050514" w:rsidRPr="004678FB">
        <w:t>ss</w:t>
      </w:r>
      <w:r w:rsidR="001E1C01" w:rsidRPr="004678FB">
        <w:t xml:space="preserve">e </w:t>
      </w:r>
      <w:r w:rsidR="00823D75" w:rsidRPr="004678FB">
        <w:t xml:space="preserve">a </w:t>
      </w:r>
      <w:r w:rsidR="0090008B">
        <w:t xml:space="preserve">számítógépen futó </w:t>
      </w:r>
      <w:r w:rsidR="001E1C01" w:rsidRPr="004678FB">
        <w:t xml:space="preserve">emulált folyamatot </w:t>
      </w:r>
      <w:r w:rsidR="00823D75" w:rsidRPr="004678FB">
        <w:t>az azt irányító</w:t>
      </w:r>
      <w:r w:rsidR="00050514" w:rsidRPr="004678FB">
        <w:t xml:space="preserve"> PLC-</w:t>
      </w:r>
      <w:r w:rsidR="0090008B">
        <w:t>vel</w:t>
      </w:r>
      <w:r w:rsidR="001E1C01" w:rsidRPr="004678FB">
        <w:t>.</w:t>
      </w:r>
      <w:r w:rsidR="00D21500">
        <w:t xml:space="preserve"> Fontos tény, hogy ennek a dolgozatnak az írása </w:t>
      </w:r>
      <w:r w:rsidR="00BA183A">
        <w:t>közben,</w:t>
      </w:r>
      <w:r w:rsidR="00D21500">
        <w:t xml:space="preserve"> mint az </w:t>
      </w:r>
      <w:r w:rsidR="00D21500" w:rsidRPr="004678FB">
        <w:t>I/O interfész</w:t>
      </w:r>
      <w:r w:rsidR="00D21500">
        <w:t xml:space="preserve">, mint pedig a </w:t>
      </w:r>
      <w:r w:rsidR="00D21500" w:rsidRPr="00484DF3">
        <w:t>PRO/TRAIN for Windows</w:t>
      </w:r>
      <w:r w:rsidR="00D21500" w:rsidRPr="00E40E9B">
        <w:t xml:space="preserve"> </w:t>
      </w:r>
      <w:r w:rsidR="00D21500" w:rsidRPr="00D21500">
        <w:t>lekerültek a Lucas-Nülle</w:t>
      </w:r>
      <w:r w:rsidR="00D21500" w:rsidRPr="004678FB">
        <w:t xml:space="preserve"> GmbH</w:t>
      </w:r>
      <w:r w:rsidR="00D21500">
        <w:t xml:space="preserve"> kínálatából.</w:t>
      </w:r>
    </w:p>
    <w:p w14:paraId="27B3BAF4" w14:textId="105224B9" w:rsidR="00C531E2" w:rsidRDefault="004A38E8" w:rsidP="00435087">
      <w:pPr>
        <w:ind w:firstLine="709"/>
      </w:pPr>
      <w:r>
        <w:t>Ez a</w:t>
      </w:r>
      <w:r w:rsidR="007666C1">
        <w:t xml:space="preserve">z eszköz </w:t>
      </w:r>
      <w:r w:rsidR="0035305E">
        <w:t xml:space="preserve">úgy lett megalkotva, hogy minden olyan </w:t>
      </w:r>
      <w:r w:rsidR="00DA07E0">
        <w:t>minden olyan PLC típust</w:t>
      </w:r>
      <w:r w:rsidR="00BA183A" w:rsidRPr="00BA183A">
        <w:t xml:space="preserve"> </w:t>
      </w:r>
      <w:r w:rsidR="00BA183A">
        <w:t>támoga</w:t>
      </w:r>
      <w:r w:rsidR="0035305E">
        <w:t>sson</w:t>
      </w:r>
      <w:r w:rsidR="00DA07E0">
        <w:t>, amelyik képes az iparban használatos jelszintekkel üzemelni</w:t>
      </w:r>
      <w:r>
        <w:t>. A ki- és bemenetei 4 mm-es biztonsági aljzatok</w:t>
      </w:r>
      <w:r w:rsidR="00E768BC">
        <w:t>ra</w:t>
      </w:r>
      <w:r>
        <w:t xml:space="preserve">, </w:t>
      </w:r>
      <w:r w:rsidR="00E768BC">
        <w:t>illetve</w:t>
      </w:r>
      <w:r>
        <w:t xml:space="preserve"> </w:t>
      </w:r>
      <w:r w:rsidR="00E768BC" w:rsidRPr="00E768BC">
        <w:t>DC</w:t>
      </w:r>
      <w:r w:rsidR="00D200ED">
        <w:noBreakHyphen/>
      </w:r>
      <w:r w:rsidR="00E768BC" w:rsidRPr="00E768BC">
        <w:t>37</w:t>
      </w:r>
      <w:r w:rsidR="00E768BC">
        <w:t xml:space="preserve"> csatlakozókra </w:t>
      </w:r>
      <w:r w:rsidR="0035305E">
        <w:t>lettek</w:t>
      </w:r>
      <w:r w:rsidR="00E768BC">
        <w:t xml:space="preserve"> kivezetve, </w:t>
      </w:r>
      <w:r w:rsidR="0035305E">
        <w:t>emellett</w:t>
      </w:r>
      <w:r w:rsidR="00E768BC">
        <w:t xml:space="preserve"> állapotjelző LED-ekkel </w:t>
      </w:r>
      <w:r w:rsidR="0035305E">
        <w:t>rendelkeznek</w:t>
      </w:r>
      <w:r w:rsidR="00E768BC">
        <w:t xml:space="preserve">. A számítógéphez </w:t>
      </w:r>
      <w:r w:rsidR="00541ED9">
        <w:t>soros porton keresztül csatlakoztatható</w:t>
      </w:r>
      <w:r w:rsidR="00D200ED">
        <w:t xml:space="preserve"> az</w:t>
      </w:r>
      <w:r w:rsidR="00E768BC">
        <w:t xml:space="preserve"> </w:t>
      </w:r>
      <w:r w:rsidR="00D200ED">
        <w:t xml:space="preserve">erre a célra szolgáló </w:t>
      </w:r>
      <w:r w:rsidR="00E768BC" w:rsidRPr="00E768BC">
        <w:t>DE</w:t>
      </w:r>
      <w:r w:rsidR="00D200ED">
        <w:noBreakHyphen/>
      </w:r>
      <w:r w:rsidR="00E768BC" w:rsidRPr="00E768BC">
        <w:t>9</w:t>
      </w:r>
      <w:r w:rsidR="00E768BC">
        <w:t xml:space="preserve"> csatlakoz</w:t>
      </w:r>
      <w:r w:rsidR="009A45B0">
        <w:t>ó</w:t>
      </w:r>
      <w:r w:rsidR="003839CD">
        <w:t xml:space="preserve"> segítéségével</w:t>
      </w:r>
      <w:r w:rsidR="00E768BC">
        <w:t>. A</w:t>
      </w:r>
      <w:r w:rsidR="007666C1">
        <w:t xml:space="preserve">z eszköz </w:t>
      </w:r>
      <w:r w:rsidR="00E768BC">
        <w:t xml:space="preserve">további </w:t>
      </w:r>
      <w:r w:rsidR="00DA07E0">
        <w:t xml:space="preserve">műszaki </w:t>
      </w:r>
      <w:r w:rsidR="00951326">
        <w:t>jellemzői</w:t>
      </w:r>
      <w:r w:rsidR="00E768BC">
        <w:t xml:space="preserve"> a következők</w:t>
      </w:r>
      <w:r w:rsidR="00DA07E0">
        <w:t>:</w:t>
      </w:r>
    </w:p>
    <w:p w14:paraId="3866CDCB" w14:textId="64038106" w:rsidR="00D66891" w:rsidRDefault="00D66891" w:rsidP="008942F7">
      <w:pPr>
        <w:pStyle w:val="ListParagraph"/>
        <w:numPr>
          <w:ilvl w:val="0"/>
          <w:numId w:val="17"/>
        </w:numPr>
      </w:pPr>
      <w:r>
        <w:t>16 digitális bemenet</w:t>
      </w:r>
      <w:r w:rsidR="00394573">
        <w:t>:</w:t>
      </w:r>
      <w:r>
        <w:t xml:space="preserve"> +24 V DC / 10 mA</w:t>
      </w:r>
    </w:p>
    <w:p w14:paraId="391A0DFC" w14:textId="5A550344" w:rsidR="00D66891" w:rsidRDefault="00D66891" w:rsidP="008942F7">
      <w:pPr>
        <w:pStyle w:val="ListParagraph"/>
        <w:numPr>
          <w:ilvl w:val="0"/>
          <w:numId w:val="17"/>
        </w:numPr>
      </w:pPr>
      <w:r>
        <w:lastRenderedPageBreak/>
        <w:t>16 digitális kimenet</w:t>
      </w:r>
      <w:r w:rsidR="00394573">
        <w:t>:</w:t>
      </w:r>
      <w:r>
        <w:t xml:space="preserve"> +24 V DC / 100 mA</w:t>
      </w:r>
    </w:p>
    <w:p w14:paraId="739FB377" w14:textId="4BA4DB26" w:rsidR="00C531E2" w:rsidRDefault="00D66891" w:rsidP="008942F7">
      <w:pPr>
        <w:pStyle w:val="ListParagraph"/>
        <w:numPr>
          <w:ilvl w:val="0"/>
          <w:numId w:val="17"/>
        </w:numPr>
      </w:pPr>
      <w:r w:rsidRPr="00D66891">
        <w:t xml:space="preserve">2 analóg </w:t>
      </w:r>
      <w:r>
        <w:t>bemenet</w:t>
      </w:r>
      <w:r w:rsidR="00394573">
        <w:t>:</w:t>
      </w:r>
      <w:r w:rsidRPr="00D66891">
        <w:t xml:space="preserve"> 0</w:t>
      </w:r>
      <w:r>
        <w:t>…+</w:t>
      </w:r>
      <w:r w:rsidRPr="00D66891">
        <w:t>10</w:t>
      </w:r>
      <w:r>
        <w:t> </w:t>
      </w:r>
      <w:r w:rsidRPr="00D66891">
        <w:t xml:space="preserve">V </w:t>
      </w:r>
      <w:r>
        <w:t xml:space="preserve">/ </w:t>
      </w:r>
      <w:r w:rsidRPr="00D66891">
        <w:t>11</w:t>
      </w:r>
      <w:r>
        <w:t> b</w:t>
      </w:r>
      <w:r w:rsidRPr="00D66891">
        <w:t>it</w:t>
      </w:r>
    </w:p>
    <w:p w14:paraId="7C6DDB00" w14:textId="3285E7E3" w:rsidR="00D66891" w:rsidRDefault="00D66891" w:rsidP="008942F7">
      <w:pPr>
        <w:pStyle w:val="ListParagraph"/>
        <w:numPr>
          <w:ilvl w:val="0"/>
          <w:numId w:val="17"/>
        </w:numPr>
      </w:pPr>
      <w:r>
        <w:t>4 analóg kimenet</w:t>
      </w:r>
      <w:r w:rsidR="00394573">
        <w:t>:</w:t>
      </w:r>
      <w:r>
        <w:t xml:space="preserve"> 0…+10 V / 11 bit</w:t>
      </w:r>
    </w:p>
    <w:p w14:paraId="0195FC17" w14:textId="4EC4073D" w:rsidR="00D66891" w:rsidRDefault="00394573" w:rsidP="008942F7">
      <w:pPr>
        <w:pStyle w:val="ListParagraph"/>
        <w:numPr>
          <w:ilvl w:val="0"/>
          <w:numId w:val="17"/>
        </w:numPr>
      </w:pPr>
      <w:r w:rsidRPr="00394573">
        <w:t>tápellátás</w:t>
      </w:r>
      <w:r>
        <w:t>: +</w:t>
      </w:r>
      <w:r w:rsidRPr="00394573">
        <w:t>24</w:t>
      </w:r>
      <w:r>
        <w:t> </w:t>
      </w:r>
      <w:r w:rsidRPr="00394573">
        <w:t>V</w:t>
      </w:r>
      <w:r>
        <w:t xml:space="preserve"> DC /</w:t>
      </w:r>
      <w:r w:rsidRPr="00394573">
        <w:t xml:space="preserve"> 1</w:t>
      </w:r>
      <w:r>
        <w:t> </w:t>
      </w:r>
      <w:r w:rsidRPr="00394573">
        <w:t>A</w:t>
      </w:r>
    </w:p>
    <w:p w14:paraId="515692F7" w14:textId="2B43A891" w:rsidR="00FA3A16" w:rsidRDefault="00E573C0" w:rsidP="008942F7">
      <w:pPr>
        <w:pStyle w:val="ListParagraph"/>
        <w:numPr>
          <w:ilvl w:val="0"/>
          <w:numId w:val="17"/>
        </w:numPr>
      </w:pPr>
      <w:r>
        <w:t>adatátvitel</w:t>
      </w:r>
      <w:r w:rsidR="00FA3A16">
        <w:t xml:space="preserve">: </w:t>
      </w:r>
      <w:r w:rsidRPr="00E573C0">
        <w:t>RS</w:t>
      </w:r>
      <w:r w:rsidR="007666C1">
        <w:noBreakHyphen/>
      </w:r>
      <w:r w:rsidRPr="00E573C0">
        <w:t>232</w:t>
      </w:r>
    </w:p>
    <w:p w14:paraId="7113FEA4" w14:textId="6A100A16" w:rsidR="00394573" w:rsidRDefault="00394573" w:rsidP="008942F7">
      <w:pPr>
        <w:pStyle w:val="ListParagraph"/>
        <w:numPr>
          <w:ilvl w:val="0"/>
          <w:numId w:val="17"/>
        </w:numPr>
      </w:pPr>
      <w:r>
        <w:t xml:space="preserve">méretek: </w:t>
      </w:r>
      <w:r w:rsidRPr="00394573">
        <w:t>297</w:t>
      </w:r>
      <w:r>
        <w:t> mm</w:t>
      </w:r>
      <w:r w:rsidRPr="00394573">
        <w:t xml:space="preserve"> </w:t>
      </w:r>
      <w:r>
        <w:t xml:space="preserve">× </w:t>
      </w:r>
      <w:r w:rsidRPr="00394573">
        <w:t>227</w:t>
      </w:r>
      <w:r>
        <w:t> mm</w:t>
      </w:r>
      <w:r w:rsidRPr="00394573">
        <w:t xml:space="preserve"> </w:t>
      </w:r>
      <w:r>
        <w:t xml:space="preserve">× </w:t>
      </w:r>
      <w:r w:rsidRPr="00394573">
        <w:t>60</w:t>
      </w:r>
      <w:r>
        <w:t> </w:t>
      </w:r>
      <w:r w:rsidRPr="00394573">
        <w:t xml:space="preserve">mm </w:t>
      </w:r>
      <w:r w:rsidR="005E4BBF" w:rsidRPr="005E4BBF">
        <w:t>(magasság × szélesség × mélység)</w:t>
      </w:r>
    </w:p>
    <w:p w14:paraId="045FE80E" w14:textId="7055ABD2" w:rsidR="005E4BBF" w:rsidRDefault="005E4BBF" w:rsidP="008942F7">
      <w:pPr>
        <w:pStyle w:val="ListParagraph"/>
        <w:numPr>
          <w:ilvl w:val="0"/>
          <w:numId w:val="17"/>
        </w:numPr>
      </w:pPr>
      <w:r>
        <w:t xml:space="preserve">súly: </w:t>
      </w:r>
      <w:r w:rsidRPr="005E4BBF">
        <w:t>1</w:t>
      </w:r>
      <w:r>
        <w:t> </w:t>
      </w:r>
      <w:r w:rsidRPr="005E4BBF">
        <w:t>kg</w:t>
      </w:r>
    </w:p>
    <w:p w14:paraId="58038FC9" w14:textId="77777777" w:rsidR="002D7DC4" w:rsidRDefault="00B16151" w:rsidP="00A3256C">
      <w:pPr>
        <w:keepNext/>
        <w:spacing w:before="120"/>
        <w:jc w:val="center"/>
      </w:pPr>
      <w:r w:rsidRPr="004678FB">
        <w:rPr>
          <w:noProof/>
        </w:rPr>
        <w:drawing>
          <wp:inline distT="0" distB="0" distL="0" distR="0" wp14:anchorId="78881721" wp14:editId="54C9DEFF">
            <wp:extent cx="2419200" cy="3114000"/>
            <wp:effectExtent l="0" t="0" r="635" b="0"/>
            <wp:docPr id="2" name="Picture 2" descr="A CO3715-1H típusjelzésű I/O interfész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3715-1H típusjelzésű I/O interfész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311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9" w:name="_Ref68310963"/>
    <w:p w14:paraId="4684EC06" w14:textId="532B6C37" w:rsidR="00B16151" w:rsidRDefault="007B6C56" w:rsidP="002D7DC4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1.1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 w:rsidR="002D7DC4">
        <w:t>. ábra</w:t>
      </w:r>
      <w:bookmarkEnd w:id="9"/>
      <w:r w:rsidR="002D7DC4">
        <w:t xml:space="preserve">: </w:t>
      </w:r>
      <w:r w:rsidR="002D7DC4" w:rsidRPr="00161AF0">
        <w:t>A CO3715-1H típusjelzésű I/O interfész</w:t>
      </w:r>
    </w:p>
    <w:p w14:paraId="71B0F558" w14:textId="77A12979" w:rsidR="00F114C4" w:rsidRDefault="00E573C0" w:rsidP="00435087">
      <w:pPr>
        <w:ind w:firstLine="709"/>
      </w:pPr>
      <w:r>
        <w:t>A működtetéséhez a megfelelő tápellátás biztosítás</w:t>
      </w:r>
      <w:r w:rsidR="000465DA">
        <w:t>án</w:t>
      </w:r>
      <w:r>
        <w:t xml:space="preserve"> és a számítógép</w:t>
      </w:r>
      <w:r w:rsidR="00E702AB">
        <w:t xml:space="preserve">hez való </w:t>
      </w:r>
      <w:r>
        <w:t xml:space="preserve">csatlakoztatásán túl szükség van </w:t>
      </w:r>
      <w:r w:rsidR="000465DA">
        <w:t>egy speciális meghajtóprogramra</w:t>
      </w:r>
      <w:r w:rsidR="00A841C9">
        <w:t xml:space="preserve"> is</w:t>
      </w:r>
      <w:r w:rsidR="000465DA">
        <w:t xml:space="preserve">, amellyel beépül a </w:t>
      </w:r>
      <w:r w:rsidR="000465DA">
        <w:fldChar w:fldCharType="begin"/>
      </w:r>
      <w:r w:rsidR="000465DA">
        <w:instrText xml:space="preserve"> REF _Ref68394809 \r \h </w:instrText>
      </w:r>
      <w:r w:rsidR="000465DA">
        <w:fldChar w:fldCharType="separate"/>
      </w:r>
      <w:r w:rsidR="000465DA">
        <w:t>1.1.2</w:t>
      </w:r>
      <w:r w:rsidR="000465DA">
        <w:fldChar w:fldCharType="end"/>
      </w:r>
      <w:r w:rsidR="000465DA">
        <w:t xml:space="preserve"> alfejezetben bemutatásra kerülő szoftverbe. Ezt a meghajtóprogramot a </w:t>
      </w:r>
      <w:r w:rsidRPr="003E40A9">
        <w:rPr>
          <w:lang w:val="en-US"/>
        </w:rPr>
        <w:t>PRO/TRAIN for Windows</w:t>
      </w:r>
      <w:r>
        <w:t xml:space="preserve"> </w:t>
      </w:r>
      <w:r w:rsidR="000465DA" w:rsidRPr="000465DA">
        <w:t>szállítja</w:t>
      </w:r>
      <w:r w:rsidR="000465DA">
        <w:t>, amelyhez</w:t>
      </w:r>
      <w:r w:rsidR="001E1688">
        <w:t xml:space="preserve"> eredetileg</w:t>
      </w:r>
      <w:r w:rsidR="000465DA">
        <w:t xml:space="preserve"> készült.</w:t>
      </w:r>
    </w:p>
    <w:p w14:paraId="45C20BF2" w14:textId="252AA43F" w:rsidR="0033204A" w:rsidRDefault="0033204A" w:rsidP="00435087">
      <w:pPr>
        <w:ind w:firstLine="709"/>
      </w:pPr>
      <w:r>
        <w:t xml:space="preserve">Mivel a </w:t>
      </w:r>
      <w:r w:rsidRPr="00484DF3">
        <w:t>PRO/TRAIN for Windows</w:t>
      </w:r>
      <w:r w:rsidRPr="0033204A">
        <w:t xml:space="preserve"> </w:t>
      </w:r>
      <w:r>
        <w:t>a feladat megoldásához nem került felhasználásra, csak a vele együtt települő meghajtóprogram, ezért</w:t>
      </w:r>
      <w:r w:rsidRPr="0033204A">
        <w:t xml:space="preserve"> </w:t>
      </w:r>
      <w:r w:rsidR="00140314">
        <w:t>ez</w:t>
      </w:r>
      <w:r w:rsidR="00F56809">
        <w:t xml:space="preserve"> a szof</w:t>
      </w:r>
      <w:r w:rsidR="00E379AD">
        <w:t>t</w:t>
      </w:r>
      <w:r w:rsidR="00F56809">
        <w:t>ver</w:t>
      </w:r>
      <w:r w:rsidR="005A387D">
        <w:t xml:space="preserve"> </w:t>
      </w:r>
      <w:r>
        <w:t>ebben a dolgozatban nem kerül bemutatásra.</w:t>
      </w:r>
    </w:p>
    <w:p w14:paraId="1363E443" w14:textId="0EBAD297" w:rsidR="009B5300" w:rsidRDefault="00584F2F" w:rsidP="009B5300">
      <w:pPr>
        <w:pStyle w:val="Heading3"/>
      </w:pPr>
      <w:bookmarkStart w:id="10" w:name="_Ref68394809"/>
      <w:bookmarkStart w:id="11" w:name="_Toc70899203"/>
      <w:r>
        <w:t xml:space="preserve">A </w:t>
      </w:r>
      <w:r w:rsidRPr="00584F2F">
        <w:t>WinFACT 7 BORIS szimulációs szoftver</w:t>
      </w:r>
      <w:bookmarkEnd w:id="10"/>
      <w:bookmarkEnd w:id="11"/>
    </w:p>
    <w:p w14:paraId="3BDF0392" w14:textId="1FB6DE2F" w:rsidR="00991AD5" w:rsidRDefault="00AA0AF8" w:rsidP="00435087">
      <w:pPr>
        <w:ind w:firstLine="709"/>
      </w:pPr>
      <w:r w:rsidRPr="00AA0AF8">
        <w:t xml:space="preserve">A </w:t>
      </w:r>
      <w:r w:rsidR="00B33A6B" w:rsidRPr="00AA0AF8">
        <w:t>BORIS</w:t>
      </w:r>
      <w:r w:rsidR="00B33A6B">
        <w:t xml:space="preserve"> </w:t>
      </w:r>
      <w:r w:rsidR="00B33A6B" w:rsidRPr="00E40E9B">
        <w:t>(</w:t>
      </w:r>
      <w:r w:rsidR="00991AD5">
        <w:rPr>
          <w:lang w:val="en-US"/>
        </w:rPr>
        <w:fldChar w:fldCharType="begin"/>
      </w:r>
      <w:r w:rsidR="00991AD5" w:rsidRPr="00E40E9B">
        <w:instrText xml:space="preserve"> REF _Ref68550861 \h </w:instrText>
      </w:r>
      <w:r w:rsidR="00991AD5">
        <w:rPr>
          <w:lang w:val="en-US"/>
        </w:rPr>
      </w:r>
      <w:r w:rsidR="00991AD5">
        <w:rPr>
          <w:lang w:val="en-US"/>
        </w:rPr>
        <w:fldChar w:fldCharType="separate"/>
      </w:r>
      <w:r w:rsidR="00991AD5">
        <w:rPr>
          <w:noProof/>
        </w:rPr>
        <w:t>1.1</w:t>
      </w:r>
      <w:r w:rsidR="00991AD5">
        <w:t>.</w:t>
      </w:r>
      <w:r w:rsidR="00991AD5">
        <w:rPr>
          <w:noProof/>
        </w:rPr>
        <w:t>2</w:t>
      </w:r>
      <w:r w:rsidR="00991AD5">
        <w:t>. ábra</w:t>
      </w:r>
      <w:r w:rsidR="00991AD5">
        <w:rPr>
          <w:lang w:val="en-US"/>
        </w:rPr>
        <w:fldChar w:fldCharType="end"/>
      </w:r>
      <w:r w:rsidR="00B33A6B" w:rsidRPr="00E40E9B">
        <w:t>)</w:t>
      </w:r>
      <w:r w:rsidRPr="00AA0AF8">
        <w:t xml:space="preserve"> a</w:t>
      </w:r>
      <w:r>
        <w:t xml:space="preserve">z </w:t>
      </w:r>
      <w:r w:rsidRPr="00484DF3">
        <w:t>Ingenieurbüro Dr. Kahlert</w:t>
      </w:r>
      <w:r>
        <w:t xml:space="preserve"> terméke és a</w:t>
      </w:r>
      <w:r w:rsidRPr="00AA0AF8">
        <w:t xml:space="preserve"> WinFACT </w:t>
      </w:r>
      <w:r>
        <w:t xml:space="preserve">moduláris programrendszer </w:t>
      </w:r>
      <w:r w:rsidRPr="00AA0AF8">
        <w:t>alapmodulja</w:t>
      </w:r>
      <w:sdt>
        <w:sdtPr>
          <w:id w:val="-537357867"/>
          <w:citation/>
        </w:sdtPr>
        <w:sdtContent>
          <w:r w:rsidR="00FB7DC3">
            <w:fldChar w:fldCharType="begin"/>
          </w:r>
          <w:r w:rsidR="00BB1558">
            <w:instrText xml:space="preserve">CITATION Ing21 \l 1033 </w:instrText>
          </w:r>
          <w:r w:rsidR="00FB7DC3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[1]</w:t>
          </w:r>
          <w:r w:rsidR="00FB7DC3">
            <w:fldChar w:fldCharType="end"/>
          </w:r>
        </w:sdtContent>
      </w:sdt>
      <w:r w:rsidRPr="00AA0AF8">
        <w:t>.</w:t>
      </w:r>
      <w:r w:rsidR="00664455">
        <w:t xml:space="preserve"> </w:t>
      </w:r>
      <w:r w:rsidR="00B33A6B">
        <w:t xml:space="preserve">Az elnevezése a </w:t>
      </w:r>
      <w:r w:rsidR="00B33A6B" w:rsidRPr="00484DF3">
        <w:t>Block-Oriented Simulation System</w:t>
      </w:r>
      <w:r w:rsidR="00B33A6B">
        <w:t xml:space="preserve"> kifejezésből ered</w:t>
      </w:r>
      <w:r w:rsidR="009324D3">
        <w:t xml:space="preserve">, és </w:t>
      </w:r>
      <w:r w:rsidR="009324D3" w:rsidRPr="009324D3">
        <w:t>elsősorban dinamikus rendszerek szimulációjá</w:t>
      </w:r>
      <w:r w:rsidR="00296E06">
        <w:t>ra szolgál, de</w:t>
      </w:r>
      <w:r w:rsidR="00F05043">
        <w:t xml:space="preserve"> </w:t>
      </w:r>
      <w:r w:rsidR="000B1CD0">
        <w:t>a megfelelő hardver eszközök</w:t>
      </w:r>
      <w:r w:rsidR="00F05043">
        <w:t xml:space="preserve">ön keresztül </w:t>
      </w:r>
      <w:r w:rsidR="00F05043" w:rsidRPr="00F05043">
        <w:t>valós folyamatokhoz is csatlakoztatható</w:t>
      </w:r>
      <w:r w:rsidR="00F05043">
        <w:t>.</w:t>
      </w:r>
    </w:p>
    <w:p w14:paraId="7ACA0983" w14:textId="77777777" w:rsidR="00991AD5" w:rsidRDefault="00991AD5" w:rsidP="00DB646A">
      <w:pPr>
        <w:keepNext/>
        <w:spacing w:before="120"/>
        <w:jc w:val="center"/>
      </w:pPr>
      <w:r>
        <w:rPr>
          <w:noProof/>
        </w:rPr>
        <w:lastRenderedPageBreak/>
        <w:drawing>
          <wp:inline distT="0" distB="0" distL="0" distR="0" wp14:anchorId="48A4886F" wp14:editId="3BF083ED">
            <wp:extent cx="5371465" cy="5466080"/>
            <wp:effectExtent l="0" t="0" r="635" b="1270"/>
            <wp:docPr id="1" name="Picture 1" descr="A BORIS kezelőfelüle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ORIS kezelőfelülete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2" w:name="_Ref68550861"/>
    <w:p w14:paraId="13836EB6" w14:textId="48B25873" w:rsidR="00991AD5" w:rsidRDefault="007B6C56" w:rsidP="00991AD5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1.1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2</w:t>
        </w:r>
      </w:fldSimple>
      <w:r w:rsidR="00991AD5">
        <w:t>. ábra</w:t>
      </w:r>
      <w:bookmarkEnd w:id="12"/>
      <w:r w:rsidR="00991AD5">
        <w:t>: A BORIS kezelőfelülete</w:t>
      </w:r>
    </w:p>
    <w:p w14:paraId="236E7380" w14:textId="484ACA9C" w:rsidR="00071C80" w:rsidRDefault="00071C80" w:rsidP="00435087">
      <w:pPr>
        <w:ind w:firstLine="709"/>
      </w:pPr>
      <w:r>
        <w:t xml:space="preserve">A BORIS </w:t>
      </w:r>
      <w:r w:rsidR="0051156D">
        <w:t>kezelőfelületét az egyszerűség és az átláthatóság jellemzi</w:t>
      </w:r>
      <w:r w:rsidR="00020BD5">
        <w:t xml:space="preserve">, aminek </w:t>
      </w:r>
      <w:r w:rsidR="0051156D">
        <w:t xml:space="preserve">köszönhetően </w:t>
      </w:r>
      <w:r w:rsidR="008C2FE1">
        <w:t>az alapvető használat</w:t>
      </w:r>
      <w:r w:rsidR="00EA520D">
        <w:t>a</w:t>
      </w:r>
      <w:r w:rsidR="00020BD5">
        <w:t xml:space="preserve"> </w:t>
      </w:r>
      <w:r w:rsidR="00EA520D">
        <w:t>könnyen</w:t>
      </w:r>
      <w:r w:rsidR="00020BD5">
        <w:t xml:space="preserve"> </w:t>
      </w:r>
      <w:r w:rsidR="00EA520D">
        <w:t>elsajátítható</w:t>
      </w:r>
      <w:r w:rsidR="008C2FE1">
        <w:t xml:space="preserve">. </w:t>
      </w:r>
      <w:r w:rsidR="006C619A">
        <w:t xml:space="preserve">Egy egyszerű szimuláció </w:t>
      </w:r>
      <w:r w:rsidR="00BA7BFA">
        <w:t>megvalósításához</w:t>
      </w:r>
      <w:r w:rsidR="006C619A">
        <w:t xml:space="preserve"> </w:t>
      </w:r>
      <w:r w:rsidR="00020BD5">
        <w:t>gyakorlatilag</w:t>
      </w:r>
      <w:r w:rsidR="006C619A">
        <w:t xml:space="preserve"> elegendő</w:t>
      </w:r>
      <w:r w:rsidR="00020BD5">
        <w:t xml:space="preserve"> a megfelelő blokkokat </w:t>
      </w:r>
      <w:r w:rsidR="00BA7BFA">
        <w:t xml:space="preserve">lerakni </w:t>
      </w:r>
      <w:r w:rsidR="006C619A">
        <w:t>a munkalapra, majd a megfelelő módon összekötni azo</w:t>
      </w:r>
      <w:r w:rsidR="00BA7BFA">
        <w:t>kat, és elindítani a szimulációt.</w:t>
      </w:r>
      <w:r w:rsidR="00023D7A">
        <w:t xml:space="preserve"> A lerakható blokkoknak szinte mindegyike megtalálható a </w:t>
      </w:r>
      <w:bookmarkStart w:id="13" w:name="_Hlk70897897"/>
      <w:r w:rsidR="00023D7A" w:rsidRPr="00023D7A">
        <w:t>Rendszerblokk Eszköztár</w:t>
      </w:r>
      <w:r w:rsidR="00023D7A">
        <w:t>on</w:t>
      </w:r>
      <w:r w:rsidR="00023D7A" w:rsidRPr="00023D7A">
        <w:t xml:space="preserve"> </w:t>
      </w:r>
      <w:bookmarkEnd w:id="13"/>
      <w:r w:rsidR="00023D7A" w:rsidRPr="00023D7A">
        <w:t>(</w:t>
      </w:r>
      <w:r w:rsidR="00023D7A" w:rsidRPr="00484DF3">
        <w:t>System Block Toolbar</w:t>
      </w:r>
      <w:r w:rsidR="00023D7A" w:rsidRPr="00023D7A">
        <w:t>)</w:t>
      </w:r>
      <w:r w:rsidR="00023D7A">
        <w:t>, amely</w:t>
      </w:r>
      <w:r w:rsidR="005875F2">
        <w:t xml:space="preserve">ről </w:t>
      </w:r>
      <w:r w:rsidR="00023D7A">
        <w:t>a beállításoktól függően egérkattintással vagy vonszolással lehet</w:t>
      </w:r>
      <w:r w:rsidR="005875F2">
        <w:t xml:space="preserve"> </w:t>
      </w:r>
      <w:r w:rsidR="00A557A8">
        <w:t>azokat</w:t>
      </w:r>
      <w:r w:rsidR="00023D7A">
        <w:t xml:space="preserve"> lerakni a munkalapra.</w:t>
      </w:r>
      <w:r w:rsidR="00CB347F">
        <w:t xml:space="preserve"> Ezeknek a blokkoknak az összekötése mindig az egyik kimenetre való kattintással kezdődik és egy bemenetre való kattintással </w:t>
      </w:r>
      <w:r w:rsidR="00D97A2B">
        <w:t>végződik</w:t>
      </w:r>
      <w:r w:rsidR="00CB347F">
        <w:t>. Az összeköttetések</w:t>
      </w:r>
      <w:r w:rsidR="0092375E">
        <w:t xml:space="preserve"> átláthatóvá tételéről </w:t>
      </w:r>
      <w:r w:rsidR="00CB347F">
        <w:t xml:space="preserve">egy beépített automatikus elrendező </w:t>
      </w:r>
      <w:r w:rsidR="0092375E">
        <w:t xml:space="preserve">gondoskodik, </w:t>
      </w:r>
      <w:r w:rsidR="00876788">
        <w:t xml:space="preserve">amelyik a blokkok összekötése és mozgatása során igyekszik a legjobb elrendezést </w:t>
      </w:r>
      <w:r w:rsidR="00876788">
        <w:lastRenderedPageBreak/>
        <w:t>megtalálni.</w:t>
      </w:r>
      <w:r w:rsidR="00BE24A9">
        <w:t xml:space="preserve"> Mindemellett lehetőség van külön-külön minden egyes összeköttetés színé</w:t>
      </w:r>
      <w:r w:rsidR="001F3A6B">
        <w:t xml:space="preserve">t is </w:t>
      </w:r>
      <w:r w:rsidR="00BE24A9">
        <w:t>megváltoztat</w:t>
      </w:r>
      <w:r w:rsidR="001F3A6B">
        <w:t>ni</w:t>
      </w:r>
      <w:r w:rsidR="00BE24A9">
        <w:t>, amely</w:t>
      </w:r>
      <w:r w:rsidR="00876788">
        <w:t xml:space="preserve"> </w:t>
      </w:r>
      <w:r w:rsidR="00BE24A9">
        <w:t>s</w:t>
      </w:r>
      <w:r w:rsidR="00876788">
        <w:t>zintén az átláthatóság növelését szolgálja</w:t>
      </w:r>
      <w:r w:rsidR="00BE24A9">
        <w:t>.</w:t>
      </w:r>
    </w:p>
    <w:p w14:paraId="48DADCDA" w14:textId="76DBF386" w:rsidR="00FE1F60" w:rsidRDefault="00B81B87" w:rsidP="00435087">
      <w:pPr>
        <w:ind w:firstLine="709"/>
      </w:pPr>
      <w:r>
        <w:t xml:space="preserve">A szimulált folyamatok vezérlésére a BORIS több eltérő lehetőséget is kínál. </w:t>
      </w:r>
      <w:r w:rsidR="008A4CC0">
        <w:t xml:space="preserve">Legegyszerűbb </w:t>
      </w:r>
      <w:r w:rsidR="00E013C6">
        <w:t>közülük</w:t>
      </w:r>
      <w:r w:rsidR="008A4CC0">
        <w:t xml:space="preserve"> a</w:t>
      </w:r>
      <w:r>
        <w:t xml:space="preserve"> kézi vezérlés</w:t>
      </w:r>
      <w:r w:rsidR="008A4CC0">
        <w:t>, amelyet</w:t>
      </w:r>
      <w:r w:rsidR="00A04605">
        <w:t xml:space="preserve"> a </w:t>
      </w:r>
      <w:r w:rsidR="00A04605" w:rsidRPr="00A04605">
        <w:t xml:space="preserve">Vezérlő </w:t>
      </w:r>
      <w:r w:rsidR="00A04605">
        <w:t>E</w:t>
      </w:r>
      <w:r w:rsidR="00A04605" w:rsidRPr="00A04605">
        <w:t>szköztár</w:t>
      </w:r>
      <w:r w:rsidR="00A04605">
        <w:t xml:space="preserve"> (</w:t>
      </w:r>
      <w:r w:rsidR="00A04605" w:rsidRPr="00484DF3">
        <w:t>Control Toolbar</w:t>
      </w:r>
      <w:r w:rsidR="00A04605">
        <w:t>) tesz lehetővé</w:t>
      </w:r>
      <w:r w:rsidR="008A4CC0">
        <w:t xml:space="preserve">. Ennek az eszköztárnak a </w:t>
      </w:r>
      <w:r w:rsidR="002F57C5">
        <w:t>funkciói a következők: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1"/>
        <w:gridCol w:w="7868"/>
      </w:tblGrid>
      <w:tr w:rsidR="005644AD" w14:paraId="5EC2FD34" w14:textId="77777777" w:rsidTr="00990D6E">
        <w:tc>
          <w:tcPr>
            <w:tcW w:w="236" w:type="dxa"/>
          </w:tcPr>
          <w:p w14:paraId="1C4701A4" w14:textId="6CE429DC" w:rsidR="005644AD" w:rsidRDefault="005644AD" w:rsidP="00991AD5">
            <w:r>
              <w:object w:dxaOrig="375" w:dyaOrig="360" w14:anchorId="2B9778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18.75pt;height:18pt" o:ole="">
                  <v:imagedata r:id="rId11" o:title=""/>
                </v:shape>
                <o:OLEObject Type="Embed" ProgID="PBrush" ShapeID="_x0000_i1027" DrawAspect="Content" ObjectID="_1681698369" r:id="rId12"/>
              </w:object>
            </w:r>
          </w:p>
        </w:tc>
        <w:tc>
          <w:tcPr>
            <w:tcW w:w="8213" w:type="dxa"/>
          </w:tcPr>
          <w:p w14:paraId="6B16A4F3" w14:textId="504E92F9" w:rsidR="005644AD" w:rsidRDefault="005644AD" w:rsidP="00991AD5">
            <w:r w:rsidRPr="005644AD">
              <w:t>Standard szimuláció elindítása</w:t>
            </w:r>
          </w:p>
        </w:tc>
      </w:tr>
      <w:tr w:rsidR="005644AD" w14:paraId="2EA8CC7D" w14:textId="77777777" w:rsidTr="00990D6E">
        <w:tc>
          <w:tcPr>
            <w:tcW w:w="236" w:type="dxa"/>
          </w:tcPr>
          <w:p w14:paraId="7978A8B3" w14:textId="7FC98222" w:rsidR="005644AD" w:rsidRDefault="00D81B60" w:rsidP="00991AD5">
            <w:r>
              <w:object w:dxaOrig="375" w:dyaOrig="360" w14:anchorId="13E97F68">
                <v:shape id="_x0000_i1028" type="#_x0000_t75" style="width:18.75pt;height:18pt" o:ole="">
                  <v:imagedata r:id="rId13" o:title=""/>
                </v:shape>
                <o:OLEObject Type="Embed" ProgID="PBrush" ShapeID="_x0000_i1028" DrawAspect="Content" ObjectID="_1681698370" r:id="rId14"/>
              </w:object>
            </w:r>
          </w:p>
        </w:tc>
        <w:tc>
          <w:tcPr>
            <w:tcW w:w="8213" w:type="dxa"/>
          </w:tcPr>
          <w:p w14:paraId="24ECE20D" w14:textId="1F8F6521" w:rsidR="005644AD" w:rsidRDefault="00D81B60" w:rsidP="00991AD5">
            <w:r>
              <w:t>S</w:t>
            </w:r>
            <w:r w:rsidRPr="00D81B60">
              <w:t>zimuláció befejezése</w:t>
            </w:r>
          </w:p>
        </w:tc>
      </w:tr>
      <w:tr w:rsidR="005644AD" w14:paraId="008D35DB" w14:textId="77777777" w:rsidTr="00990D6E">
        <w:tc>
          <w:tcPr>
            <w:tcW w:w="236" w:type="dxa"/>
          </w:tcPr>
          <w:p w14:paraId="1CB9A0FE" w14:textId="0DC93EFF" w:rsidR="005644AD" w:rsidRDefault="00CB1B75" w:rsidP="00991AD5">
            <w:r>
              <w:object w:dxaOrig="375" w:dyaOrig="360" w14:anchorId="0EB696F0">
                <v:shape id="_x0000_i1029" type="#_x0000_t75" style="width:18.75pt;height:18pt" o:ole="">
                  <v:imagedata r:id="rId15" o:title=""/>
                </v:shape>
                <o:OLEObject Type="Embed" ProgID="PBrush" ShapeID="_x0000_i1029" DrawAspect="Content" ObjectID="_1681698371" r:id="rId16"/>
              </w:object>
            </w:r>
          </w:p>
        </w:tc>
        <w:tc>
          <w:tcPr>
            <w:tcW w:w="8213" w:type="dxa"/>
          </w:tcPr>
          <w:p w14:paraId="1861F1FD" w14:textId="5D4FBE65" w:rsidR="005644AD" w:rsidRDefault="00CB1B75" w:rsidP="00991AD5">
            <w:r w:rsidRPr="00CB1B75">
              <w:t>Léptető üzemmód aktiválása és deaktiválása</w:t>
            </w:r>
          </w:p>
        </w:tc>
      </w:tr>
      <w:tr w:rsidR="005644AD" w14:paraId="2E416206" w14:textId="77777777" w:rsidTr="00990D6E">
        <w:tc>
          <w:tcPr>
            <w:tcW w:w="236" w:type="dxa"/>
          </w:tcPr>
          <w:p w14:paraId="4457B5DA" w14:textId="1D3C0EE3" w:rsidR="005644AD" w:rsidRDefault="00CB1B75" w:rsidP="00991AD5">
            <w:r>
              <w:object w:dxaOrig="375" w:dyaOrig="360" w14:anchorId="13BEE3F6">
                <v:shape id="_x0000_i1030" type="#_x0000_t75" style="width:18.75pt;height:18pt" o:ole="">
                  <v:imagedata r:id="rId17" o:title=""/>
                </v:shape>
                <o:OLEObject Type="Embed" ProgID="PBrush" ShapeID="_x0000_i1030" DrawAspect="Content" ObjectID="_1681698372" r:id="rId18"/>
              </w:object>
            </w:r>
          </w:p>
        </w:tc>
        <w:tc>
          <w:tcPr>
            <w:tcW w:w="8213" w:type="dxa"/>
          </w:tcPr>
          <w:p w14:paraId="73E834E0" w14:textId="7073C1BD" w:rsidR="005644AD" w:rsidRDefault="00CB1B75" w:rsidP="00991AD5">
            <w:r>
              <w:t>Szimuláció léptetése</w:t>
            </w:r>
          </w:p>
        </w:tc>
      </w:tr>
      <w:tr w:rsidR="00CB1B75" w14:paraId="45F9ED48" w14:textId="77777777" w:rsidTr="00990D6E">
        <w:tc>
          <w:tcPr>
            <w:tcW w:w="236" w:type="dxa"/>
          </w:tcPr>
          <w:p w14:paraId="467CFA93" w14:textId="1AEE5EAB" w:rsidR="00CB1B75" w:rsidRDefault="00CB1B75" w:rsidP="00991AD5">
            <w:r>
              <w:object w:dxaOrig="375" w:dyaOrig="360" w14:anchorId="3E45E852">
                <v:shape id="_x0000_i1031" type="#_x0000_t75" style="width:18.75pt;height:18pt" o:ole="">
                  <v:imagedata r:id="rId19" o:title=""/>
                </v:shape>
                <o:OLEObject Type="Embed" ProgID="PBrush" ShapeID="_x0000_i1031" DrawAspect="Content" ObjectID="_1681698373" r:id="rId20"/>
              </w:object>
            </w:r>
          </w:p>
        </w:tc>
        <w:tc>
          <w:tcPr>
            <w:tcW w:w="8213" w:type="dxa"/>
          </w:tcPr>
          <w:p w14:paraId="43A5AD66" w14:textId="20AE814E" w:rsidR="00CB1B75" w:rsidRDefault="00CB1B75" w:rsidP="00991AD5">
            <w:r>
              <w:t xml:space="preserve">Végtelenített </w:t>
            </w:r>
            <w:r w:rsidRPr="005644AD">
              <w:t>szimuláció elindítása</w:t>
            </w:r>
          </w:p>
        </w:tc>
      </w:tr>
      <w:tr w:rsidR="007E1DB3" w14:paraId="3652F4FF" w14:textId="77777777" w:rsidTr="00990D6E">
        <w:tc>
          <w:tcPr>
            <w:tcW w:w="236" w:type="dxa"/>
          </w:tcPr>
          <w:p w14:paraId="080BF7DD" w14:textId="4D489184" w:rsidR="007E1DB3" w:rsidRDefault="007E1DB3" w:rsidP="00991AD5">
            <w:r>
              <w:object w:dxaOrig="375" w:dyaOrig="360" w14:anchorId="0C199A7E">
                <v:shape id="_x0000_i1032" type="#_x0000_t75" style="width:18.75pt;height:18pt" o:ole="">
                  <v:imagedata r:id="rId21" o:title=""/>
                </v:shape>
                <o:OLEObject Type="Embed" ProgID="PBrush" ShapeID="_x0000_i1032" DrawAspect="Content" ObjectID="_1681698374" r:id="rId22"/>
              </w:object>
            </w:r>
          </w:p>
        </w:tc>
        <w:tc>
          <w:tcPr>
            <w:tcW w:w="8213" w:type="dxa"/>
          </w:tcPr>
          <w:p w14:paraId="4E30845E" w14:textId="20E4051A" w:rsidR="007E1DB3" w:rsidRDefault="007E1DB3" w:rsidP="00991AD5">
            <w:r>
              <w:t>Szimulációs paraméterek módosítása</w:t>
            </w:r>
          </w:p>
        </w:tc>
      </w:tr>
      <w:tr w:rsidR="00CB1B75" w14:paraId="7A922ECA" w14:textId="77777777" w:rsidTr="00990D6E">
        <w:tc>
          <w:tcPr>
            <w:tcW w:w="236" w:type="dxa"/>
          </w:tcPr>
          <w:p w14:paraId="2F7CFC9F" w14:textId="727A7CFC" w:rsidR="00CB1B75" w:rsidRDefault="00CB1B75" w:rsidP="00991AD5">
            <w:r>
              <w:object w:dxaOrig="375" w:dyaOrig="360" w14:anchorId="7CF5884A">
                <v:shape id="_x0000_i1033" type="#_x0000_t75" style="width:18.75pt;height:18pt" o:ole="">
                  <v:imagedata r:id="rId23" o:title=""/>
                </v:shape>
                <o:OLEObject Type="Embed" ProgID="PBrush" ShapeID="_x0000_i1033" DrawAspect="Content" ObjectID="_1681698375" r:id="rId24"/>
              </w:object>
            </w:r>
          </w:p>
        </w:tc>
        <w:tc>
          <w:tcPr>
            <w:tcW w:w="8213" w:type="dxa"/>
          </w:tcPr>
          <w:p w14:paraId="68F42DE9" w14:textId="3A8B72D1" w:rsidR="00CB1B75" w:rsidRDefault="00CB1B75" w:rsidP="00991AD5">
            <w:r w:rsidRPr="00CB1B75">
              <w:t xml:space="preserve">Töréspont </w:t>
            </w:r>
            <w:r>
              <w:t>beállítása</w:t>
            </w:r>
          </w:p>
        </w:tc>
      </w:tr>
      <w:tr w:rsidR="00CB1B75" w14:paraId="22409557" w14:textId="77777777" w:rsidTr="00990D6E">
        <w:tc>
          <w:tcPr>
            <w:tcW w:w="236" w:type="dxa"/>
          </w:tcPr>
          <w:p w14:paraId="71C96381" w14:textId="2B1DBAA5" w:rsidR="00CB1B75" w:rsidRDefault="00CB1B75" w:rsidP="00991AD5">
            <w:r>
              <w:object w:dxaOrig="375" w:dyaOrig="360" w14:anchorId="773E4659">
                <v:shape id="_x0000_i1034" type="#_x0000_t75" style="width:18.75pt;height:18pt" o:ole="">
                  <v:imagedata r:id="rId25" o:title=""/>
                </v:shape>
                <o:OLEObject Type="Embed" ProgID="PBrush" ShapeID="_x0000_i1034" DrawAspect="Content" ObjectID="_1681698376" r:id="rId26"/>
              </w:object>
            </w:r>
          </w:p>
        </w:tc>
        <w:tc>
          <w:tcPr>
            <w:tcW w:w="8213" w:type="dxa"/>
          </w:tcPr>
          <w:p w14:paraId="55FB3C2E" w14:textId="34D6FCCA" w:rsidR="00CB1B75" w:rsidRDefault="00CB1B75" w:rsidP="00991AD5">
            <w:r w:rsidRPr="00CB1B75">
              <w:t>Töréspont</w:t>
            </w:r>
            <w:r>
              <w:t xml:space="preserve"> törlése</w:t>
            </w:r>
          </w:p>
        </w:tc>
      </w:tr>
    </w:tbl>
    <w:p w14:paraId="1B7F62CF" w14:textId="1627A4EB" w:rsidR="002F57C5" w:rsidRDefault="00C95234" w:rsidP="009F6E56">
      <w:r>
        <w:t>Végtelenített szimuláció esetén a szimulációs folyamat addig fut, amíg valamilyen hatás (pl. a Szimuláció befejezése gomb megnyomása) meg nem állítj</w:t>
      </w:r>
      <w:r w:rsidR="006803E1">
        <w:t>a azt</w:t>
      </w:r>
      <w:r>
        <w:t xml:space="preserve">. Ezzel szemben a standard szimulációk </w:t>
      </w:r>
      <w:r w:rsidR="002141B3">
        <w:t>időtartama</w:t>
      </w:r>
      <w:r>
        <w:t xml:space="preserve"> előre </w:t>
      </w:r>
      <w:r w:rsidR="009F6E56">
        <w:t>meghatározott</w:t>
      </w:r>
      <w:r>
        <w:t xml:space="preserve"> és a szimulációs folyamat futása ennek </w:t>
      </w:r>
      <w:r w:rsidR="002141B3">
        <w:t>letelésekor</w:t>
      </w:r>
      <w:r w:rsidR="009F6E56">
        <w:t xml:space="preserve"> </w:t>
      </w:r>
      <w:r>
        <w:t xml:space="preserve">automatikusan megáll. </w:t>
      </w:r>
      <w:r w:rsidR="009F6E56">
        <w:t>A s</w:t>
      </w:r>
      <w:r w:rsidR="00232C05">
        <w:t>tandard</w:t>
      </w:r>
      <w:r w:rsidR="0067316A">
        <w:t xml:space="preserve"> </w:t>
      </w:r>
      <w:r w:rsidR="00990D6E">
        <w:t>szimuláció</w:t>
      </w:r>
      <w:r w:rsidR="0067316A">
        <w:t xml:space="preserve">k </w:t>
      </w:r>
      <w:r w:rsidR="002141B3">
        <w:t>időtartama és</w:t>
      </w:r>
      <w:r w:rsidR="009F6E56">
        <w:t xml:space="preserve"> </w:t>
      </w:r>
      <w:r w:rsidR="0067316A">
        <w:t xml:space="preserve">a lépések </w:t>
      </w:r>
      <w:r w:rsidR="002141B3">
        <w:t>nagysága</w:t>
      </w:r>
      <w:r w:rsidR="009F6E56">
        <w:t xml:space="preserve"> más egyebek mellett </w:t>
      </w:r>
      <w:r w:rsidR="00232C05">
        <w:t>a szimulációs paraméterek között módosíthatók.</w:t>
      </w:r>
    </w:p>
    <w:p w14:paraId="7FC7584A" w14:textId="345A7828" w:rsidR="00991AD5" w:rsidRPr="007E485D" w:rsidRDefault="0072466D" w:rsidP="00435087">
      <w:pPr>
        <w:ind w:firstLine="709"/>
      </w:pPr>
      <w:r>
        <w:t>A BORIS rendszerblokk</w:t>
      </w:r>
      <w:r w:rsidR="002141B3">
        <w:t>jain</w:t>
      </w:r>
      <w:r w:rsidR="00426056">
        <w:t>a</w:t>
      </w:r>
      <w:r w:rsidR="002141B3">
        <w:t>k a</w:t>
      </w:r>
      <w:r>
        <w:t xml:space="preserve"> könyvtára </w:t>
      </w:r>
      <w:r w:rsidR="0002152F">
        <w:t xml:space="preserve">kétféleképpen is </w:t>
      </w:r>
      <w:r>
        <w:t>bővíthető</w:t>
      </w:r>
      <w:r w:rsidR="0002152F">
        <w:t>. Egyfelől a blokkok egy tetszőleges csoportjából bármikor létre lehet hozni egy úgynevezett szuperblokkot</w:t>
      </w:r>
      <w:r w:rsidR="00FD0634">
        <w:t>, amely</w:t>
      </w:r>
      <w:r w:rsidR="0059131E">
        <w:t>ik</w:t>
      </w:r>
      <w:r w:rsidR="00FD0634">
        <w:t xml:space="preserve"> </w:t>
      </w:r>
      <w:r w:rsidR="00FD2085">
        <w:t xml:space="preserve">ezt követően </w:t>
      </w:r>
      <w:r w:rsidR="00FD0634">
        <w:t xml:space="preserve">tetszőleges számú munkalapra </w:t>
      </w:r>
      <w:r w:rsidR="0044049C">
        <w:t xml:space="preserve">is </w:t>
      </w:r>
      <w:r w:rsidR="00FD0634">
        <w:t>letehető. M</w:t>
      </w:r>
      <w:r w:rsidR="0002152F">
        <w:t xml:space="preserve">ásfelől </w:t>
      </w:r>
      <w:r w:rsidR="00FD0634">
        <w:t xml:space="preserve">lehetőség van egyéni bővítmények hozzáadására is, amelyeket </w:t>
      </w:r>
      <w:r w:rsidR="00BB2B38">
        <w:t>bármely</w:t>
      </w:r>
      <w:r w:rsidR="00AB224F">
        <w:t>ik</w:t>
      </w:r>
      <w:r w:rsidR="00FD0634">
        <w:t xml:space="preserve"> programozási nyelven meg lehet valósítani, </w:t>
      </w:r>
      <w:r w:rsidR="00C67EE9">
        <w:t>amennyiben</w:t>
      </w:r>
      <w:r w:rsidR="00426056">
        <w:t xml:space="preserve"> a fordítója </w:t>
      </w:r>
      <w:r w:rsidR="00C67EE9">
        <w:t xml:space="preserve">képes </w:t>
      </w:r>
      <w:r w:rsidR="00BB2B38">
        <w:t>a megvalósításokból</w:t>
      </w:r>
      <w:r w:rsidR="006803E1">
        <w:t xml:space="preserve"> natív</w:t>
      </w:r>
      <w:r w:rsidR="00FD0634">
        <w:t xml:space="preserve"> DLL (</w:t>
      </w:r>
      <w:r w:rsidR="00FD0634" w:rsidRPr="00484DF3">
        <w:t>Dynamic Link Library</w:t>
      </w:r>
      <w:r w:rsidR="00FD0634">
        <w:t>) állományok</w:t>
      </w:r>
      <w:r w:rsidR="00FD2085">
        <w:t>at</w:t>
      </w:r>
      <w:r w:rsidR="00FD0634">
        <w:t xml:space="preserve"> </w:t>
      </w:r>
      <w:r w:rsidR="00EB667E">
        <w:t>építeni</w:t>
      </w:r>
      <w:r w:rsidR="00FD0634">
        <w:t>.</w:t>
      </w:r>
    </w:p>
    <w:p w14:paraId="23201EB5" w14:textId="04739605" w:rsidR="00584F2F" w:rsidRDefault="00584F2F" w:rsidP="00662DAD">
      <w:pPr>
        <w:pStyle w:val="Heading3"/>
      </w:pPr>
      <w:bookmarkStart w:id="14" w:name="_Toc70899204"/>
      <w:r>
        <w:t xml:space="preserve">A </w:t>
      </w:r>
      <w:r w:rsidRPr="000B521B">
        <w:rPr>
          <w:lang w:val="en-US"/>
        </w:rPr>
        <w:t>Flexible Animation Builder</w:t>
      </w:r>
      <w:r>
        <w:t xml:space="preserve"> beépülőmodul</w:t>
      </w:r>
      <w:bookmarkEnd w:id="14"/>
    </w:p>
    <w:p w14:paraId="614F01C6" w14:textId="31F04D8D" w:rsidR="00FD4914" w:rsidRDefault="009C3F9C" w:rsidP="00435087">
      <w:pPr>
        <w:ind w:firstLine="709"/>
      </w:pPr>
      <w:r w:rsidRPr="009C3F9C">
        <w:t xml:space="preserve">A </w:t>
      </w:r>
      <w:r w:rsidRPr="00484DF3">
        <w:t>Flexible Animation Builder</w:t>
      </w:r>
      <w:r w:rsidRPr="009C3F9C">
        <w:t xml:space="preserve"> </w:t>
      </w:r>
      <w:r>
        <w:t xml:space="preserve">(FAB) </w:t>
      </w:r>
      <w:r w:rsidRPr="009C3F9C">
        <w:t>beépülőmodul</w:t>
      </w:r>
      <w:r>
        <w:t xml:space="preserve"> (</w:t>
      </w:r>
      <w:r w:rsidR="00B803AD">
        <w:fldChar w:fldCharType="begin"/>
      </w:r>
      <w:r w:rsidR="00B803AD">
        <w:instrText xml:space="preserve"> REF _Ref69019993 \h </w:instrText>
      </w:r>
      <w:r w:rsidR="00B803AD">
        <w:fldChar w:fldCharType="separate"/>
      </w:r>
      <w:r w:rsidR="00B803AD">
        <w:rPr>
          <w:noProof/>
        </w:rPr>
        <w:t>1.1</w:t>
      </w:r>
      <w:r w:rsidR="00B803AD">
        <w:t>.</w:t>
      </w:r>
      <w:r w:rsidR="00B803AD">
        <w:rPr>
          <w:noProof/>
        </w:rPr>
        <w:t>3</w:t>
      </w:r>
      <w:r w:rsidR="00B803AD">
        <w:t>. ábra</w:t>
      </w:r>
      <w:r w:rsidR="00B803AD">
        <w:fldChar w:fldCharType="end"/>
      </w:r>
      <w:r>
        <w:t xml:space="preserve">) egy vizualizáció tervező és megjelenítő eszköz, amelyet </w:t>
      </w:r>
      <w:r w:rsidRPr="009C3F9C">
        <w:t xml:space="preserve">az </w:t>
      </w:r>
      <w:r w:rsidRPr="00484DF3">
        <w:t>Ingenieurbüro Dr. Kahlert</w:t>
      </w:r>
      <w:r w:rsidRPr="009C3F9C">
        <w:t xml:space="preserve"> </w:t>
      </w:r>
      <w:r>
        <w:t>fejlesztett ki a BORIS szoftveréhez azért, hogy leegyszerűsítse az interaktív vizualizációk, animációk és felhasználói felülete</w:t>
      </w:r>
      <w:r w:rsidR="00E932EA">
        <w:t>k</w:t>
      </w:r>
      <w:r>
        <w:t xml:space="preserve"> létrehozását</w:t>
      </w:r>
      <w:sdt>
        <w:sdtPr>
          <w:id w:val="-1145199166"/>
          <w:citation/>
        </w:sdtPr>
        <w:sdtContent>
          <w:r w:rsidR="003820BB">
            <w:fldChar w:fldCharType="begin"/>
          </w:r>
          <w:r w:rsidR="00BB1558">
            <w:instrText xml:space="preserve">CITATION Ing \l 1033 </w:instrText>
          </w:r>
          <w:r w:rsidR="003820BB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[2]</w:t>
          </w:r>
          <w:r w:rsidR="003820BB">
            <w:fldChar w:fldCharType="end"/>
          </w:r>
        </w:sdtContent>
      </w:sdt>
      <w:r>
        <w:t>.</w:t>
      </w:r>
    </w:p>
    <w:p w14:paraId="68AF8B7F" w14:textId="0F471DEF" w:rsidR="009C3F9C" w:rsidRDefault="00F11EC3" w:rsidP="00435087">
      <w:pPr>
        <w:ind w:firstLine="709"/>
      </w:pPr>
      <w:r>
        <w:t>A BORIS alapból nem rendelkezik olyan eszköz</w:t>
      </w:r>
      <w:r w:rsidR="00FA192D">
        <w:t>ökk</w:t>
      </w:r>
      <w:r>
        <w:t>el, ame</w:t>
      </w:r>
      <w:r w:rsidR="00FA192D">
        <w:t>l</w:t>
      </w:r>
      <w:r>
        <w:t>ye</w:t>
      </w:r>
      <w:r w:rsidR="00FA192D">
        <w:t>kke</w:t>
      </w:r>
      <w:r>
        <w:t xml:space="preserve">l vizualizációkat lehetne </w:t>
      </w:r>
      <w:r w:rsidR="0065544A">
        <w:t xml:space="preserve">készíteni </w:t>
      </w:r>
      <w:r>
        <w:t>a szimulációkhoz</w:t>
      </w:r>
      <w:r w:rsidR="00944F7B">
        <w:t>, e</w:t>
      </w:r>
      <w:r>
        <w:t xml:space="preserve">helyett olyan </w:t>
      </w:r>
      <w:r w:rsidR="00E932EA">
        <w:t>adat</w:t>
      </w:r>
      <w:r>
        <w:t xml:space="preserve">megjelenítő </w:t>
      </w:r>
      <w:r>
        <w:lastRenderedPageBreak/>
        <w:t xml:space="preserve">blokkokat kínál, mint a táblázatok, </w:t>
      </w:r>
      <w:r w:rsidR="0065544A">
        <w:t xml:space="preserve">a </w:t>
      </w:r>
      <w:r>
        <w:t>diagramok</w:t>
      </w:r>
      <w:r w:rsidR="0065544A">
        <w:t xml:space="preserve"> vagy a</w:t>
      </w:r>
      <w:r>
        <w:t xml:space="preserve"> </w:t>
      </w:r>
      <w:r w:rsidR="0065544A">
        <w:t>mérőeszközök</w:t>
      </w:r>
      <w:r w:rsidR="00944F7B">
        <w:t>. Természetesen a</w:t>
      </w:r>
      <w:r w:rsidR="0065544A">
        <w:t xml:space="preserve"> bővítmények a </w:t>
      </w:r>
      <w:r w:rsidR="002F6503">
        <w:t>szállított funkcionalitás</w:t>
      </w:r>
      <w:r w:rsidR="00E34832">
        <w:t>ai</w:t>
      </w:r>
      <w:r w:rsidR="002F6503">
        <w:t xml:space="preserve">khoz biztosíthatnak </w:t>
      </w:r>
      <w:r w:rsidR="00944F7B">
        <w:t>saját vizualizációkat is, viszont ezeket a vizualizációkat értelemszerűen a bővítmény fejlesztéséhez használt eszközökkel kell megvalósítani és esetlegesen módosítani.</w:t>
      </w:r>
      <w:r w:rsidR="00F14D6F">
        <w:t xml:space="preserve"> Mindezekkel szemben a FAB egy teljesen üres </w:t>
      </w:r>
      <w:r w:rsidR="00A76A8C" w:rsidRPr="00A76A8C">
        <w:t>vásznat</w:t>
      </w:r>
      <w:r w:rsidR="00A76A8C">
        <w:t xml:space="preserve"> biztosít a felhasználók számára</w:t>
      </w:r>
      <w:r w:rsidR="003F25F5">
        <w:t xml:space="preserve">, amelyre az eszköztárából </w:t>
      </w:r>
      <w:r w:rsidR="002857C4">
        <w:t xml:space="preserve">igény szerint </w:t>
      </w:r>
      <w:r w:rsidR="003F25F5">
        <w:t>vihetők fel</w:t>
      </w:r>
      <w:r w:rsidR="002857C4" w:rsidRPr="002857C4">
        <w:t xml:space="preserve"> </w:t>
      </w:r>
      <w:r w:rsidR="002857C4">
        <w:t>az elemek</w:t>
      </w:r>
      <w:r w:rsidR="0012416B">
        <w:t xml:space="preserve">, </w:t>
      </w:r>
      <w:r w:rsidR="002857C4">
        <w:t xml:space="preserve">a kínálata pedig </w:t>
      </w:r>
      <w:r w:rsidR="0012416B">
        <w:t>többek között</w:t>
      </w:r>
      <w:r w:rsidR="00921ECE">
        <w:t xml:space="preserve"> a következők</w:t>
      </w:r>
      <w:r w:rsidR="00AC76F6">
        <w:t>ből áll</w:t>
      </w:r>
      <w:r w:rsidR="0012416B">
        <w:t>:</w:t>
      </w:r>
    </w:p>
    <w:p w14:paraId="60C5FCC2" w14:textId="508F947A" w:rsidR="0012416B" w:rsidRDefault="009E313F" w:rsidP="0012416B">
      <w:pPr>
        <w:pStyle w:val="ListParagraph"/>
        <w:numPr>
          <w:ilvl w:val="0"/>
          <w:numId w:val="19"/>
        </w:numPr>
      </w:pPr>
      <w:r>
        <w:t>primitív alakzatok</w:t>
      </w:r>
      <w:r w:rsidR="00131EC1">
        <w:t>:</w:t>
      </w:r>
      <w:r>
        <w:t xml:space="preserve"> körök, vonalak, téglalapok stb.</w:t>
      </w:r>
    </w:p>
    <w:p w14:paraId="69F2573E" w14:textId="2688EBD4" w:rsidR="009E313F" w:rsidRDefault="00131EC1" w:rsidP="0012416B">
      <w:pPr>
        <w:pStyle w:val="ListParagraph"/>
        <w:numPr>
          <w:ilvl w:val="0"/>
          <w:numId w:val="19"/>
        </w:numPr>
      </w:pPr>
      <w:r>
        <w:t xml:space="preserve">médiatartalmak: képek, videók, </w:t>
      </w:r>
      <w:r w:rsidR="004A4FDB">
        <w:t>hangok</w:t>
      </w:r>
      <w:r>
        <w:t xml:space="preserve"> </w:t>
      </w:r>
      <w:r w:rsidR="004A4FDB">
        <w:t>stb.</w:t>
      </w:r>
    </w:p>
    <w:p w14:paraId="0BA07B83" w14:textId="16C7522E" w:rsidR="004A4FDB" w:rsidRDefault="00173F86" w:rsidP="0012416B">
      <w:pPr>
        <w:pStyle w:val="ListParagraph"/>
        <w:numPr>
          <w:ilvl w:val="0"/>
          <w:numId w:val="19"/>
        </w:numPr>
      </w:pPr>
      <w:r>
        <w:t xml:space="preserve">szimbólumok </w:t>
      </w:r>
      <w:r w:rsidR="00DE44AE">
        <w:t>és animációk</w:t>
      </w:r>
      <w:r>
        <w:t>: motorok, tartályok, keverőlapátok stb.</w:t>
      </w:r>
    </w:p>
    <w:p w14:paraId="7349222E" w14:textId="05AEC325" w:rsidR="00DE44AE" w:rsidRDefault="00DE44AE" w:rsidP="00D673D7">
      <w:pPr>
        <w:pStyle w:val="ListParagraph"/>
        <w:numPr>
          <w:ilvl w:val="0"/>
          <w:numId w:val="19"/>
        </w:numPr>
      </w:pPr>
      <w:r>
        <w:t>adatmegjelenítő</w:t>
      </w:r>
      <w:r w:rsidR="002C2BE3">
        <w:t>k</w:t>
      </w:r>
      <w:r>
        <w:t>: táblázatok, diagramok, mérőeszközök stb.</w:t>
      </w:r>
    </w:p>
    <w:p w14:paraId="12FB4633" w14:textId="6AACAAB2" w:rsidR="00DE44AE" w:rsidRDefault="00A3523A" w:rsidP="0012416B">
      <w:pPr>
        <w:pStyle w:val="ListParagraph"/>
        <w:numPr>
          <w:ilvl w:val="0"/>
          <w:numId w:val="19"/>
        </w:numPr>
      </w:pPr>
      <w:r>
        <w:t xml:space="preserve">vezérlők: nyomógombok, beviteli mezők, </w:t>
      </w:r>
      <w:r w:rsidRPr="00A3523A">
        <w:t>jelölőnégyzet</w:t>
      </w:r>
      <w:r>
        <w:t>ek stb.</w:t>
      </w:r>
    </w:p>
    <w:p w14:paraId="2CF0B450" w14:textId="310B9709" w:rsidR="00B803AD" w:rsidRDefault="00FF102A" w:rsidP="007C2A11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24AE0771" wp14:editId="6331B6C6">
            <wp:extent cx="5371465" cy="3228975"/>
            <wp:effectExtent l="0" t="0" r="635" b="9525"/>
            <wp:docPr id="5" name="Picture 5" descr="A FAB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FAB kezelőfelüle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5" w:name="_Ref69019993"/>
    <w:p w14:paraId="7D1D5D2E" w14:textId="51717DED" w:rsidR="00921ECE" w:rsidRDefault="007B6C56" w:rsidP="00B803AD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1.1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3</w:t>
        </w:r>
      </w:fldSimple>
      <w:r w:rsidR="00B803AD">
        <w:t>. ábra</w:t>
      </w:r>
      <w:bookmarkEnd w:id="15"/>
      <w:r w:rsidR="00B803AD">
        <w:t xml:space="preserve">: </w:t>
      </w:r>
      <w:r w:rsidR="00B803AD" w:rsidRPr="00C8143E">
        <w:t>A FAB kezelőfelülete</w:t>
      </w:r>
    </w:p>
    <w:p w14:paraId="1B5DC82B" w14:textId="7DF6C8AA" w:rsidR="006D6EB7" w:rsidRDefault="006D6EB7" w:rsidP="00435087">
      <w:pPr>
        <w:ind w:firstLine="709"/>
      </w:pPr>
      <w:r>
        <w:t xml:space="preserve">A </w:t>
      </w:r>
      <w:r w:rsidR="005F2CDA">
        <w:t>FAB blokkokhoz</w:t>
      </w:r>
      <w:r>
        <w:t xml:space="preserve"> legfeljebb 50</w:t>
      </w:r>
      <w:r w:rsidR="00027C62">
        <w:t xml:space="preserve"> darab </w:t>
      </w:r>
      <w:r>
        <w:t>bemenet</w:t>
      </w:r>
      <w:r w:rsidR="00027C62">
        <w:t>et</w:t>
      </w:r>
      <w:r>
        <w:t xml:space="preserve"> és ugyanennyi kimenet</w:t>
      </w:r>
      <w:r w:rsidR="00027C62">
        <w:t xml:space="preserve">et lehet </w:t>
      </w:r>
      <w:r>
        <w:t>definiál</w:t>
      </w:r>
      <w:r w:rsidR="00027C62">
        <w:t xml:space="preserve">ni, </w:t>
      </w:r>
      <w:r>
        <w:t>amelyek</w:t>
      </w:r>
      <w:r w:rsidR="00027C62">
        <w:t xml:space="preserve">en keresztül a vizualizálni kívánt adatok </w:t>
      </w:r>
      <w:r>
        <w:t xml:space="preserve">(pl. folyadékszint, szelepek állapotai stb.) </w:t>
      </w:r>
      <w:r w:rsidR="00027C62">
        <w:t>összeköthetők a vizualizáció</w:t>
      </w:r>
      <w:r w:rsidR="009B0E8A">
        <w:t>v</w:t>
      </w:r>
      <w:r w:rsidR="00027C62">
        <w:t>al</w:t>
      </w:r>
      <w:r w:rsidR="00BA136D">
        <w:t>,</w:t>
      </w:r>
      <w:r w:rsidR="00027C62">
        <w:t xml:space="preserve"> és </w:t>
      </w:r>
      <w:r w:rsidR="00F940D6" w:rsidRPr="00F940D6">
        <w:t xml:space="preserve">amelyeken keresztül </w:t>
      </w:r>
      <w:r w:rsidR="00027C62">
        <w:t xml:space="preserve">a felhasználói interakciók </w:t>
      </w:r>
      <w:r w:rsidR="00F36236">
        <w:t xml:space="preserve">(pl. nyomógombok állapotai) </w:t>
      </w:r>
      <w:r w:rsidR="00027C62">
        <w:t>összeköthetők a szimuláció</w:t>
      </w:r>
      <w:r w:rsidR="009B0E8A">
        <w:t>v</w:t>
      </w:r>
      <w:r w:rsidR="00027C62">
        <w:t>al.</w:t>
      </w:r>
    </w:p>
    <w:p w14:paraId="5819AEE3" w14:textId="51863756" w:rsidR="00B803AD" w:rsidRPr="00B803AD" w:rsidRDefault="00F06596" w:rsidP="00435087">
      <w:pPr>
        <w:ind w:firstLine="709"/>
      </w:pPr>
      <w:r>
        <w:t xml:space="preserve">Mivel a feladat megoldásában a FAB kiemelt szerepet töltött be és </w:t>
      </w:r>
      <w:r w:rsidR="00171070" w:rsidRPr="00171070">
        <w:t>Görbedi Ákos</w:t>
      </w:r>
      <w:r w:rsidR="00171070">
        <w:t xml:space="preserve"> diplomamunkája elsősorban a BORIS használatának a bemutatására koncentrál, az interaktív vizualizáció készítés ebben a dolgozatban részletesen is bemutatásra kerül</w:t>
      </w:r>
      <w:r w:rsidR="006F7206">
        <w:t xml:space="preserve"> </w:t>
      </w:r>
      <w:r w:rsidR="005423D3">
        <w:t xml:space="preserve">a </w:t>
      </w:r>
      <w:r w:rsidR="003B1514">
        <w:fldChar w:fldCharType="begin"/>
      </w:r>
      <w:r w:rsidR="003B1514">
        <w:instrText xml:space="preserve"> REF _Ref70785105 \r \h </w:instrText>
      </w:r>
      <w:r w:rsidR="003B1514">
        <w:fldChar w:fldCharType="separate"/>
      </w:r>
      <w:r w:rsidR="009D1EC1">
        <w:t>3</w:t>
      </w:r>
      <w:r w:rsidR="003B1514">
        <w:fldChar w:fldCharType="end"/>
      </w:r>
      <w:r w:rsidR="003B1514">
        <w:t xml:space="preserve">. </w:t>
      </w:r>
      <w:r w:rsidR="006F7206">
        <w:t>fejezetben.</w:t>
      </w:r>
    </w:p>
    <w:p w14:paraId="0ABA3F94" w14:textId="2FC82A5F" w:rsidR="00584F2F" w:rsidRDefault="00584F2F" w:rsidP="00584F2F">
      <w:pPr>
        <w:pStyle w:val="Heading2"/>
      </w:pPr>
      <w:bookmarkStart w:id="16" w:name="_Toc70899205"/>
      <w:r w:rsidRPr="00584F2F">
        <w:lastRenderedPageBreak/>
        <w:t xml:space="preserve">Az ipari folyamat </w:t>
      </w:r>
      <w:r>
        <w:t>irányításának</w:t>
      </w:r>
      <w:r w:rsidRPr="00584F2F">
        <w:t xml:space="preserve"> eszközei</w:t>
      </w:r>
      <w:bookmarkEnd w:id="16"/>
    </w:p>
    <w:p w14:paraId="507A7C61" w14:textId="674F1517" w:rsidR="00BD1FAB" w:rsidRDefault="00CA62CA" w:rsidP="00435087">
      <w:pPr>
        <w:ind w:firstLine="709"/>
      </w:pPr>
      <w:r w:rsidRPr="00CA62CA">
        <w:t>Az irányítás megvalósításához, összhangban a feladat megoldásához rendelkezésre álló erőforrásokkal, egy CJ2M-CPU32 típusjelzésű PLC került felhasználásra</w:t>
      </w:r>
      <w:r w:rsidR="00E8407A">
        <w:t xml:space="preserve">, amelynek a programozása </w:t>
      </w:r>
      <w:r>
        <w:t>a hozzá tartozó</w:t>
      </w:r>
      <w:r w:rsidR="00E8407A">
        <w:t xml:space="preserve"> </w:t>
      </w:r>
      <w:r w:rsidR="00E11523" w:rsidRPr="00E11523">
        <w:t>programozószoftver</w:t>
      </w:r>
      <w:r w:rsidR="00E11523">
        <w:t xml:space="preserve"> </w:t>
      </w:r>
      <w:r w:rsidR="00E8407A">
        <w:t>segítségével valósult meg.</w:t>
      </w:r>
    </w:p>
    <w:p w14:paraId="7330A757" w14:textId="7C4AA020" w:rsidR="00662DAD" w:rsidRDefault="00662DAD" w:rsidP="00662DAD">
      <w:pPr>
        <w:pStyle w:val="Heading3"/>
      </w:pPr>
      <w:bookmarkStart w:id="17" w:name="_Toc70899206"/>
      <w:r>
        <w:t xml:space="preserve">Az </w:t>
      </w:r>
      <w:r w:rsidR="009763F2" w:rsidRPr="009763F2">
        <w:t xml:space="preserve">Omron CJ2M </w:t>
      </w:r>
      <w:r w:rsidRPr="009721BD">
        <w:t>programozható logikai vezérlő</w:t>
      </w:r>
      <w:bookmarkEnd w:id="17"/>
    </w:p>
    <w:p w14:paraId="2C2DD47F" w14:textId="53E3BA48" w:rsidR="00FF33D6" w:rsidRDefault="00493AC1" w:rsidP="00435087">
      <w:pPr>
        <w:ind w:firstLine="709"/>
      </w:pPr>
      <w:r>
        <w:t xml:space="preserve">A </w:t>
      </w:r>
      <w:r w:rsidRPr="00493AC1">
        <w:t>CJ2M-CPU32</w:t>
      </w:r>
      <w:r>
        <w:t xml:space="preserve"> </w:t>
      </w:r>
      <w:r w:rsidR="00BD0A9B">
        <w:t xml:space="preserve">programozható logikai vezérlő </w:t>
      </w:r>
      <w:r w:rsidR="007C2A11">
        <w:t>(</w:t>
      </w:r>
      <w:r w:rsidR="007C2A11">
        <w:fldChar w:fldCharType="begin"/>
      </w:r>
      <w:r w:rsidR="007C2A11">
        <w:instrText xml:space="preserve"> REF _Ref69095727 \h </w:instrText>
      </w:r>
      <w:r w:rsidR="007C2A11">
        <w:fldChar w:fldCharType="separate"/>
      </w:r>
      <w:r w:rsidR="007C2A11">
        <w:rPr>
          <w:noProof/>
        </w:rPr>
        <w:t>1.2</w:t>
      </w:r>
      <w:r w:rsidR="007C2A11">
        <w:t>.</w:t>
      </w:r>
      <w:r w:rsidR="007C2A11">
        <w:rPr>
          <w:noProof/>
        </w:rPr>
        <w:t>1</w:t>
      </w:r>
      <w:r w:rsidR="007C2A11">
        <w:t>. ábra</w:t>
      </w:r>
      <w:r w:rsidR="007C2A11">
        <w:fldChar w:fldCharType="end"/>
      </w:r>
      <w:r w:rsidR="007C2A11">
        <w:t xml:space="preserve">) </w:t>
      </w:r>
      <w:r w:rsidR="00BD0A9B">
        <w:t xml:space="preserve">az </w:t>
      </w:r>
      <w:r w:rsidR="00BD0A9B" w:rsidRPr="00BD0A9B">
        <w:t>Omron Corporation</w:t>
      </w:r>
      <w:r w:rsidR="00BD0A9B">
        <w:t xml:space="preserve"> terméke és a </w:t>
      </w:r>
      <w:r w:rsidR="00BD0A9B" w:rsidRPr="00BD0A9B">
        <w:t>CJ2</w:t>
      </w:r>
      <w:r w:rsidR="00BD0A9B">
        <w:t xml:space="preserve"> termékcsalád tagja</w:t>
      </w:r>
      <w:r w:rsidR="0050551B">
        <w:t>, amely</w:t>
      </w:r>
      <w:r w:rsidR="00B94D13">
        <w:t>et</w:t>
      </w:r>
      <w:r w:rsidR="0050551B">
        <w:t xml:space="preserve"> </w:t>
      </w:r>
      <w:r w:rsidR="00FF33D6">
        <w:t xml:space="preserve">elsősorban </w:t>
      </w:r>
      <w:r w:rsidR="00BB796F">
        <w:t xml:space="preserve">csomagolási és általános gépipari automatizálási folyamatok elvégzéséhez </w:t>
      </w:r>
      <w:r w:rsidR="00B94D13">
        <w:t>fejlesztettek ki</w:t>
      </w:r>
      <w:sdt>
        <w:sdtPr>
          <w:id w:val="-886185906"/>
          <w:citation/>
        </w:sdtPr>
        <w:sdtContent>
          <w:r w:rsidR="00FF33D6">
            <w:fldChar w:fldCharType="begin"/>
          </w:r>
          <w:r w:rsidR="00FF33D6">
            <w:instrText xml:space="preserve">CITATION Omr \l 1033 </w:instrText>
          </w:r>
          <w:r w:rsidR="00FF33D6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[3]</w:t>
          </w:r>
          <w:r w:rsidR="00FF33D6">
            <w:fldChar w:fldCharType="end"/>
          </w:r>
        </w:sdtContent>
      </w:sdt>
      <w:r w:rsidR="00FF33D6">
        <w:t>.</w:t>
      </w:r>
    </w:p>
    <w:p w14:paraId="043C81BA" w14:textId="4561BEA6" w:rsidR="00FC7890" w:rsidRDefault="00BA11B3" w:rsidP="00435087">
      <w:pPr>
        <w:ind w:firstLine="709"/>
      </w:pPr>
      <w:r>
        <w:t xml:space="preserve">Ez az eszköz </w:t>
      </w:r>
      <w:r w:rsidR="00535687">
        <w:t xml:space="preserve">a </w:t>
      </w:r>
      <w:r w:rsidR="00FC7890">
        <w:t>termékcsaládjára jellemző módon moduláris felépítésű, am</w:t>
      </w:r>
      <w:r w:rsidR="00F36506">
        <w:t>i</w:t>
      </w:r>
      <w:r w:rsidR="00FC7890">
        <w:t xml:space="preserve"> lehetővé teszi, hogy</w:t>
      </w:r>
      <w:r w:rsidR="009043DB">
        <w:t xml:space="preserve"> a megfelelő </w:t>
      </w:r>
      <w:r w:rsidR="00FC7890">
        <w:t>bővítőmodulok</w:t>
      </w:r>
      <w:r w:rsidR="00D872E6">
        <w:t xml:space="preserve"> segítségével</w:t>
      </w:r>
      <w:r w:rsidR="00FC7890">
        <w:t xml:space="preserve"> </w:t>
      </w:r>
      <w:r w:rsidR="000972E9">
        <w:t>az igények</w:t>
      </w:r>
      <w:r w:rsidR="00682805">
        <w:t xml:space="preserve">hez lehessen </w:t>
      </w:r>
      <w:r w:rsidR="00F66F06" w:rsidRPr="00F66F06">
        <w:t>alakítani</w:t>
      </w:r>
      <w:r w:rsidR="00FC7890">
        <w:t>.</w:t>
      </w:r>
      <w:r w:rsidR="005E3212">
        <w:t xml:space="preserve"> </w:t>
      </w:r>
      <w:r w:rsidR="00FC7890">
        <w:t xml:space="preserve">Emellett </w:t>
      </w:r>
      <w:r w:rsidR="00AE35A2">
        <w:t>egy beépített USB-porttal is rendelkezik</w:t>
      </w:r>
      <w:r w:rsidR="00F66F06">
        <w:t>, am</w:t>
      </w:r>
      <w:r w:rsidR="00D872E6">
        <w:t>inek köszönhetően</w:t>
      </w:r>
      <w:r w:rsidR="00F66F06">
        <w:t xml:space="preserve"> egyszerű</w:t>
      </w:r>
      <w:r w:rsidR="00D872E6">
        <w:t>en</w:t>
      </w:r>
      <w:r w:rsidR="00F66F06">
        <w:t xml:space="preserve"> és különleges beállítások</w:t>
      </w:r>
      <w:r w:rsidR="00D872E6">
        <w:t xml:space="preserve"> nélkül lehet a számítógéphez </w:t>
      </w:r>
      <w:r w:rsidR="00F66F06">
        <w:t>csatlakoz</w:t>
      </w:r>
      <w:r w:rsidR="00D872E6">
        <w:t>tatni</w:t>
      </w:r>
      <w:r w:rsidR="00F66F06">
        <w:t>.</w:t>
      </w:r>
      <w:r w:rsidR="00AE35A2">
        <w:t xml:space="preserve"> </w:t>
      </w:r>
      <w:r w:rsidR="00AE35A2" w:rsidRPr="00AE35A2">
        <w:t xml:space="preserve">Az eszköz </w:t>
      </w:r>
      <w:r w:rsidR="00B4593C">
        <w:t xml:space="preserve">főbb </w:t>
      </w:r>
      <w:r w:rsidR="00AE35A2" w:rsidRPr="00AE35A2">
        <w:t>műszaki jellemzői a következők:</w:t>
      </w:r>
    </w:p>
    <w:p w14:paraId="302405BA" w14:textId="43B6A0D8" w:rsidR="00F74AE7" w:rsidRDefault="00F74AE7" w:rsidP="00F74AE7">
      <w:pPr>
        <w:pStyle w:val="ListParagraph"/>
        <w:numPr>
          <w:ilvl w:val="0"/>
          <w:numId w:val="22"/>
        </w:numPr>
      </w:pPr>
      <w:r>
        <w:t>programmemória mérete: 10 Klépés</w:t>
      </w:r>
    </w:p>
    <w:p w14:paraId="70FC78CC" w14:textId="50454FC4" w:rsidR="00F74AE7" w:rsidRDefault="00F74AE7" w:rsidP="00F74AE7">
      <w:pPr>
        <w:pStyle w:val="ListParagraph"/>
        <w:numPr>
          <w:ilvl w:val="0"/>
          <w:numId w:val="22"/>
        </w:numPr>
      </w:pPr>
      <w:r>
        <w:t>adatmemória mérete: 64 Kszó</w:t>
      </w:r>
    </w:p>
    <w:p w14:paraId="20B32E36" w14:textId="610F0E5D" w:rsidR="00F74AE7" w:rsidRDefault="00F74AE7" w:rsidP="00F74AE7">
      <w:pPr>
        <w:pStyle w:val="ListParagraph"/>
        <w:numPr>
          <w:ilvl w:val="0"/>
          <w:numId w:val="22"/>
        </w:numPr>
      </w:pPr>
      <w:r>
        <w:t>utasítás</w:t>
      </w:r>
      <w:r>
        <w:noBreakHyphen/>
        <w:t>végrehajtási idő: 0,04 µs</w:t>
      </w:r>
    </w:p>
    <w:p w14:paraId="15008A16" w14:textId="71EC5850" w:rsidR="00F74AE7" w:rsidRDefault="00F74AE7" w:rsidP="00F74AE7">
      <w:pPr>
        <w:pStyle w:val="ListParagraph"/>
        <w:numPr>
          <w:ilvl w:val="0"/>
          <w:numId w:val="22"/>
        </w:numPr>
      </w:pPr>
      <w:r>
        <w:t xml:space="preserve">kommunikáció: </w:t>
      </w:r>
      <w:r w:rsidR="00F91729" w:rsidRPr="00F91729">
        <w:t>EtherNet/IP</w:t>
      </w:r>
      <w:r>
        <w:t>, Ethernet TCP/IP, USB</w:t>
      </w:r>
    </w:p>
    <w:p w14:paraId="50BE37DF" w14:textId="57FD21A0" w:rsidR="00F74AE7" w:rsidRDefault="00F74AE7" w:rsidP="00F74AE7">
      <w:pPr>
        <w:pStyle w:val="ListParagraph"/>
        <w:numPr>
          <w:ilvl w:val="0"/>
          <w:numId w:val="22"/>
        </w:numPr>
      </w:pPr>
      <w:r>
        <w:t>tápellátás: +5 V DC / 0,7 A</w:t>
      </w:r>
    </w:p>
    <w:p w14:paraId="2C724399" w14:textId="480C0D44" w:rsidR="00F74AE7" w:rsidRDefault="00F74AE7" w:rsidP="00F74AE7">
      <w:pPr>
        <w:pStyle w:val="ListParagraph"/>
        <w:numPr>
          <w:ilvl w:val="0"/>
          <w:numId w:val="22"/>
        </w:numPr>
      </w:pPr>
      <w:r>
        <w:t>méretek: 90 mm × 62 mm × 84,5 mm (magasság × szélesség × mélység)</w:t>
      </w:r>
    </w:p>
    <w:p w14:paraId="3CECE6E6" w14:textId="06569C4B" w:rsidR="00B4593C" w:rsidRDefault="00F74AE7" w:rsidP="00F74AE7">
      <w:pPr>
        <w:pStyle w:val="ListParagraph"/>
        <w:numPr>
          <w:ilvl w:val="0"/>
          <w:numId w:val="22"/>
        </w:numPr>
      </w:pPr>
      <w:r>
        <w:t>súly: 190 g</w:t>
      </w:r>
    </w:p>
    <w:p w14:paraId="6719DC99" w14:textId="77777777" w:rsidR="00270FC9" w:rsidRDefault="00270FC9" w:rsidP="00270FC9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76C477DE" wp14:editId="39DF69BC">
            <wp:extent cx="2275200" cy="2649600"/>
            <wp:effectExtent l="0" t="0" r="0" b="0"/>
            <wp:docPr id="7" name="Picture 7" descr="A CJ2M-CPU32 típusú PL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J2M-CPU32 típusú PLC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200" cy="26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8" w:name="_Ref69095727"/>
    <w:p w14:paraId="6630BCB6" w14:textId="6D16D575" w:rsidR="00270FC9" w:rsidRDefault="007B6C56" w:rsidP="00270FC9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1.2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 w:rsidR="00270FC9">
        <w:t>. ábra</w:t>
      </w:r>
      <w:bookmarkEnd w:id="18"/>
      <w:r w:rsidR="00270FC9">
        <w:t xml:space="preserve">: A </w:t>
      </w:r>
      <w:r w:rsidR="00270FC9" w:rsidRPr="00A16FD9">
        <w:t>CJ2M-CPU32</w:t>
      </w:r>
      <w:r w:rsidR="00270FC9">
        <w:t xml:space="preserve"> típusú PLC</w:t>
      </w:r>
    </w:p>
    <w:p w14:paraId="315A8399" w14:textId="364B0E72" w:rsidR="00493AC1" w:rsidRPr="00493AC1" w:rsidRDefault="00270FC9" w:rsidP="00435087">
      <w:pPr>
        <w:ind w:firstLine="709"/>
      </w:pPr>
      <w:r w:rsidRPr="00270FC9">
        <w:lastRenderedPageBreak/>
        <w:t>A</w:t>
      </w:r>
      <w:r>
        <w:t xml:space="preserve"> feladat megoldásához a </w:t>
      </w:r>
      <w:r w:rsidR="00EE27CA">
        <w:t xml:space="preserve">felhasznált </w:t>
      </w:r>
      <w:r>
        <w:t xml:space="preserve">PLC </w:t>
      </w:r>
      <w:r w:rsidR="00807627">
        <w:t>digitális I/O egységekkel is ki lett bővítve a</w:t>
      </w:r>
      <w:r w:rsidR="00791330">
        <w:t xml:space="preserve"> felhasznált</w:t>
      </w:r>
      <w:r w:rsidR="00807627">
        <w:t xml:space="preserve"> </w:t>
      </w:r>
      <w:r w:rsidR="00807627" w:rsidRPr="004678FB">
        <w:t>I/O interfész</w:t>
      </w:r>
      <w:r w:rsidR="00807627">
        <w:t>hez</w:t>
      </w:r>
      <w:r w:rsidR="00807627" w:rsidRPr="004678FB">
        <w:t xml:space="preserve"> </w:t>
      </w:r>
      <w:r w:rsidR="00807627">
        <w:t>való csatlako</w:t>
      </w:r>
      <w:r w:rsidR="00044E7A">
        <w:t>ztat</w:t>
      </w:r>
      <w:r w:rsidR="00807627">
        <w:t>ás</w:t>
      </w:r>
      <w:r w:rsidR="00791330">
        <w:t xml:space="preserve"> </w:t>
      </w:r>
      <w:r w:rsidR="00791330" w:rsidRPr="00791330">
        <w:t>é</w:t>
      </w:r>
      <w:r w:rsidR="00791330">
        <w:t>rdekében.</w:t>
      </w:r>
      <w:r w:rsidR="0041530B">
        <w:t xml:space="preserve"> </w:t>
      </w:r>
      <w:r w:rsidRPr="00270FC9">
        <w:t xml:space="preserve">A bemeneti egység </w:t>
      </w:r>
      <w:r w:rsidR="0041530B">
        <w:t xml:space="preserve">típusa </w:t>
      </w:r>
      <w:r w:rsidRPr="00270FC9">
        <w:t>CJ1W</w:t>
      </w:r>
      <w:r w:rsidR="0041530B">
        <w:noBreakHyphen/>
      </w:r>
      <w:r w:rsidRPr="00270FC9">
        <w:t xml:space="preserve">ID211, </w:t>
      </w:r>
      <w:r w:rsidR="00EE27CA">
        <w:t xml:space="preserve">ami </w:t>
      </w:r>
      <w:r w:rsidRPr="00270FC9">
        <w:t xml:space="preserve">16 </w:t>
      </w:r>
      <w:r w:rsidR="0041530B">
        <w:t xml:space="preserve">darab </w:t>
      </w:r>
      <w:r w:rsidRPr="00270FC9">
        <w:t>egyenáramú bemenettel rendelkezik, a névleges feszültsége 24</w:t>
      </w:r>
      <w:r w:rsidR="0041530B">
        <w:t> </w:t>
      </w:r>
      <w:r w:rsidRPr="00270FC9">
        <w:t>V, a névleges árama pedig 7</w:t>
      </w:r>
      <w:r w:rsidR="0041530B">
        <w:t> </w:t>
      </w:r>
      <w:r w:rsidRPr="00270FC9">
        <w:t>mA. A kimeneti egység CJ1W-OD212</w:t>
      </w:r>
      <w:r w:rsidR="0041530B" w:rsidRPr="0041530B">
        <w:t xml:space="preserve"> </w:t>
      </w:r>
      <w:r w:rsidR="0041530B" w:rsidRPr="00270FC9">
        <w:t>típus</w:t>
      </w:r>
      <w:r w:rsidR="0041530B">
        <w:t>ú</w:t>
      </w:r>
      <w:r w:rsidRPr="00270FC9">
        <w:t>,</w:t>
      </w:r>
      <w:r w:rsidR="00EE27CA">
        <w:t xml:space="preserve"> ami </w:t>
      </w:r>
      <w:r w:rsidRPr="00270FC9">
        <w:t xml:space="preserve">16 </w:t>
      </w:r>
      <w:r w:rsidR="0041530B">
        <w:t xml:space="preserve">darab </w:t>
      </w:r>
      <w:r w:rsidRPr="00270FC9">
        <w:t>tranzisztoros kimenettel (PNP) rendelkezik, a névleges feszültsége a bemeneti egységhez hasonlóan 24</w:t>
      </w:r>
      <w:r w:rsidR="0041530B">
        <w:t> </w:t>
      </w:r>
      <w:r w:rsidRPr="00270FC9">
        <w:t>V, a névleges árama pedig 0</w:t>
      </w:r>
      <w:r w:rsidR="0041530B">
        <w:t>,</w:t>
      </w:r>
      <w:r w:rsidRPr="00270FC9">
        <w:t>5</w:t>
      </w:r>
      <w:r w:rsidR="0041530B">
        <w:t> </w:t>
      </w:r>
      <w:r w:rsidRPr="00270FC9">
        <w:t>A.</w:t>
      </w:r>
    </w:p>
    <w:p w14:paraId="460B52E0" w14:textId="0D239999" w:rsidR="00584F2F" w:rsidRDefault="009721BD" w:rsidP="00584F2F">
      <w:pPr>
        <w:pStyle w:val="Heading3"/>
      </w:pPr>
      <w:bookmarkStart w:id="19" w:name="_Toc70899207"/>
      <w:r>
        <w:t xml:space="preserve">A </w:t>
      </w:r>
      <w:r w:rsidR="00FD488B" w:rsidRPr="00FD488B">
        <w:t>CX-Programmer</w:t>
      </w:r>
      <w:r>
        <w:t xml:space="preserve"> </w:t>
      </w:r>
      <w:r w:rsidRPr="009721BD">
        <w:t>programozószoftver</w:t>
      </w:r>
      <w:bookmarkEnd w:id="19"/>
    </w:p>
    <w:p w14:paraId="2012F227" w14:textId="579A87CB" w:rsidR="008D3BC1" w:rsidRDefault="008D3BC1" w:rsidP="00435087">
      <w:pPr>
        <w:ind w:firstLine="709"/>
      </w:pPr>
      <w:r w:rsidRPr="008D3BC1">
        <w:t xml:space="preserve">A </w:t>
      </w:r>
      <w:r>
        <w:t>CX</w:t>
      </w:r>
      <w:r>
        <w:noBreakHyphen/>
        <w:t>Programmer</w:t>
      </w:r>
      <w:r w:rsidRPr="008D3BC1">
        <w:t xml:space="preserve"> </w:t>
      </w:r>
      <w:r>
        <w:t>(</w:t>
      </w:r>
      <w:r>
        <w:fldChar w:fldCharType="begin"/>
      </w:r>
      <w:r>
        <w:instrText xml:space="preserve"> REF _Ref69340035 \h </w:instrText>
      </w:r>
      <w:r>
        <w:fldChar w:fldCharType="separate"/>
      </w:r>
      <w:r>
        <w:rPr>
          <w:noProof/>
        </w:rPr>
        <w:t>1.2</w:t>
      </w:r>
      <w:r>
        <w:t>.</w:t>
      </w:r>
      <w:r>
        <w:rPr>
          <w:noProof/>
        </w:rPr>
        <w:t>2</w:t>
      </w:r>
      <w:r>
        <w:t>. ábra</w:t>
      </w:r>
      <w:r>
        <w:fldChar w:fldCharType="end"/>
      </w:r>
      <w:r>
        <w:t xml:space="preserve">) az </w:t>
      </w:r>
      <w:r w:rsidRPr="00413F9B">
        <w:t>Omron Corporation</w:t>
      </w:r>
      <w:r w:rsidR="00811403">
        <w:t xml:space="preserve"> </w:t>
      </w:r>
      <w:r w:rsidR="009F7DD6">
        <w:t xml:space="preserve">teljes </w:t>
      </w:r>
      <w:r w:rsidR="00015EF6">
        <w:t>PLC kínálatához tartozó programozó</w:t>
      </w:r>
      <w:r w:rsidRPr="008D3BC1">
        <w:t>szoftver</w:t>
      </w:r>
      <w:r w:rsidR="00E5427F">
        <w:t xml:space="preserve"> és</w:t>
      </w:r>
      <w:r w:rsidR="00811403">
        <w:t xml:space="preserve"> </w:t>
      </w:r>
      <w:r w:rsidR="00811403" w:rsidRPr="00413F9B">
        <w:t xml:space="preserve">a </w:t>
      </w:r>
      <w:r w:rsidR="00811403" w:rsidRPr="00484DF3">
        <w:t>CX</w:t>
      </w:r>
      <w:r w:rsidR="00E5427F" w:rsidRPr="00484DF3">
        <w:noBreakHyphen/>
      </w:r>
      <w:r w:rsidR="00811403" w:rsidRPr="00484DF3">
        <w:t>One</w:t>
      </w:r>
      <w:r w:rsidR="00811403" w:rsidRPr="00413F9B">
        <w:t xml:space="preserve"> szoftvercsomag szerves része</w:t>
      </w:r>
      <w:r w:rsidR="00811403">
        <w:t xml:space="preserve"> </w:t>
      </w:r>
      <w:sdt>
        <w:sdtPr>
          <w:id w:val="-191383725"/>
          <w:citation/>
        </w:sdtPr>
        <w:sdtContent>
          <w:r w:rsidR="00811403">
            <w:fldChar w:fldCharType="begin"/>
          </w:r>
          <w:r w:rsidR="00811403" w:rsidRPr="006433FF">
            <w:instrText xml:space="preserve"> CITATION Omr1 \l 1033 </w:instrText>
          </w:r>
          <w:r w:rsidR="00811403">
            <w:fldChar w:fldCharType="separate"/>
          </w:r>
          <w:r w:rsidR="00D80522" w:rsidRPr="00D80522">
            <w:rPr>
              <w:noProof/>
            </w:rPr>
            <w:t>[4]</w:t>
          </w:r>
          <w:r w:rsidR="00811403">
            <w:fldChar w:fldCharType="end"/>
          </w:r>
        </w:sdtContent>
      </w:sdt>
      <w:r w:rsidR="00811403">
        <w:t>.</w:t>
      </w:r>
      <w:r w:rsidR="00E5427F">
        <w:t xml:space="preserve"> </w:t>
      </w:r>
      <w:r w:rsidRPr="008D3BC1">
        <w:t>Sok más programozási rendszerhez hasonlóan az IEC</w:t>
      </w:r>
      <w:r w:rsidR="00E5427F">
        <w:t> </w:t>
      </w:r>
      <w:r w:rsidRPr="008D3BC1">
        <w:t>61131</w:t>
      </w:r>
      <w:r w:rsidR="00E5427F">
        <w:noBreakHyphen/>
      </w:r>
      <w:r w:rsidRPr="008D3BC1">
        <w:t>3 szabvány</w:t>
      </w:r>
      <w:sdt>
        <w:sdtPr>
          <w:id w:val="273982289"/>
          <w:citation/>
        </w:sdtPr>
        <w:sdtContent>
          <w:r w:rsidR="00E5427F">
            <w:fldChar w:fldCharType="begin"/>
          </w:r>
          <w:r w:rsidR="00E5427F" w:rsidRPr="00E5427F">
            <w:instrText xml:space="preserve"> CITATION Wik \l 1033 </w:instrText>
          </w:r>
          <w:r w:rsidR="00E5427F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[5]</w:t>
          </w:r>
          <w:r w:rsidR="00E5427F">
            <w:fldChar w:fldCharType="end"/>
          </w:r>
        </w:sdtContent>
      </w:sdt>
      <w:r w:rsidRPr="008D3BC1">
        <w:t xml:space="preserve"> előírásainak megfelelően lett kialakítva</w:t>
      </w:r>
      <w:r w:rsidR="00E5427F">
        <w:t xml:space="preserve">, </w:t>
      </w:r>
      <w:r w:rsidR="004F0CA4">
        <w:t>emellett</w:t>
      </w:r>
      <w:r w:rsidR="00E5427F">
        <w:t xml:space="preserve"> az integrált PLC szimulációs eszköz</w:t>
      </w:r>
      <w:r w:rsidR="00015EF6">
        <w:t>eive</w:t>
      </w:r>
      <w:r w:rsidR="00E5427F">
        <w:t>l lehetővé teszi a programok tesztelését még a letöltés előtt.</w:t>
      </w:r>
    </w:p>
    <w:p w14:paraId="668C3797" w14:textId="6C7F6900" w:rsidR="00FB2F59" w:rsidRDefault="0035659E" w:rsidP="00FB2F59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6EEC1FCE" wp14:editId="139D1287">
            <wp:extent cx="5371465" cy="4682490"/>
            <wp:effectExtent l="0" t="0" r="635" b="3810"/>
            <wp:docPr id="6" name="Picture 6" descr="A CX-Programme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X-Programmer kezelőfelüle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0" w:name="_Ref69340035"/>
    <w:p w14:paraId="639967CA" w14:textId="0F16CB75" w:rsidR="00D673D7" w:rsidRDefault="007B6C56" w:rsidP="00FB2F59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1.2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2</w:t>
        </w:r>
      </w:fldSimple>
      <w:r w:rsidR="00FB2F59">
        <w:t>. ábra</w:t>
      </w:r>
      <w:bookmarkEnd w:id="20"/>
      <w:r w:rsidR="00FB2F59">
        <w:t xml:space="preserve">: </w:t>
      </w:r>
      <w:r w:rsidR="00FB2F59" w:rsidRPr="002D1F3B">
        <w:t xml:space="preserve">A </w:t>
      </w:r>
      <w:r w:rsidR="00FB2F59" w:rsidRPr="00FB2F59">
        <w:t xml:space="preserve">CX-Programmer </w:t>
      </w:r>
      <w:r w:rsidR="00FB2F59" w:rsidRPr="002D1F3B">
        <w:t>kezelőfelülete</w:t>
      </w:r>
    </w:p>
    <w:p w14:paraId="49FC04DF" w14:textId="497B5714" w:rsidR="0029337A" w:rsidRDefault="003931F4" w:rsidP="00435087">
      <w:pPr>
        <w:ind w:firstLine="709"/>
      </w:pPr>
      <w:r w:rsidRPr="002B5591">
        <w:lastRenderedPageBreak/>
        <w:t xml:space="preserve">A </w:t>
      </w:r>
      <w:r w:rsidR="003C41C1" w:rsidRPr="003C41C1">
        <w:t xml:space="preserve">CX-Programmer </w:t>
      </w:r>
      <w:r w:rsidR="00974288">
        <w:t xml:space="preserve">több kényelmi funkcióval is rendelkezik, </w:t>
      </w:r>
      <w:r w:rsidR="0029337A">
        <w:t>a</w:t>
      </w:r>
      <w:r w:rsidR="00974288">
        <w:t xml:space="preserve">melyek a programok írását igyekeznek még </w:t>
      </w:r>
      <w:r w:rsidR="0029337A">
        <w:t>egyszerűbbé és gyorsabbá</w:t>
      </w:r>
      <w:r w:rsidR="00974288">
        <w:t xml:space="preserve"> tenni.</w:t>
      </w:r>
      <w:r w:rsidR="000B626A">
        <w:t xml:space="preserve"> Így például a memória kiosztása és felügyelete automatizált, aminek köszönhetően elegendő a szimbólumok típusát meghatározni, a tárolásukról már maga a szoftver gondoskodik. Támogatja az </w:t>
      </w:r>
      <w:r w:rsidR="000B626A" w:rsidRPr="000B626A">
        <w:t>azonos típusú adatokból álló adatblokkok</w:t>
      </w:r>
      <w:r w:rsidR="000B626A">
        <w:t>at</w:t>
      </w:r>
      <w:r w:rsidR="000B626A" w:rsidRPr="000B626A">
        <w:t xml:space="preserve"> </w:t>
      </w:r>
      <w:r w:rsidR="000B626A">
        <w:t>(tömböket) és a</w:t>
      </w:r>
      <w:r w:rsidR="000B626A" w:rsidRPr="000B626A">
        <w:t>z eltérő típusú adatokból álló adatblokkok</w:t>
      </w:r>
      <w:r w:rsidR="000B626A">
        <w:t xml:space="preserve">at (struktúrákat) is, amelyek akár </w:t>
      </w:r>
      <w:r w:rsidR="00253E36">
        <w:t xml:space="preserve">a </w:t>
      </w:r>
      <w:r w:rsidR="000B626A">
        <w:t xml:space="preserve">funkcióblokkok </w:t>
      </w:r>
      <w:r w:rsidR="0029314D">
        <w:t>ki- és bemen</w:t>
      </w:r>
      <w:r w:rsidR="000B626A">
        <w:t>eti változóiként is megadhatók. Az intelligens programbevitel</w:t>
      </w:r>
      <w:r w:rsidR="00997EA7">
        <w:t xml:space="preserve"> </w:t>
      </w:r>
      <w:r w:rsidR="00C47B92">
        <w:t>a szimbólumok kiválasztását teszi egyszerűbbé azáltal, hogy</w:t>
      </w:r>
      <w:r w:rsidR="00997EA7">
        <w:t xml:space="preserve"> egy prediktív stílusú böngészőt biztosít a felhasználó számára, amiben a szimbólumok nevének beírása közben </w:t>
      </w:r>
      <w:r w:rsidR="00C47B92">
        <w:t>megjelennek</w:t>
      </w:r>
      <w:r w:rsidR="00997EA7">
        <w:t xml:space="preserve"> a lehetséges találatok.</w:t>
      </w:r>
      <w:r w:rsidR="009C3D48">
        <w:t xml:space="preserve"> Képes továbbá a </w:t>
      </w:r>
      <w:r w:rsidR="009C3D48" w:rsidRPr="009C3D48">
        <w:t>soros,</w:t>
      </w:r>
      <w:r w:rsidR="009E7043">
        <w:t xml:space="preserve"> az</w:t>
      </w:r>
      <w:r w:rsidR="009C3D48" w:rsidRPr="009C3D48">
        <w:t xml:space="preserve"> USB és </w:t>
      </w:r>
      <w:r w:rsidR="009E7043">
        <w:t xml:space="preserve">az </w:t>
      </w:r>
      <w:r w:rsidR="00F91729" w:rsidRPr="00F91729">
        <w:t xml:space="preserve">EtherNet/IP </w:t>
      </w:r>
      <w:r w:rsidR="00F91729">
        <w:t>portokon</w:t>
      </w:r>
      <w:r w:rsidR="009C3D48" w:rsidRPr="009C3D48">
        <w:t xml:space="preserve"> keresztül </w:t>
      </w:r>
      <w:r w:rsidR="009C3D48">
        <w:t>kap</w:t>
      </w:r>
      <w:r w:rsidR="009C3D48" w:rsidRPr="009C3D48">
        <w:t>csolódó eszközökkel automatikusan összekapcsol</w:t>
      </w:r>
      <w:r w:rsidR="009C3D48">
        <w:t xml:space="preserve">ódni, </w:t>
      </w:r>
      <w:r w:rsidR="00427BEF">
        <w:t>megkönnyítve ezzel</w:t>
      </w:r>
      <w:r w:rsidR="009C3D48">
        <w:t xml:space="preserve"> </w:t>
      </w:r>
      <w:r w:rsidR="006917A6">
        <w:t>a</w:t>
      </w:r>
      <w:r w:rsidR="00C47B92">
        <w:t xml:space="preserve"> programozást és a </w:t>
      </w:r>
      <w:r w:rsidR="006917A6">
        <w:t>hibakeresés</w:t>
      </w:r>
      <w:r w:rsidR="00427BEF">
        <w:t>t</w:t>
      </w:r>
      <w:r w:rsidR="006917A6">
        <w:t>.</w:t>
      </w:r>
    </w:p>
    <w:p w14:paraId="4208B811" w14:textId="6D03EE68" w:rsidR="00DE298C" w:rsidRPr="002B5591" w:rsidRDefault="00DA655A" w:rsidP="00435087">
      <w:pPr>
        <w:ind w:firstLine="709"/>
      </w:pPr>
      <w:r w:rsidRPr="00DA655A">
        <w:t xml:space="preserve">Ennek a szoftvernek a 30 napos próbaverziója ingyenesen is használható. Ez az idő alatt minden funkciója korlátozásmentesen igénybe vehető, ugyanakkor a 30 nap </w:t>
      </w:r>
      <w:r w:rsidR="00A96495">
        <w:t>elteltével</w:t>
      </w:r>
      <w:r w:rsidRPr="00DA655A">
        <w:t xml:space="preserve"> megszűnik a mentés és a nyomtatás lehetősége</w:t>
      </w:r>
      <w:r w:rsidR="0095203A">
        <w:t>.</w:t>
      </w:r>
    </w:p>
    <w:p w14:paraId="44F6EC39" w14:textId="4771B171" w:rsidR="00662DAD" w:rsidRDefault="00662DAD" w:rsidP="00662DAD">
      <w:pPr>
        <w:pStyle w:val="Heading2"/>
      </w:pPr>
      <w:bookmarkStart w:id="21" w:name="_Toc70899208"/>
      <w:r>
        <w:t xml:space="preserve">A </w:t>
      </w:r>
      <w:r w:rsidRPr="00662DAD">
        <w:t>technológia-visszafejtés</w:t>
      </w:r>
      <w:r>
        <w:t xml:space="preserve"> eszközei</w:t>
      </w:r>
      <w:bookmarkEnd w:id="21"/>
    </w:p>
    <w:p w14:paraId="7151520F" w14:textId="491D7277" w:rsidR="00E9274C" w:rsidRPr="00E9274C" w:rsidRDefault="00806A33" w:rsidP="00435087">
      <w:pPr>
        <w:ind w:firstLine="709"/>
      </w:pPr>
      <w:r w:rsidRPr="00806A33">
        <w:t xml:space="preserve">A technológia visszafejtés valójában két további részfeladatra lenne bontható, ami alapján a felhasznált hardvereket és szoftvereket tovább lehetne csoportosítani. Az adatgyűjtéshez ugyanis egy független lehallgatószoftver került felhasználásra, míg a begyűjtött adatok igazolása az I/O interfészt helyettesítő elektronika működő prototípusának megépítésével történt, amihez egy </w:t>
      </w:r>
      <w:r w:rsidR="00E10D60" w:rsidRPr="00E10D60">
        <w:t xml:space="preserve">PIC </w:t>
      </w:r>
      <w:r w:rsidRPr="00806A33">
        <w:t xml:space="preserve">fejlesztőlap és a hozzá tartozó </w:t>
      </w:r>
      <w:r w:rsidR="0096353C">
        <w:t>fejlesztői környezet</w:t>
      </w:r>
      <w:r w:rsidRPr="00806A33">
        <w:t xml:space="preserve"> került felhasználásra.</w:t>
      </w:r>
    </w:p>
    <w:p w14:paraId="1CF09536" w14:textId="5CAEFE4A" w:rsidR="00662DAD" w:rsidRDefault="00662DAD" w:rsidP="00662DAD">
      <w:pPr>
        <w:pStyle w:val="Heading3"/>
      </w:pPr>
      <w:bookmarkStart w:id="22" w:name="_Toc70899209"/>
      <w:r>
        <w:t xml:space="preserve">Az </w:t>
      </w:r>
      <w:r w:rsidRPr="00662DAD">
        <w:t xml:space="preserve">Eltima </w:t>
      </w:r>
      <w:r w:rsidRPr="000B521B">
        <w:rPr>
          <w:lang w:val="en-US"/>
        </w:rPr>
        <w:t>Serial</w:t>
      </w:r>
      <w:r w:rsidRPr="00662DAD">
        <w:t xml:space="preserve"> Port Monitor segédprogram</w:t>
      </w:r>
      <w:bookmarkEnd w:id="22"/>
    </w:p>
    <w:p w14:paraId="68831C29" w14:textId="12961B7D" w:rsidR="005D7BB9" w:rsidRDefault="00167BA8" w:rsidP="00435087">
      <w:pPr>
        <w:ind w:firstLine="709"/>
      </w:pPr>
      <w:r>
        <w:t xml:space="preserve">A </w:t>
      </w:r>
      <w:r w:rsidRPr="00484DF3">
        <w:t>Serial Port Monitor</w:t>
      </w:r>
      <w:r>
        <w:t xml:space="preserve"> </w:t>
      </w:r>
      <w:r w:rsidR="00FE33A4">
        <w:t>(</w:t>
      </w:r>
      <w:r w:rsidR="0065322E">
        <w:fldChar w:fldCharType="begin"/>
      </w:r>
      <w:r w:rsidR="0065322E">
        <w:instrText xml:space="preserve"> REF _Ref69695682 \h </w:instrText>
      </w:r>
      <w:r w:rsidR="0065322E">
        <w:fldChar w:fldCharType="separate"/>
      </w:r>
      <w:r w:rsidR="0065322E">
        <w:rPr>
          <w:noProof/>
        </w:rPr>
        <w:t>1.3</w:t>
      </w:r>
      <w:r w:rsidR="0065322E">
        <w:t>.</w:t>
      </w:r>
      <w:r w:rsidR="0065322E">
        <w:rPr>
          <w:noProof/>
        </w:rPr>
        <w:t>1</w:t>
      </w:r>
      <w:r w:rsidR="0065322E">
        <w:t>. ábra</w:t>
      </w:r>
      <w:r w:rsidR="0065322E">
        <w:fldChar w:fldCharType="end"/>
      </w:r>
      <w:r w:rsidR="00FE33A4">
        <w:t xml:space="preserve">) az </w:t>
      </w:r>
      <w:r w:rsidR="00FE33A4" w:rsidRPr="00FE33A4">
        <w:t>Eltima IBC</w:t>
      </w:r>
      <w:r w:rsidR="00FE33A4">
        <w:t xml:space="preserve"> által </w:t>
      </w:r>
      <w:r w:rsidR="005641C5">
        <w:t>ki</w:t>
      </w:r>
      <w:r w:rsidR="00FE33A4">
        <w:t xml:space="preserve">fejlesztett </w:t>
      </w:r>
      <w:r w:rsidR="003C4873">
        <w:t xml:space="preserve">segédprogram, amely a </w:t>
      </w:r>
      <w:r w:rsidR="00264C95">
        <w:t xml:space="preserve">soros </w:t>
      </w:r>
      <w:r w:rsidR="003C4873">
        <w:t>port</w:t>
      </w:r>
      <w:r w:rsidR="005641C5">
        <w:t>ok</w:t>
      </w:r>
      <w:r w:rsidR="003C4873">
        <w:t xml:space="preserve"> aktivitás</w:t>
      </w:r>
      <w:r w:rsidR="005641C5">
        <w:t>ának</w:t>
      </w:r>
      <w:r w:rsidR="003C4873">
        <w:t xml:space="preserve"> nyomon követesére és elemzésére szolgál</w:t>
      </w:r>
      <w:sdt>
        <w:sdtPr>
          <w:id w:val="-1497560414"/>
          <w:citation/>
        </w:sdtPr>
        <w:sdtContent>
          <w:r w:rsidR="00D0330F">
            <w:fldChar w:fldCharType="begin"/>
          </w:r>
          <w:r w:rsidR="00D0330F" w:rsidRPr="001A1B00">
            <w:instrText xml:space="preserve"> CITATION Elt \l 1033 </w:instrText>
          </w:r>
          <w:r w:rsidR="00D0330F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[6]</w:t>
          </w:r>
          <w:r w:rsidR="00D0330F">
            <w:fldChar w:fldCharType="end"/>
          </w:r>
        </w:sdtContent>
      </w:sdt>
      <w:r w:rsidR="00264C95">
        <w:t>.</w:t>
      </w:r>
      <w:r w:rsidR="00D0330F" w:rsidRPr="00D0330F">
        <w:t xml:space="preserve"> </w:t>
      </w:r>
      <w:r w:rsidR="000B5101">
        <w:t xml:space="preserve">A képességeinek köszönhetően kiválóan alkalmazható a </w:t>
      </w:r>
      <w:r w:rsidR="006613EF">
        <w:t>hibakeresésben</w:t>
      </w:r>
      <w:r w:rsidR="000B5101">
        <w:t xml:space="preserve">, </w:t>
      </w:r>
      <w:r w:rsidR="006613EF">
        <w:t>a kommunikációs protokollok fejlesztésében, a technológia</w:t>
      </w:r>
      <w:r w:rsidR="00360DAF">
        <w:t>-</w:t>
      </w:r>
      <w:r w:rsidR="006613EF">
        <w:t>visszafejtésben és az oktatásban.</w:t>
      </w:r>
    </w:p>
    <w:p w14:paraId="046E1CCC" w14:textId="68AB9F81" w:rsidR="005D7BB9" w:rsidRDefault="00D23741" w:rsidP="00435087">
      <w:pPr>
        <w:ind w:firstLine="709"/>
      </w:pPr>
      <w:r w:rsidRPr="00D23741">
        <w:t>E</w:t>
      </w:r>
      <w:r w:rsidR="00CC565D">
        <w:t xml:space="preserve">nnek </w:t>
      </w:r>
      <w:r w:rsidRPr="00D23741">
        <w:t>a szoftver</w:t>
      </w:r>
      <w:r w:rsidR="00CC565D">
        <w:t xml:space="preserve">nek a segítségével </w:t>
      </w:r>
      <w:r w:rsidR="00CE7B57">
        <w:t xml:space="preserve">lehetőség van a soros portok </w:t>
      </w:r>
      <w:r w:rsidR="00C32950" w:rsidRPr="00C32950">
        <w:t>minden aktivitását rögzíteni, beleértve a feléjük küldött vezérlőkódokat (IOCTL), a</w:t>
      </w:r>
      <w:r w:rsidR="00CE7B57">
        <w:t xml:space="preserve"> rajtuk áthaladó</w:t>
      </w:r>
      <w:r w:rsidR="00C32950" w:rsidRPr="00C32950">
        <w:t xml:space="preserve"> teljes </w:t>
      </w:r>
      <w:r w:rsidR="00CE7B57">
        <w:t xml:space="preserve">adatforgalmat </w:t>
      </w:r>
      <w:r w:rsidR="00C32950" w:rsidRPr="00C32950">
        <w:t>még akkor is, ha a</w:t>
      </w:r>
      <w:r w:rsidR="00CE7B57">
        <w:t xml:space="preserve">z érintett soros portok más alkalmazások által már meg lettek nyitva, illetve </w:t>
      </w:r>
      <w:r w:rsidR="000C6F9A">
        <w:t xml:space="preserve">azokat az adatokat is, amelyeket az alkalmazások </w:t>
      </w:r>
      <w:r w:rsidR="00532FEC">
        <w:t xml:space="preserve">csak </w:t>
      </w:r>
      <w:r w:rsidR="000C6F9A">
        <w:t>megkíséreltek a portokra írni</w:t>
      </w:r>
      <w:r w:rsidR="008401F3">
        <w:t xml:space="preserve"> </w:t>
      </w:r>
      <w:r w:rsidR="000C6F9A">
        <w:t xml:space="preserve">a ténylegesen </w:t>
      </w:r>
      <w:r w:rsidR="008401F3">
        <w:t xml:space="preserve">a portoka </w:t>
      </w:r>
      <w:r w:rsidR="000C6F9A">
        <w:t>ír</w:t>
      </w:r>
      <w:r w:rsidR="00533E2F">
        <w:t>ódot</w:t>
      </w:r>
      <w:r w:rsidR="000C6F9A">
        <w:t>t adatok mellett.</w:t>
      </w:r>
    </w:p>
    <w:p w14:paraId="18A37ED7" w14:textId="72E754FC" w:rsidR="0065322E" w:rsidRDefault="009C1212" w:rsidP="0065322E">
      <w:pPr>
        <w:keepNext/>
        <w:spacing w:before="120"/>
        <w:jc w:val="center"/>
      </w:pPr>
      <w:r>
        <w:rPr>
          <w:noProof/>
        </w:rPr>
        <w:lastRenderedPageBreak/>
        <w:drawing>
          <wp:inline distT="0" distB="0" distL="0" distR="0" wp14:anchorId="2FB42B34" wp14:editId="7B9CB7C2">
            <wp:extent cx="5371465" cy="4884420"/>
            <wp:effectExtent l="0" t="0" r="635" b="0"/>
            <wp:docPr id="9" name="Picture 9" descr="A Serial Port Monito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erial Port Monitor kezelőfelüle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3" w:name="_Ref69695682"/>
    <w:p w14:paraId="35F7738F" w14:textId="781938B6" w:rsidR="00C957DF" w:rsidRDefault="007B6C56" w:rsidP="0065322E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1.3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 w:rsidR="0065322E">
        <w:t>. ábra</w:t>
      </w:r>
      <w:bookmarkEnd w:id="23"/>
      <w:r w:rsidR="0065322E">
        <w:t xml:space="preserve">: A </w:t>
      </w:r>
      <w:r w:rsidR="0065322E" w:rsidRPr="009E7043">
        <w:rPr>
          <w:lang w:val="en-US"/>
        </w:rPr>
        <w:t>Serial Port Monitor</w:t>
      </w:r>
      <w:r w:rsidR="0065322E" w:rsidRPr="00EF272C">
        <w:t xml:space="preserve"> </w:t>
      </w:r>
      <w:r w:rsidR="0065322E">
        <w:t>kezelőfelülete</w:t>
      </w:r>
    </w:p>
    <w:p w14:paraId="4582E28B" w14:textId="77777777" w:rsidR="007D1388" w:rsidRDefault="001B1602" w:rsidP="00435087">
      <w:pPr>
        <w:ind w:firstLine="709"/>
      </w:pPr>
      <w:r w:rsidRPr="001B1602">
        <w:t xml:space="preserve">A </w:t>
      </w:r>
      <w:r w:rsidRPr="00484DF3">
        <w:t>Serial Port Monitor</w:t>
      </w:r>
      <w:r w:rsidR="00532FEC">
        <w:t xml:space="preserve"> </w:t>
      </w:r>
      <w:r w:rsidR="000C42BA">
        <w:t xml:space="preserve">a </w:t>
      </w:r>
      <w:r w:rsidR="0073712E">
        <w:t>rögzített adatok vizualizálásra öt különböző nézetet is biztosít, amelyek a terminál nézet (</w:t>
      </w:r>
      <w:r w:rsidR="0073712E" w:rsidRPr="00484DF3">
        <w:t>Terminal view</w:t>
      </w:r>
      <w:r w:rsidR="0073712E">
        <w:t>), a vonali nézet (</w:t>
      </w:r>
      <w:r w:rsidR="0073712E" w:rsidRPr="00484DF3">
        <w:t>Line view</w:t>
      </w:r>
      <w:r w:rsidR="0073712E">
        <w:t xml:space="preserve">), az </w:t>
      </w:r>
      <w:r w:rsidR="00603064">
        <w:t>adatforgalom</w:t>
      </w:r>
      <w:r w:rsidR="0073712E">
        <w:t xml:space="preserve"> nézet (</w:t>
      </w:r>
      <w:r w:rsidR="0073712E" w:rsidRPr="00484DF3">
        <w:t>Dump view</w:t>
      </w:r>
      <w:r w:rsidR="0073712E">
        <w:t>)</w:t>
      </w:r>
      <w:r w:rsidR="00D52DA2">
        <w:t xml:space="preserve">, a </w:t>
      </w:r>
      <w:r w:rsidR="00D52DA2" w:rsidRPr="00D52DA2">
        <w:t>táblázat nézet</w:t>
      </w:r>
      <w:r w:rsidR="00D52DA2">
        <w:t xml:space="preserve"> (</w:t>
      </w:r>
      <w:r w:rsidR="00D52DA2" w:rsidRPr="00484DF3">
        <w:t>Table view</w:t>
      </w:r>
      <w:r w:rsidR="00D52DA2">
        <w:t>)</w:t>
      </w:r>
      <w:r w:rsidR="0073712E">
        <w:t xml:space="preserve"> és a </w:t>
      </w:r>
      <w:r w:rsidR="00D52DA2" w:rsidRPr="00484DF3">
        <w:t>Modbus</w:t>
      </w:r>
      <w:r w:rsidR="00D52DA2" w:rsidRPr="00D52DA2">
        <w:t xml:space="preserve"> </w:t>
      </w:r>
      <w:r w:rsidR="0073712E">
        <w:t>nézet (</w:t>
      </w:r>
      <w:r w:rsidR="00D52DA2" w:rsidRPr="00484DF3">
        <w:t xml:space="preserve">Modbus </w:t>
      </w:r>
      <w:r w:rsidR="0073712E" w:rsidRPr="00484DF3">
        <w:t>view</w:t>
      </w:r>
      <w:r w:rsidR="0073712E">
        <w:t>).</w:t>
      </w:r>
      <w:r w:rsidR="002067BD">
        <w:t xml:space="preserve"> </w:t>
      </w:r>
      <w:r w:rsidR="000819D9">
        <w:t>Mindezeknek a tartalm</w:t>
      </w:r>
      <w:r w:rsidR="007D1388">
        <w:t>a</w:t>
      </w:r>
      <w:r w:rsidR="000819D9">
        <w:t xml:space="preserve"> bármikor </w:t>
      </w:r>
      <w:r w:rsidR="007D1388">
        <w:t>el</w:t>
      </w:r>
      <w:r w:rsidR="000819D9">
        <w:t xml:space="preserve">menthető HTML, egyszerű szöveg vagy CSV formában, illetve összehasonlíthatók </w:t>
      </w:r>
      <w:r w:rsidR="00067E49">
        <w:t xml:space="preserve">a </w:t>
      </w:r>
      <w:r w:rsidR="000819D9">
        <w:t>korább</w:t>
      </w:r>
      <w:r w:rsidR="00067E49">
        <w:t xml:space="preserve">i munkamentekből származó </w:t>
      </w:r>
      <w:r w:rsidR="000819D9">
        <w:t>adatokkal</w:t>
      </w:r>
      <w:r w:rsidR="00067E49">
        <w:t xml:space="preserve"> is</w:t>
      </w:r>
      <w:r w:rsidR="000819D9">
        <w:t>.</w:t>
      </w:r>
    </w:p>
    <w:p w14:paraId="471665BA" w14:textId="0E8F608A" w:rsidR="00B572AB" w:rsidRDefault="00B572AB" w:rsidP="00435087">
      <w:pPr>
        <w:ind w:firstLine="709"/>
      </w:pPr>
      <w:r>
        <w:t xml:space="preserve">A megfigyelés mellett </w:t>
      </w:r>
      <w:r w:rsidR="00067E49">
        <w:t xml:space="preserve">a </w:t>
      </w:r>
      <w:r w:rsidR="00067E49" w:rsidRPr="009E7043">
        <w:rPr>
          <w:lang w:val="en-US"/>
        </w:rPr>
        <w:t xml:space="preserve">Serial Port Monitor </w:t>
      </w:r>
      <w:r>
        <w:t xml:space="preserve">képes </w:t>
      </w:r>
      <w:r w:rsidR="00067E49">
        <w:t xml:space="preserve">adatokat is küldeni </w:t>
      </w:r>
      <w:r>
        <w:t>a megfigyelt soros portra</w:t>
      </w:r>
      <w:r w:rsidR="00067E49">
        <w:t xml:space="preserve"> úgy</w:t>
      </w:r>
      <w:r>
        <w:t>, mintha azok</w:t>
      </w:r>
      <w:r w:rsidR="00067E49">
        <w:t>at</w:t>
      </w:r>
      <w:r>
        <w:t xml:space="preserve"> a megfigyelt alkalmazás</w:t>
      </w:r>
      <w:r w:rsidR="00067E49">
        <w:t xml:space="preserve"> küldte </w:t>
      </w:r>
      <w:r>
        <w:t xml:space="preserve">volna. Ennek segítségével </w:t>
      </w:r>
      <w:r w:rsidR="00495B81">
        <w:t>megvizsgálható</w:t>
      </w:r>
      <w:r>
        <w:t xml:space="preserve"> </w:t>
      </w:r>
      <w:r w:rsidR="00067E49">
        <w:t xml:space="preserve">a soros port és a </w:t>
      </w:r>
      <w:r>
        <w:t>csatlakoztatott eszköz reakciója is.</w:t>
      </w:r>
    </w:p>
    <w:p w14:paraId="3D312D08" w14:textId="436C0753" w:rsidR="00C957DF" w:rsidRPr="00586632" w:rsidRDefault="004C0721" w:rsidP="00435087">
      <w:pPr>
        <w:ind w:firstLine="709"/>
      </w:pPr>
      <w:r>
        <w:t xml:space="preserve">Érdemes megjegyezni, hogy a bemutatott funkciók egy része csak </w:t>
      </w:r>
      <w:r w:rsidRPr="004C0721">
        <w:t xml:space="preserve">Professional </w:t>
      </w:r>
      <w:r>
        <w:t xml:space="preserve">és </w:t>
      </w:r>
      <w:r w:rsidRPr="00484DF3">
        <w:t>Company</w:t>
      </w:r>
      <w:r w:rsidRPr="004C0721">
        <w:t xml:space="preserve"> </w:t>
      </w:r>
      <w:r>
        <w:t>licenszekkel érhető el, viszont a</w:t>
      </w:r>
      <w:r w:rsidR="00C957DF">
        <w:t xml:space="preserve"> 14 napig</w:t>
      </w:r>
      <w:r>
        <w:t xml:space="preserve"> tartó próbaidőszak alatt minden funkció</w:t>
      </w:r>
      <w:r w:rsidR="00C957DF">
        <w:t xml:space="preserve"> korlátozásmentesen </w:t>
      </w:r>
      <w:r>
        <w:t>kipróbálható.</w:t>
      </w:r>
    </w:p>
    <w:p w14:paraId="1D31DE03" w14:textId="2E6DF024" w:rsidR="00662DAD" w:rsidRDefault="00662DAD" w:rsidP="00662DAD">
      <w:pPr>
        <w:pStyle w:val="Heading3"/>
      </w:pPr>
      <w:bookmarkStart w:id="24" w:name="_Toc70899210"/>
      <w:r>
        <w:lastRenderedPageBreak/>
        <w:t>A</w:t>
      </w:r>
      <w:r w:rsidRPr="00662DAD">
        <w:t xml:space="preserve"> MikroElektronika EasyPIC v7 fejlesztőlap</w:t>
      </w:r>
      <w:bookmarkEnd w:id="24"/>
    </w:p>
    <w:p w14:paraId="5E1BD0C3" w14:textId="41A99C1C" w:rsidR="00AF4EAF" w:rsidRDefault="004A4F89" w:rsidP="00435087">
      <w:pPr>
        <w:ind w:firstLine="709"/>
      </w:pPr>
      <w:r w:rsidRPr="004A4F89">
        <w:t xml:space="preserve">Az EasyPIC v7 </w:t>
      </w:r>
      <w:r>
        <w:t>(</w:t>
      </w:r>
      <w:r w:rsidR="008513A6">
        <w:fldChar w:fldCharType="begin"/>
      </w:r>
      <w:r w:rsidR="008513A6">
        <w:instrText xml:space="preserve"> REF _Ref69866333 \h </w:instrText>
      </w:r>
      <w:r w:rsidR="008513A6">
        <w:fldChar w:fldCharType="separate"/>
      </w:r>
      <w:r w:rsidR="008513A6">
        <w:rPr>
          <w:noProof/>
        </w:rPr>
        <w:t>1.3</w:t>
      </w:r>
      <w:r w:rsidR="008513A6">
        <w:t>.</w:t>
      </w:r>
      <w:r w:rsidR="008513A6">
        <w:rPr>
          <w:noProof/>
        </w:rPr>
        <w:t>2</w:t>
      </w:r>
      <w:r w:rsidR="008513A6">
        <w:t>. ábra</w:t>
      </w:r>
      <w:r w:rsidR="008513A6">
        <w:fldChar w:fldCharType="end"/>
      </w:r>
      <w:r>
        <w:t xml:space="preserve">) </w:t>
      </w:r>
      <w:r w:rsidRPr="004A4F89">
        <w:t>a MikroElektronika d.o.o. hetedik generációs fejlesztő</w:t>
      </w:r>
      <w:r>
        <w:t xml:space="preserve">lapja, amelyet </w:t>
      </w:r>
      <w:r w:rsidR="00AF4EAF" w:rsidRPr="00AF4EAF">
        <w:t xml:space="preserve">a </w:t>
      </w:r>
      <w:r w:rsidR="00AF4EAF" w:rsidRPr="00484DF3">
        <w:t>Microchip Technology</w:t>
      </w:r>
      <w:r w:rsidR="00AF4EAF" w:rsidRPr="00AF4EAF">
        <w:t xml:space="preserve"> Inc. 8</w:t>
      </w:r>
      <w:r w:rsidR="000C1CDB">
        <w:noBreakHyphen/>
      </w:r>
      <w:r w:rsidR="00AF4EAF" w:rsidRPr="00AF4EAF">
        <w:t xml:space="preserve">bites </w:t>
      </w:r>
      <w:r>
        <w:t>PIC mikrovezérlő</w:t>
      </w:r>
      <w:r w:rsidR="0045299D">
        <w:t>i</w:t>
      </w:r>
      <w:r w:rsidR="000B0E9D">
        <w:t>hez</w:t>
      </w:r>
      <w:r w:rsidR="001425A8">
        <w:t xml:space="preserve"> </w:t>
      </w:r>
      <w:r>
        <w:t>alakítottak ki</w:t>
      </w:r>
      <w:r w:rsidR="00263563">
        <w:t xml:space="preserve"> </w:t>
      </w:r>
      <w:r w:rsidR="00E32F4F">
        <w:t>főként</w:t>
      </w:r>
      <w:r w:rsidR="004C2434">
        <w:t xml:space="preserve"> kezdő </w:t>
      </w:r>
      <w:r w:rsidR="006A304B" w:rsidRPr="006A304B">
        <w:t>felhasználók</w:t>
      </w:r>
      <w:r w:rsidR="006A304B">
        <w:t xml:space="preserve"> és</w:t>
      </w:r>
      <w:r w:rsidR="006A304B" w:rsidRPr="006A304B">
        <w:t xml:space="preserve"> hobbisták</w:t>
      </w:r>
      <w:r w:rsidR="006A304B">
        <w:t xml:space="preserve"> </w:t>
      </w:r>
      <w:r w:rsidR="006A304B" w:rsidRPr="006A304B">
        <w:t>számára</w:t>
      </w:r>
      <w:r w:rsidR="004C2434">
        <w:t>, illetve oktatási célokra</w:t>
      </w:r>
      <w:r w:rsidR="003A21D0">
        <w:t>.</w:t>
      </w:r>
    </w:p>
    <w:p w14:paraId="544277DE" w14:textId="58F5E8CC" w:rsidR="00C57C8B" w:rsidRDefault="00295C8E" w:rsidP="00435087">
      <w:pPr>
        <w:ind w:firstLine="709"/>
      </w:pPr>
      <w:r>
        <w:t xml:space="preserve">Ezen a fejlesztőlapon számos modul kapott helyet, amelyek a legkülönfélébb alkalmazások fejlesztéséhez használhatók, </w:t>
      </w:r>
      <w:r w:rsidR="00CE3365">
        <w:t xml:space="preserve">beleértve a grafikus megjelenítést, </w:t>
      </w:r>
      <w:r w:rsidR="007C47C0">
        <w:t xml:space="preserve">az </w:t>
      </w:r>
      <w:r w:rsidR="00CE3365">
        <w:t xml:space="preserve">USB és soros kommunikációt, </w:t>
      </w:r>
      <w:r w:rsidR="007C47C0">
        <w:t xml:space="preserve">a </w:t>
      </w:r>
      <w:r w:rsidR="00CE3365">
        <w:t>h</w:t>
      </w:r>
      <w:r w:rsidR="00CE3365" w:rsidRPr="00CE3365">
        <w:t>ő</w:t>
      </w:r>
      <w:r w:rsidR="00CE3365">
        <w:t>mérsékletmérést és egyebeket.</w:t>
      </w:r>
      <w:r w:rsidR="00162447">
        <w:t xml:space="preserve"> Rendelkezik két </w:t>
      </w:r>
      <w:r w:rsidR="00162447" w:rsidRPr="00162447">
        <w:t>mikroBUS</w:t>
      </w:r>
      <w:r w:rsidR="00162447">
        <w:t xml:space="preserve"> </w:t>
      </w:r>
      <w:r w:rsidR="00162447" w:rsidRPr="00162447">
        <w:t>aljzat</w:t>
      </w:r>
      <w:r w:rsidR="00162447">
        <w:t xml:space="preserve">tal is, amelyeken keresztül </w:t>
      </w:r>
      <w:r w:rsidR="00404780" w:rsidRPr="00404780">
        <w:t>ezernyi</w:t>
      </w:r>
      <w:r w:rsidR="00404780">
        <w:t xml:space="preserve"> új funkcionalitás adható a fejlesztőlaphoz</w:t>
      </w:r>
      <w:r w:rsidR="00162447">
        <w:t xml:space="preserve"> </w:t>
      </w:r>
      <w:r w:rsidR="00404780" w:rsidRPr="00484DF3">
        <w:t>Click Board</w:t>
      </w:r>
      <w:r w:rsidR="00404780">
        <w:t xml:space="preserve"> </w:t>
      </w:r>
      <w:r w:rsidR="00162447">
        <w:t xml:space="preserve">bővítőkártyák </w:t>
      </w:r>
      <w:r w:rsidR="00404780">
        <w:t>segítségével.</w:t>
      </w:r>
      <w:r w:rsidR="00162447">
        <w:t xml:space="preserve"> </w:t>
      </w:r>
      <w:r w:rsidR="00CE3365">
        <w:t xml:space="preserve"> Minde</w:t>
      </w:r>
      <w:r w:rsidR="00ED070D">
        <w:t xml:space="preserve">zek mellet rendelkezik egy </w:t>
      </w:r>
      <w:r w:rsidR="00355436">
        <w:t>beépített</w:t>
      </w:r>
      <w:r>
        <w:t xml:space="preserve"> </w:t>
      </w:r>
      <w:r w:rsidRPr="00295C8E">
        <w:t>mikroProg</w:t>
      </w:r>
      <w:r>
        <w:t xml:space="preserve"> programozó</w:t>
      </w:r>
      <w:r w:rsidR="00ED070D">
        <w:t>val</w:t>
      </w:r>
      <w:r>
        <w:t xml:space="preserve"> és </w:t>
      </w:r>
      <w:r w:rsidRPr="00295C8E">
        <w:t>áramkörön belüli hibakereső</w:t>
      </w:r>
      <w:r w:rsidR="00ED070D">
        <w:t>vel</w:t>
      </w:r>
      <w:r w:rsidR="007C47C0">
        <w:t xml:space="preserve"> is</w:t>
      </w:r>
      <w:r w:rsidR="00ED070D">
        <w:t>, amel</w:t>
      </w:r>
      <w:r w:rsidR="00ED070D" w:rsidRPr="00ED070D">
        <w:t>yi</w:t>
      </w:r>
      <w:r w:rsidR="00ED070D">
        <w:t>k</w:t>
      </w:r>
      <w:r>
        <w:t xml:space="preserve"> </w:t>
      </w:r>
      <w:r w:rsidR="00355436">
        <w:t xml:space="preserve">a </w:t>
      </w:r>
      <w:r w:rsidRPr="00484DF3">
        <w:t>Microchip Technology</w:t>
      </w:r>
      <w:r w:rsidRPr="00295C8E">
        <w:t xml:space="preserve"> Inc. </w:t>
      </w:r>
      <w:r>
        <w:t xml:space="preserve">több mint </w:t>
      </w:r>
      <w:r w:rsidRPr="00295C8E">
        <w:t>387</w:t>
      </w:r>
      <w:r>
        <w:t xml:space="preserve"> mikrovezérlőjét támogatja</w:t>
      </w:r>
      <w:sdt>
        <w:sdtPr>
          <w:id w:val="-1801450610"/>
          <w:citation/>
        </w:sdtPr>
        <w:sdtContent>
          <w:r w:rsidR="00321217">
            <w:fldChar w:fldCharType="begin"/>
          </w:r>
          <w:r w:rsidR="00321217" w:rsidRPr="00F836B0">
            <w:instrText xml:space="preserve"> CITATION Mik \l 1033 </w:instrText>
          </w:r>
          <w:r w:rsidR="00321217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[7]</w:t>
          </w:r>
          <w:r w:rsidR="00321217">
            <w:fldChar w:fldCharType="end"/>
          </w:r>
        </w:sdtContent>
      </w:sdt>
      <w:r w:rsidR="00195236">
        <w:t>.</w:t>
      </w:r>
    </w:p>
    <w:p w14:paraId="348489A8" w14:textId="77777777" w:rsidR="00C57C8B" w:rsidRDefault="00C57C8B" w:rsidP="00C57C8B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159366DA" wp14:editId="41D05E6C">
            <wp:extent cx="4887007" cy="4029637"/>
            <wp:effectExtent l="0" t="0" r="8890" b="9525"/>
            <wp:docPr id="11" name="Picture 11" descr="Az EasyPIC v7 fejlesztől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z EasyPIC v7 fejlesztőla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5" w:name="_Ref69866333"/>
    <w:p w14:paraId="55CC5002" w14:textId="693825A6" w:rsidR="00AF4EAF" w:rsidRDefault="007B6C56" w:rsidP="00C57C8B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1.3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2</w:t>
        </w:r>
      </w:fldSimple>
      <w:r w:rsidR="00C57C8B">
        <w:t>. ábra</w:t>
      </w:r>
      <w:bookmarkEnd w:id="25"/>
      <w:r w:rsidR="00C57C8B">
        <w:t xml:space="preserve">: Az </w:t>
      </w:r>
      <w:r w:rsidR="00C57C8B" w:rsidRPr="008132CC">
        <w:t>EasyPIC v7 fejlesztőlap</w:t>
      </w:r>
    </w:p>
    <w:p w14:paraId="4956A4D1" w14:textId="1BFDB966" w:rsidR="00B3193E" w:rsidRPr="004D61B8" w:rsidRDefault="00162447" w:rsidP="00435087">
      <w:pPr>
        <w:ind w:firstLine="709"/>
      </w:pPr>
      <w:r>
        <w:t xml:space="preserve">Az </w:t>
      </w:r>
      <w:r w:rsidRPr="00162447">
        <w:t>EasyPIC v7</w:t>
      </w:r>
      <w:r>
        <w:t xml:space="preserve"> kapcsolási rajza szabadon hozzáférhető </w:t>
      </w:r>
      <w:r w:rsidR="00120E56">
        <w:t xml:space="preserve">csak úgy, mint </w:t>
      </w:r>
      <w:r>
        <w:t xml:space="preserve">a csatlakoztatható </w:t>
      </w:r>
      <w:r w:rsidR="00120E56" w:rsidRPr="00120E56">
        <w:t>bővítőkártyák</w:t>
      </w:r>
      <w:r w:rsidR="00F43A80">
        <w:t>é</w:t>
      </w:r>
      <w:r>
        <w:t xml:space="preserve"> is</w:t>
      </w:r>
      <w:r w:rsidR="00120E56">
        <w:t xml:space="preserve">, így a </w:t>
      </w:r>
      <w:r w:rsidR="000A62AF">
        <w:t xml:space="preserve">fejlesztőlapon kipróbált </w:t>
      </w:r>
      <w:r w:rsidR="00270AAB">
        <w:t xml:space="preserve">megoldások </w:t>
      </w:r>
      <w:r w:rsidR="00C40C79">
        <w:t xml:space="preserve">viszonylag kevés ráfordítással </w:t>
      </w:r>
      <w:r w:rsidR="00270AAB">
        <w:t xml:space="preserve">átvezethetők </w:t>
      </w:r>
      <w:r w:rsidR="00217F0C">
        <w:t>a</w:t>
      </w:r>
      <w:r w:rsidR="00777E81">
        <w:t xml:space="preserve"> </w:t>
      </w:r>
      <w:r w:rsidR="00C40C79">
        <w:t>célhardverek</w:t>
      </w:r>
      <w:r w:rsidR="00270AAB">
        <w:t xml:space="preserve"> világába.</w:t>
      </w:r>
      <w:r w:rsidR="00270812">
        <w:t xml:space="preserve"> </w:t>
      </w:r>
      <w:r w:rsidR="0038517D">
        <w:t>Mindezt a bővítőkártyákhoz szintén szabadon hozzáférhető függvénykönyvtárak és példaprogramok teszik még egyszerűbbé.</w:t>
      </w:r>
    </w:p>
    <w:p w14:paraId="3439A446" w14:textId="36BC961C" w:rsidR="00662DAD" w:rsidRDefault="00662DAD" w:rsidP="00662DAD">
      <w:pPr>
        <w:pStyle w:val="Heading3"/>
      </w:pPr>
      <w:bookmarkStart w:id="26" w:name="_Toc70899211"/>
      <w:r>
        <w:lastRenderedPageBreak/>
        <w:t xml:space="preserve">A </w:t>
      </w:r>
      <w:r w:rsidRPr="000B521B">
        <w:rPr>
          <w:lang w:val="en-US"/>
        </w:rPr>
        <w:t>mikroC PRO for PIC</w:t>
      </w:r>
      <w:r>
        <w:t xml:space="preserve"> </w:t>
      </w:r>
      <w:r w:rsidR="0096353C">
        <w:t>fejlesztői környezet</w:t>
      </w:r>
      <w:bookmarkEnd w:id="26"/>
    </w:p>
    <w:p w14:paraId="512449DF" w14:textId="6D8095CF" w:rsidR="00163861" w:rsidRDefault="00B3193E" w:rsidP="00435087">
      <w:pPr>
        <w:ind w:firstLine="709"/>
      </w:pPr>
      <w:r>
        <w:t xml:space="preserve">A </w:t>
      </w:r>
      <w:r w:rsidRPr="00484DF3">
        <w:t>mikroC PRO for PIC</w:t>
      </w:r>
      <w:r>
        <w:t xml:space="preserve"> (</w:t>
      </w:r>
      <w:r w:rsidR="00131E4E">
        <w:fldChar w:fldCharType="begin"/>
      </w:r>
      <w:r w:rsidR="00131E4E">
        <w:instrText xml:space="preserve"> REF _Ref69949279 \h </w:instrText>
      </w:r>
      <w:r w:rsidR="00131E4E">
        <w:fldChar w:fldCharType="separate"/>
      </w:r>
      <w:r w:rsidR="00131E4E">
        <w:rPr>
          <w:noProof/>
        </w:rPr>
        <w:t>1.3</w:t>
      </w:r>
      <w:r w:rsidR="00131E4E">
        <w:t>.</w:t>
      </w:r>
      <w:r w:rsidR="00131E4E">
        <w:rPr>
          <w:noProof/>
        </w:rPr>
        <w:t>3</w:t>
      </w:r>
      <w:r w:rsidR="00131E4E">
        <w:t>. ábra</w:t>
      </w:r>
      <w:r w:rsidR="00131E4E">
        <w:fldChar w:fldCharType="end"/>
      </w:r>
      <w:r>
        <w:t xml:space="preserve">) </w:t>
      </w:r>
      <w:r w:rsidRPr="00B3193E">
        <w:t>a MikroElektronika d.o.o.</w:t>
      </w:r>
      <w:r>
        <w:t xml:space="preserve"> </w:t>
      </w:r>
      <w:r w:rsidR="00283E63" w:rsidRPr="00283E63">
        <w:t xml:space="preserve">integrált </w:t>
      </w:r>
      <w:r w:rsidR="00444A04" w:rsidRPr="00444A04">
        <w:t xml:space="preserve">fejlesztői </w:t>
      </w:r>
      <w:r w:rsidR="00283E63" w:rsidRPr="00283E63">
        <w:t>környezet</w:t>
      </w:r>
      <w:r w:rsidR="00283E63">
        <w:t>e</w:t>
      </w:r>
      <w:r w:rsidR="00BA7000">
        <w:t xml:space="preserve">, amelyet a </w:t>
      </w:r>
      <w:r w:rsidR="00BA7000" w:rsidRPr="00484DF3">
        <w:t>Microchip Technology</w:t>
      </w:r>
      <w:r w:rsidR="00BA7000" w:rsidRPr="00BA7000">
        <w:t xml:space="preserve"> Inc. 8</w:t>
      </w:r>
      <w:r w:rsidR="000C1CDB">
        <w:noBreakHyphen/>
      </w:r>
      <w:r w:rsidR="00BA7000" w:rsidRPr="00BA7000">
        <w:t>bites PIC mikrovezérlői</w:t>
      </w:r>
      <w:r w:rsidR="00BA7000">
        <w:t>nek C nyelven történő programozásá</w:t>
      </w:r>
      <w:r w:rsidR="009D5BB4">
        <w:t>hoz</w:t>
      </w:r>
      <w:r w:rsidR="00BA7000">
        <w:t xml:space="preserve"> fejlesztett</w:t>
      </w:r>
      <w:r w:rsidR="00E33130">
        <w:t>ek</w:t>
      </w:r>
      <w:r w:rsidR="00BA7000">
        <w:t xml:space="preserve"> ki</w:t>
      </w:r>
      <w:sdt>
        <w:sdtPr>
          <w:id w:val="915204909"/>
          <w:citation/>
        </w:sdtPr>
        <w:sdtContent>
          <w:r w:rsidR="000F7270">
            <w:fldChar w:fldCharType="begin"/>
          </w:r>
          <w:r w:rsidR="000F7270" w:rsidRPr="006E43D9">
            <w:instrText xml:space="preserve"> CITATION Mik1 \l 1033 </w:instrText>
          </w:r>
          <w:r w:rsidR="000F7270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[8]</w:t>
          </w:r>
          <w:r w:rsidR="000F7270">
            <w:fldChar w:fldCharType="end"/>
          </w:r>
        </w:sdtContent>
      </w:sdt>
      <w:r w:rsidR="00BA7000">
        <w:t>.</w:t>
      </w:r>
    </w:p>
    <w:p w14:paraId="2E54EBC5" w14:textId="5CD86FCE" w:rsidR="008C6397" w:rsidRDefault="006E43D9" w:rsidP="00435087">
      <w:pPr>
        <w:ind w:firstLine="709"/>
      </w:pPr>
      <w:r>
        <w:t xml:space="preserve">Ez a fejlesztői környezet több, mint 808 különböző PIC mikrovezérlő </w:t>
      </w:r>
      <w:r w:rsidR="002B73B1">
        <w:t xml:space="preserve">programozását </w:t>
      </w:r>
      <w:r>
        <w:t>támogat</w:t>
      </w:r>
      <w:r w:rsidR="002B73B1">
        <w:t>ja</w:t>
      </w:r>
      <w:r w:rsidR="007973F1">
        <w:t xml:space="preserve">, illetve mindegyik támogatott mikrovezérlőhöz rendelkezik egy konfigurációs felülettel is, amelyen </w:t>
      </w:r>
      <w:r w:rsidR="00304129">
        <w:t xml:space="preserve">keresztül a </w:t>
      </w:r>
      <w:r w:rsidR="0083677C">
        <w:t>mikrovezérlő könnyedén testre szabható.</w:t>
      </w:r>
      <w:r w:rsidR="00C54715">
        <w:t xml:space="preserve"> A perifériák és a gyakran csatlakoztatott hardverkomponensek </w:t>
      </w:r>
      <w:r w:rsidR="001F07F2">
        <w:t>használatá</w:t>
      </w:r>
      <w:r w:rsidR="005B3652">
        <w:t>hoz számos függvénykönyvtárral rendelkezik, amelyeknek a használata a beépített súgó és a szoftverrel együtt szállított példaprogramok</w:t>
      </w:r>
      <w:r w:rsidR="009634C6">
        <w:t xml:space="preserve"> segítségével</w:t>
      </w:r>
      <w:r w:rsidR="005B3652">
        <w:t xml:space="preserve"> könnyedén megismerhető.</w:t>
      </w:r>
    </w:p>
    <w:p w14:paraId="30E2F077" w14:textId="77777777" w:rsidR="00131E4E" w:rsidRDefault="00131E4E" w:rsidP="00131E4E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4C891D18" wp14:editId="3E30FE6D">
            <wp:extent cx="5371465" cy="5043170"/>
            <wp:effectExtent l="0" t="0" r="635" b="5080"/>
            <wp:docPr id="13" name="Picture 13" descr="A mikroC PRO for PIC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mikroC PRO for PIC kezelőfelüle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7" w:name="_Ref69949279"/>
    <w:p w14:paraId="12621980" w14:textId="5F950E51" w:rsidR="00F76595" w:rsidRDefault="007B6C56" w:rsidP="00131E4E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1.3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3</w:t>
        </w:r>
      </w:fldSimple>
      <w:r w:rsidR="00131E4E">
        <w:t>. ábra</w:t>
      </w:r>
      <w:bookmarkEnd w:id="27"/>
      <w:r w:rsidR="00131E4E">
        <w:t xml:space="preserve">: </w:t>
      </w:r>
      <w:r w:rsidR="00131E4E" w:rsidRPr="009C4A9D">
        <w:t xml:space="preserve">A </w:t>
      </w:r>
      <w:r w:rsidR="00131E4E" w:rsidRPr="009E7043">
        <w:rPr>
          <w:lang w:val="en-US"/>
        </w:rPr>
        <w:t>mikroC PRO for PIC</w:t>
      </w:r>
      <w:r w:rsidR="00131E4E" w:rsidRPr="009C4A9D">
        <w:t xml:space="preserve"> kezelőfelülete</w:t>
      </w:r>
    </w:p>
    <w:p w14:paraId="5A0DF558" w14:textId="0F5074A5" w:rsidR="00673738" w:rsidRDefault="00EF0750" w:rsidP="00435087">
      <w:pPr>
        <w:ind w:firstLine="709"/>
      </w:pPr>
      <w:r w:rsidRPr="00425EEF">
        <w:t>A</w:t>
      </w:r>
      <w:r>
        <w:t xml:space="preserve"> modern fejlesztői környezetektől elvárható módon a </w:t>
      </w:r>
      <w:bookmarkStart w:id="28" w:name="_Hlk70124290"/>
      <w:r w:rsidRPr="00484DF3">
        <w:t>mikroC PRO for PIC</w:t>
      </w:r>
      <w:r w:rsidRPr="00425EEF">
        <w:t xml:space="preserve"> </w:t>
      </w:r>
      <w:bookmarkEnd w:id="28"/>
      <w:r w:rsidR="008506CF">
        <w:t>szintén</w:t>
      </w:r>
      <w:r>
        <w:t xml:space="preserve"> rendelkezik olyan funkciókkal, amelyek </w:t>
      </w:r>
      <w:bookmarkStart w:id="29" w:name="_Hlk70476398"/>
      <w:r>
        <w:t xml:space="preserve">kényelmesebbé és hatékonyabbá teszik </w:t>
      </w:r>
      <w:bookmarkEnd w:id="29"/>
      <w:r>
        <w:lastRenderedPageBreak/>
        <w:t xml:space="preserve">a fejlesztői munkát. </w:t>
      </w:r>
      <w:r w:rsidR="003B03BB">
        <w:t xml:space="preserve">Így például rendelkezik </w:t>
      </w:r>
      <w:r w:rsidR="000B6224">
        <w:t>i</w:t>
      </w:r>
      <w:r w:rsidR="003B03BB" w:rsidRPr="003B03BB">
        <w:t>ntelligens kódkiegészít</w:t>
      </w:r>
      <w:r>
        <w:t>őve</w:t>
      </w:r>
      <w:r w:rsidR="000B6224">
        <w:t>l, ami a begépelt karakterekhez automatikusan felkínálja a lehetséges függvények</w:t>
      </w:r>
      <w:r w:rsidR="00C443F0">
        <w:t>et</w:t>
      </w:r>
      <w:r w:rsidR="000B6224">
        <w:t>, konstansok</w:t>
      </w:r>
      <w:r w:rsidR="00C443F0">
        <w:t>at</w:t>
      </w:r>
      <w:r w:rsidR="000B6224">
        <w:t>, struktúrák</w:t>
      </w:r>
      <w:r w:rsidR="00C443F0">
        <w:t>at</w:t>
      </w:r>
      <w:r w:rsidR="000B6224">
        <w:t>, változók</w:t>
      </w:r>
      <w:r w:rsidR="00C443F0">
        <w:t>at</w:t>
      </w:r>
      <w:r w:rsidR="000B6224">
        <w:t xml:space="preserve"> és egyéb kódelemek</w:t>
      </w:r>
      <w:r w:rsidR="00C443F0">
        <w:t>et</w:t>
      </w:r>
      <w:r w:rsidR="000B6224">
        <w:t>.</w:t>
      </w:r>
      <w:r w:rsidR="00837CCD">
        <w:t xml:space="preserve"> A függvényhívások helyes paraméterezését a beépített paraméter</w:t>
      </w:r>
      <w:r w:rsidR="00C443F0">
        <w:t xml:space="preserve">segéddel támogatja </w:t>
      </w:r>
      <w:r w:rsidR="00133120">
        <w:t>oly módon</w:t>
      </w:r>
      <w:r w:rsidR="00837CCD">
        <w:t>, hogy a begépelt karakterek felett megjeleníti a függvény szignatúráját.</w:t>
      </w:r>
      <w:r w:rsidR="00AB258F">
        <w:t xml:space="preserve"> Mindezek mellett az átláthatóság növelése érdekében képes a kódblokkok összecsukására és szétnyitására is.</w:t>
      </w:r>
    </w:p>
    <w:p w14:paraId="494CF942" w14:textId="5624B515" w:rsidR="00A83582" w:rsidRDefault="00673738" w:rsidP="00435087">
      <w:pPr>
        <w:ind w:firstLine="709"/>
      </w:pPr>
      <w:r>
        <w:t xml:space="preserve">A </w:t>
      </w:r>
      <w:r w:rsidRPr="00484DF3">
        <w:t>mikroC PRO for PIC</w:t>
      </w:r>
      <w:r>
        <w:t xml:space="preserve"> a hozzá tartozó </w:t>
      </w:r>
      <w:r w:rsidRPr="00A83582">
        <w:t>mikroProg programozó és áramkörön belüli hibakereső</w:t>
      </w:r>
      <w:r>
        <w:t xml:space="preserve"> segítségével</w:t>
      </w:r>
      <w:r w:rsidRPr="00A83582">
        <w:t xml:space="preserve"> natív támogatást nyújt a hardveres hibakereséshez</w:t>
      </w:r>
      <w:r>
        <w:t>.</w:t>
      </w:r>
      <w:r w:rsidR="00041A5D">
        <w:t xml:space="preserve"> Ezzel az eszközzel képes a mikrovezérlők programjait lépésről</w:t>
      </w:r>
      <w:r w:rsidR="006D2CFC">
        <w:t xml:space="preserve"> lépésre</w:t>
      </w:r>
      <w:r w:rsidR="00041A5D">
        <w:t xml:space="preserve"> futtatni, megjeleníteni a regiszterek, </w:t>
      </w:r>
      <w:r w:rsidR="00964941">
        <w:t xml:space="preserve">az </w:t>
      </w:r>
      <w:r w:rsidR="00041A5D" w:rsidRPr="00041A5D">
        <w:t>EEPROM</w:t>
      </w:r>
      <w:r w:rsidR="00041A5D">
        <w:t>-</w:t>
      </w:r>
      <w:r w:rsidR="007600EC">
        <w:t>ok</w:t>
      </w:r>
      <w:r w:rsidR="00041A5D">
        <w:t xml:space="preserve"> stb. aktuális értékeit, illetve </w:t>
      </w:r>
      <w:r w:rsidR="00D00F19">
        <w:t xml:space="preserve">lehetőséget biztosít a töréspontok igény </w:t>
      </w:r>
      <w:r w:rsidR="00041A5D">
        <w:t>szerint</w:t>
      </w:r>
      <w:r w:rsidR="00D00F19">
        <w:t>i</w:t>
      </w:r>
      <w:r w:rsidR="00041A5D">
        <w:t xml:space="preserve"> beiktat</w:t>
      </w:r>
      <w:r w:rsidR="00D00F19">
        <w:t>ására</w:t>
      </w:r>
      <w:r w:rsidR="00420A71">
        <w:t xml:space="preserve"> és eltávolítására is</w:t>
      </w:r>
      <w:r w:rsidR="00041A5D">
        <w:t>.</w:t>
      </w:r>
    </w:p>
    <w:p w14:paraId="2800F1EB" w14:textId="52069792" w:rsidR="008C6397" w:rsidRPr="00163861" w:rsidRDefault="008C6397" w:rsidP="00435087">
      <w:pPr>
        <w:ind w:firstLine="709"/>
      </w:pPr>
      <w:r>
        <w:t xml:space="preserve">Ennek a szoftvernek a </w:t>
      </w:r>
      <w:r w:rsidR="0036661A">
        <w:t>demó</w:t>
      </w:r>
      <w:r>
        <w:t xml:space="preserve"> verziója </w:t>
      </w:r>
      <w:r w:rsidR="0036661A">
        <w:t xml:space="preserve">korlátlan ideig </w:t>
      </w:r>
      <w:r>
        <w:t>használható</w:t>
      </w:r>
      <w:r w:rsidR="0036661A" w:rsidRPr="0036661A">
        <w:t xml:space="preserve"> </w:t>
      </w:r>
      <w:r w:rsidR="0036661A">
        <w:t>ingyenesen</w:t>
      </w:r>
      <w:r w:rsidR="00DE1AF1">
        <w:t xml:space="preserve">, viszont </w:t>
      </w:r>
      <w:r w:rsidR="00BE6D8C">
        <w:t>a demó verzióval</w:t>
      </w:r>
      <w:r w:rsidR="00DE1AF1">
        <w:t xml:space="preserve"> </w:t>
      </w:r>
      <w:r w:rsidR="0036661A">
        <w:t xml:space="preserve">legfeljebb </w:t>
      </w:r>
      <w:r w:rsidR="00DE1AF1">
        <w:t xml:space="preserve">csak </w:t>
      </w:r>
      <w:r w:rsidR="0036661A">
        <w:t>2</w:t>
      </w:r>
      <w:r w:rsidR="00DE17CD">
        <w:t> </w:t>
      </w:r>
      <w:r w:rsidR="0036661A">
        <w:t>Kszó nagyságú</w:t>
      </w:r>
      <w:r w:rsidR="00DE1AF1">
        <w:t xml:space="preserve"> PIC program</w:t>
      </w:r>
      <w:r w:rsidR="0030619A">
        <w:t>ok</w:t>
      </w:r>
      <w:r w:rsidR="00DE1AF1">
        <w:t xml:space="preserve"> fordítható</w:t>
      </w:r>
      <w:r w:rsidR="0030619A">
        <w:t>k</w:t>
      </w:r>
      <w:r w:rsidR="00DE1AF1">
        <w:t>.</w:t>
      </w:r>
    </w:p>
    <w:p w14:paraId="61DD8558" w14:textId="7A1E8232" w:rsidR="0018107A" w:rsidRDefault="0018107A" w:rsidP="0018107A">
      <w:pPr>
        <w:pStyle w:val="Heading2"/>
      </w:pPr>
      <w:bookmarkStart w:id="30" w:name="_Toc70899212"/>
      <w:r>
        <w:t>Az alternatív emuláció megvalósításának eszközei</w:t>
      </w:r>
      <w:bookmarkEnd w:id="30"/>
    </w:p>
    <w:p w14:paraId="7F75B6F0" w14:textId="0AE2FF95" w:rsidR="006E63D7" w:rsidRPr="006E63D7" w:rsidRDefault="00967018" w:rsidP="00435087">
      <w:pPr>
        <w:ind w:firstLine="709"/>
      </w:pPr>
      <w:r w:rsidRPr="00967018">
        <w:t>Az alternatív emuláció három különböző fejlesztési terület prominens szoftver</w:t>
      </w:r>
      <w:r w:rsidR="00145E15">
        <w:t>j</w:t>
      </w:r>
      <w:r w:rsidRPr="00967018">
        <w:t xml:space="preserve">einek felhasználásával valósult meg. Az I/O interfészt helyettesítő elektronika kapcsolási rajza és nyomtatott áramköre az </w:t>
      </w:r>
      <w:r w:rsidRPr="00484DF3">
        <w:t>Altium Designer</w:t>
      </w:r>
      <w:r w:rsidRPr="00967018">
        <w:t xml:space="preserve"> tervezőszoftver</w:t>
      </w:r>
      <w:r w:rsidR="006A6282">
        <w:t>rel</w:t>
      </w:r>
      <w:r w:rsidRPr="00967018">
        <w:t xml:space="preserve"> lett megrajzolva</w:t>
      </w:r>
      <w:r w:rsidR="0029314D">
        <w:t>. U</w:t>
      </w:r>
      <w:r w:rsidRPr="00967018">
        <w:t xml:space="preserve">gyanennek az </w:t>
      </w:r>
      <w:r w:rsidR="007C654F">
        <w:t>elektronikának a</w:t>
      </w:r>
      <w:r w:rsidR="0029314D">
        <w:t xml:space="preserve"> ki- és bemeneteit </w:t>
      </w:r>
      <w:r w:rsidRPr="00967018">
        <w:t>vezérlő</w:t>
      </w:r>
      <w:r w:rsidR="0029314D">
        <w:t>,</w:t>
      </w:r>
      <w:r w:rsidRPr="00967018">
        <w:t xml:space="preserve"> </w:t>
      </w:r>
      <w:r w:rsidR="002F79A7" w:rsidRPr="00967018">
        <w:t xml:space="preserve">illetve </w:t>
      </w:r>
      <w:r w:rsidRPr="00967018">
        <w:t>a számítógéppel kommunikáló mikrovezérlő programja</w:t>
      </w:r>
      <w:r w:rsidR="002F79A7">
        <w:t xml:space="preserve"> az</w:t>
      </w:r>
      <w:r w:rsidRPr="00967018">
        <w:t xml:space="preserve"> </w:t>
      </w:r>
      <w:r w:rsidRPr="00484DF3">
        <w:t>IAR Embedded Workbench for Arm</w:t>
      </w:r>
      <w:r w:rsidRPr="00967018">
        <w:t xml:space="preserve"> fejlesztői környezetben lett megvalósítva. Az alternatív I/O interfésznek a számítógépen futó illesztőprogramja, illetve az alternatív vizualizáció pedig a </w:t>
      </w:r>
      <w:r w:rsidRPr="00484DF3">
        <w:t>Qt Creator</w:t>
      </w:r>
      <w:r w:rsidRPr="00967018">
        <w:t xml:space="preserve"> fejlesztői környezetben valósult meg.</w:t>
      </w:r>
    </w:p>
    <w:p w14:paraId="77DFAF8E" w14:textId="5C3A50B2" w:rsidR="0018107A" w:rsidRDefault="0018107A" w:rsidP="0018107A">
      <w:pPr>
        <w:pStyle w:val="Heading3"/>
      </w:pPr>
      <w:bookmarkStart w:id="31" w:name="_Toc70899213"/>
      <w:r>
        <w:t xml:space="preserve">A </w:t>
      </w:r>
      <w:r w:rsidRPr="000B521B">
        <w:rPr>
          <w:lang w:val="en-US"/>
        </w:rPr>
        <w:t>Qt Creator</w:t>
      </w:r>
      <w:r w:rsidRPr="0018107A">
        <w:t xml:space="preserve"> </w:t>
      </w:r>
      <w:r w:rsidR="0096353C">
        <w:t>fejlesztői környezet</w:t>
      </w:r>
      <w:bookmarkEnd w:id="31"/>
    </w:p>
    <w:p w14:paraId="0E31288E" w14:textId="454664D9" w:rsidR="005B0076" w:rsidRDefault="00236D50" w:rsidP="00435087">
      <w:pPr>
        <w:ind w:firstLine="709"/>
      </w:pPr>
      <w:r w:rsidRPr="00236D50">
        <w:t xml:space="preserve">A </w:t>
      </w:r>
      <w:r w:rsidRPr="00484DF3">
        <w:t>Qt Creator</w:t>
      </w:r>
      <w:r w:rsidRPr="00236D50">
        <w:t xml:space="preserve"> </w:t>
      </w:r>
      <w:r w:rsidR="00290A90">
        <w:t>(</w:t>
      </w:r>
      <w:r w:rsidR="00290A90">
        <w:fldChar w:fldCharType="begin"/>
      </w:r>
      <w:r w:rsidR="00290A90">
        <w:instrText xml:space="preserve"> REF _Ref70293743 \h </w:instrText>
      </w:r>
      <w:r w:rsidR="00290A90">
        <w:fldChar w:fldCharType="separate"/>
      </w:r>
      <w:r w:rsidR="00290A90">
        <w:rPr>
          <w:noProof/>
        </w:rPr>
        <w:t>1.4</w:t>
      </w:r>
      <w:r w:rsidR="00290A90">
        <w:t>.</w:t>
      </w:r>
      <w:r w:rsidR="00290A90">
        <w:rPr>
          <w:noProof/>
        </w:rPr>
        <w:t>1</w:t>
      </w:r>
      <w:r w:rsidR="00290A90">
        <w:t>. ábra</w:t>
      </w:r>
      <w:r w:rsidR="00290A90">
        <w:fldChar w:fldCharType="end"/>
      </w:r>
      <w:r w:rsidR="00290A90">
        <w:t xml:space="preserve">) </w:t>
      </w:r>
      <w:r w:rsidRPr="00236D50">
        <w:t xml:space="preserve">egy keresztplatformos integrált </w:t>
      </w:r>
      <w:r w:rsidR="00444A04" w:rsidRPr="00444A04">
        <w:t xml:space="preserve">fejlesztői </w:t>
      </w:r>
      <w:r w:rsidRPr="00236D50">
        <w:t>környezet</w:t>
      </w:r>
      <w:r>
        <w:t>,</w:t>
      </w:r>
      <w:r w:rsidR="00CE3A58">
        <w:t xml:space="preserve"> amelyet a </w:t>
      </w:r>
      <w:r w:rsidR="00CE3A58" w:rsidRPr="00484DF3">
        <w:t>Qt Company</w:t>
      </w:r>
      <w:r w:rsidR="00CE3A58">
        <w:t xml:space="preserve"> fejlesztett ki a Qt alkalmazás</w:t>
      </w:r>
      <w:r w:rsidR="009F60F1">
        <w:noBreakHyphen/>
      </w:r>
      <w:r w:rsidR="00CE3A58">
        <w:t>keretrendsze</w:t>
      </w:r>
      <w:r>
        <w:t xml:space="preserve">rrel folytatott fejlesztés </w:t>
      </w:r>
      <w:r w:rsidRPr="00236D50">
        <w:t>igényei</w:t>
      </w:r>
      <w:r w:rsidR="00107E50">
        <w:t>re szabva</w:t>
      </w:r>
      <w:r w:rsidR="00CE3A58">
        <w:t>.</w:t>
      </w:r>
      <w:r w:rsidR="00AD7B38">
        <w:t xml:space="preserve"> </w:t>
      </w:r>
      <w:r w:rsidR="006D53AF">
        <w:t>Köszönhetően a b</w:t>
      </w:r>
      <w:r w:rsidR="00AD7B38">
        <w:t xml:space="preserve">eépített </w:t>
      </w:r>
      <w:r w:rsidR="00FD1453">
        <w:t>Qt</w:t>
      </w:r>
      <w:r w:rsidR="00F55FFB">
        <w:t>-</w:t>
      </w:r>
      <w:r w:rsidR="00FD1453">
        <w:t xml:space="preserve">specifikus </w:t>
      </w:r>
      <w:r w:rsidR="006934D2">
        <w:t>eszközeinek és kényelmi funkcióinak</w:t>
      </w:r>
      <w:r w:rsidR="00AD7B38">
        <w:t>,</w:t>
      </w:r>
      <w:r w:rsidR="006934D2">
        <w:t xml:space="preserve"> </w:t>
      </w:r>
      <w:r w:rsidR="008E32EE">
        <w:t xml:space="preserve">jelenleg </w:t>
      </w:r>
      <w:r w:rsidR="00BC64A1">
        <w:t xml:space="preserve">ez </w:t>
      </w:r>
      <w:r w:rsidR="00AD7B38">
        <w:t>a</w:t>
      </w:r>
      <w:r w:rsidR="006D53AF">
        <w:t xml:space="preserve"> </w:t>
      </w:r>
      <w:r w:rsidR="00AD7B38">
        <w:t>Qt</w:t>
      </w:r>
      <w:r w:rsidR="00F55FFB">
        <w:t>-</w:t>
      </w:r>
      <w:r w:rsidR="00AD7B38">
        <w:t xml:space="preserve">alapú alkalmazások elsődleges </w:t>
      </w:r>
      <w:r w:rsidR="00444A04" w:rsidRPr="00444A04">
        <w:t xml:space="preserve">fejlesztői </w:t>
      </w:r>
      <w:r w:rsidR="00AD7B38">
        <w:t>környezete</w:t>
      </w:r>
      <w:sdt>
        <w:sdtPr>
          <w:id w:val="1677534808"/>
          <w:citation/>
        </w:sdtPr>
        <w:sdtContent>
          <w:r w:rsidR="00290A90">
            <w:fldChar w:fldCharType="begin"/>
          </w:r>
          <w:r w:rsidR="00290A90" w:rsidRPr="00290A90">
            <w:instrText xml:space="preserve"> CITATION QtC \l 1033 </w:instrText>
          </w:r>
          <w:r w:rsidR="00290A90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[9]</w:t>
          </w:r>
          <w:r w:rsidR="00290A90">
            <w:fldChar w:fldCharType="end"/>
          </w:r>
        </w:sdtContent>
      </w:sdt>
      <w:r w:rsidR="00AD7B38">
        <w:t>.</w:t>
      </w:r>
    </w:p>
    <w:p w14:paraId="1F39DD94" w14:textId="0DA52FE4" w:rsidR="009264BE" w:rsidRDefault="00BC64A1" w:rsidP="00435087">
      <w:pPr>
        <w:ind w:firstLine="709"/>
      </w:pPr>
      <w:r w:rsidRPr="00BC64A1">
        <w:t xml:space="preserve">A </w:t>
      </w:r>
      <w:r w:rsidRPr="00484DF3">
        <w:t>Qt Creator</w:t>
      </w:r>
      <w:r>
        <w:t xml:space="preserve"> </w:t>
      </w:r>
      <w:r w:rsidR="009F60F1">
        <w:t>segítségével tulajdonképpen</w:t>
      </w:r>
      <w:r>
        <w:t xml:space="preserve"> </w:t>
      </w:r>
      <w:r w:rsidR="009F60F1">
        <w:t>bármilyen C++</w:t>
      </w:r>
      <w:r w:rsidR="00D14DCA">
        <w:t xml:space="preserve"> </w:t>
      </w:r>
      <w:r w:rsidR="009F60F1">
        <w:t xml:space="preserve">projekt fejleszthető, </w:t>
      </w:r>
      <w:r w:rsidR="009264BE">
        <w:t xml:space="preserve">a használatához ugyanis a Qt </w:t>
      </w:r>
      <w:r w:rsidR="0009526F">
        <w:t xml:space="preserve">keretrendszer </w:t>
      </w:r>
      <w:r w:rsidR="009264BE">
        <w:t xml:space="preserve">használata nem szükségszerű, </w:t>
      </w:r>
      <w:r w:rsidR="0009526F">
        <w:t xml:space="preserve">sőt még </w:t>
      </w:r>
      <w:r w:rsidR="004E167F">
        <w:t>a hozzá tartozó q</w:t>
      </w:r>
      <w:r w:rsidR="009264BE">
        <w:t xml:space="preserve">make </w:t>
      </w:r>
      <w:r w:rsidR="004E167F">
        <w:t xml:space="preserve">és </w:t>
      </w:r>
      <w:r w:rsidR="009264BE" w:rsidRPr="009264BE">
        <w:t>Qbs</w:t>
      </w:r>
      <w:r w:rsidR="009264BE">
        <w:t xml:space="preserve"> </w:t>
      </w:r>
      <w:r w:rsidR="009264BE" w:rsidRPr="009264BE">
        <w:t>fordítórendszer</w:t>
      </w:r>
      <w:r w:rsidR="009264BE">
        <w:t xml:space="preserve">ek </w:t>
      </w:r>
      <w:r w:rsidR="0009526F">
        <w:t>használata sem, mivel</w:t>
      </w:r>
      <w:r w:rsidR="004E167F">
        <w:t xml:space="preserve"> natívan támogatja a CMake</w:t>
      </w:r>
      <w:r w:rsidR="0009526F">
        <w:t>,</w:t>
      </w:r>
      <w:r w:rsidR="004E167F">
        <w:t xml:space="preserve"> a </w:t>
      </w:r>
      <w:r w:rsidR="004E167F" w:rsidRPr="004E167F">
        <w:t>GNU Autotools</w:t>
      </w:r>
      <w:r w:rsidR="004E167F">
        <w:t xml:space="preserve"> </w:t>
      </w:r>
      <w:r w:rsidR="0009526F">
        <w:t xml:space="preserve">stb. </w:t>
      </w:r>
      <w:r w:rsidR="004E167F">
        <w:t>fordítórendszereket is</w:t>
      </w:r>
      <w:r w:rsidR="0009526F">
        <w:t>.</w:t>
      </w:r>
      <w:r w:rsidR="0058551D">
        <w:t xml:space="preserve"> A </w:t>
      </w:r>
      <w:r w:rsidR="00B63C40">
        <w:t>kódminőség biztosítása érdekében b</w:t>
      </w:r>
      <w:r w:rsidR="0058551D">
        <w:t>eépített kódelemzőkk</w:t>
      </w:r>
      <w:r w:rsidR="00B63C40">
        <w:t>el</w:t>
      </w:r>
      <w:r w:rsidR="0058551D">
        <w:t xml:space="preserve"> és </w:t>
      </w:r>
      <w:r w:rsidR="00B63C40">
        <w:t>szoftver</w:t>
      </w:r>
      <w:r w:rsidR="0058551D">
        <w:t>tesztelési eszközök</w:t>
      </w:r>
      <w:r w:rsidR="00B63C40">
        <w:t xml:space="preserve">kel rendelkezik, </w:t>
      </w:r>
      <w:r w:rsidR="00B63C40">
        <w:lastRenderedPageBreak/>
        <w:t xml:space="preserve">emellett támogatja a legnépszerűbb </w:t>
      </w:r>
      <w:r w:rsidR="00B63C40" w:rsidRPr="00B63C40">
        <w:t>verziókezelő rendszer</w:t>
      </w:r>
      <w:r w:rsidR="00B63C40">
        <w:t>eket</w:t>
      </w:r>
      <w:r w:rsidR="003720C9">
        <w:t xml:space="preserve"> is</w:t>
      </w:r>
      <w:r w:rsidR="00B63C40">
        <w:t xml:space="preserve">, mint például a </w:t>
      </w:r>
      <w:r w:rsidR="00B63C40" w:rsidRPr="00484DF3">
        <w:t>Git</w:t>
      </w:r>
      <w:r w:rsidR="00B63C40">
        <w:t xml:space="preserve">, a </w:t>
      </w:r>
      <w:r w:rsidR="00B63C40" w:rsidRPr="00484DF3">
        <w:t>Subversion</w:t>
      </w:r>
      <w:r w:rsidR="00B63C40">
        <w:t xml:space="preserve">, a </w:t>
      </w:r>
      <w:r w:rsidR="00B63C40" w:rsidRPr="00B63C40">
        <w:t>ClearCase</w:t>
      </w:r>
      <w:r w:rsidR="00B63C40">
        <w:t xml:space="preserve"> vagy a </w:t>
      </w:r>
      <w:r w:rsidR="00B63C40" w:rsidRPr="00484DF3">
        <w:t>Mercurial</w:t>
      </w:r>
      <w:r w:rsidR="00B63C40">
        <w:t>.</w:t>
      </w:r>
      <w:r w:rsidR="005D5005">
        <w:t xml:space="preserve"> </w:t>
      </w:r>
      <w:r w:rsidR="002212B0">
        <w:t>Habár</w:t>
      </w:r>
      <w:r w:rsidR="005D5005">
        <w:t xml:space="preserve"> a </w:t>
      </w:r>
      <w:r w:rsidR="005D5005" w:rsidRPr="00484DF3">
        <w:t>Qt Creator</w:t>
      </w:r>
      <w:r w:rsidR="005D5005">
        <w:t xml:space="preserve"> fő programozási nyelve a C++, </w:t>
      </w:r>
      <w:r w:rsidR="002212B0">
        <w:t>a megfelelő bővítmények segítségével</w:t>
      </w:r>
      <w:r w:rsidR="00837889">
        <w:t xml:space="preserve"> bármikor felruházható más programozási nyelvek támogatásával is,</w:t>
      </w:r>
      <w:r w:rsidR="0083344F">
        <w:t xml:space="preserve"> vagy bármi egyébbel, </w:t>
      </w:r>
      <w:r w:rsidR="004204C1">
        <w:t>így</w:t>
      </w:r>
      <w:r w:rsidR="002212B0">
        <w:t xml:space="preserve"> </w:t>
      </w:r>
      <w:r w:rsidR="0083344F">
        <w:t>például helyesírás-ellenőrzővel</w:t>
      </w:r>
      <w:r w:rsidR="003720C9">
        <w:t xml:space="preserve"> vagy </w:t>
      </w:r>
      <w:r w:rsidR="003720C9" w:rsidRPr="003720C9">
        <w:t>diagram készít</w:t>
      </w:r>
      <w:r w:rsidR="003720C9">
        <w:t>ővel</w:t>
      </w:r>
      <w:r w:rsidR="0083344F">
        <w:t>.</w:t>
      </w:r>
    </w:p>
    <w:p w14:paraId="08E2ECF7" w14:textId="77777777" w:rsidR="00E72CDD" w:rsidRDefault="00E72CDD" w:rsidP="00E72CDD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06941B61" wp14:editId="7326E963">
            <wp:extent cx="5371465" cy="4215130"/>
            <wp:effectExtent l="0" t="0" r="635" b="0"/>
            <wp:docPr id="15" name="Picture 15" descr="A Qt Creato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Qt Creator kezelőfelüle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2" w:name="_Ref70293743"/>
    <w:p w14:paraId="3CD88DF5" w14:textId="39D7FD8C" w:rsidR="00E72CDD" w:rsidRDefault="007B6C56" w:rsidP="00E72CDD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1.4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 w:rsidR="00E72CDD">
        <w:t>. ábra</w:t>
      </w:r>
      <w:bookmarkEnd w:id="32"/>
      <w:r w:rsidR="00E72CDD">
        <w:t xml:space="preserve">: A </w:t>
      </w:r>
      <w:r w:rsidR="00E72CDD" w:rsidRPr="00484DF3">
        <w:t>Qt Creator</w:t>
      </w:r>
      <w:r w:rsidR="00E72CDD" w:rsidRPr="00E72CDD">
        <w:t xml:space="preserve"> </w:t>
      </w:r>
      <w:r w:rsidR="00E72CDD" w:rsidRPr="00E53A77">
        <w:t>kezelőfelülete</w:t>
      </w:r>
    </w:p>
    <w:p w14:paraId="7C05B9A1" w14:textId="24280151" w:rsidR="00113626" w:rsidRDefault="000B5764" w:rsidP="00435087">
      <w:pPr>
        <w:ind w:firstLine="709"/>
      </w:pPr>
      <w:r>
        <w:t xml:space="preserve">Ebben a fejlesztői környezetben a Qt moduljaira épülő </w:t>
      </w:r>
      <w:r w:rsidR="00F04625">
        <w:t>grafikus</w:t>
      </w:r>
      <w:r w:rsidR="00F04625" w:rsidRPr="00F04625">
        <w:t xml:space="preserve"> felhasználói felület</w:t>
      </w:r>
      <w:r w:rsidR="005E0CB4">
        <w:t>e</w:t>
      </w:r>
      <w:r>
        <w:t>knek mindkét típusa szerkeszthető grafikusan. A beépített űrlapszerkesztő a hagyományos űrlap alapú</w:t>
      </w:r>
      <w:r w:rsidR="00D00DC2">
        <w:t xml:space="preserve"> alkalmazások felhasználói felületének fejlesztését teszi lehetővé, míg a modern, főleg okostelefonokra és táblagépekre jellemző grafikus felületek fejlesztésé</w:t>
      </w:r>
      <w:r w:rsidR="00A777F6">
        <w:t>re</w:t>
      </w:r>
      <w:r w:rsidR="00D00DC2">
        <w:t xml:space="preserve"> a</w:t>
      </w:r>
      <w:r w:rsidR="00597B2C">
        <w:t xml:space="preserve"> beépített</w:t>
      </w:r>
      <w:r w:rsidR="00D00DC2">
        <w:t xml:space="preserve"> Qt </w:t>
      </w:r>
      <w:r w:rsidR="00D00DC2" w:rsidRPr="00D00DC2">
        <w:t>Quick</w:t>
      </w:r>
      <w:r w:rsidR="00D00DC2">
        <w:t xml:space="preserve"> tervező</w:t>
      </w:r>
      <w:r w:rsidR="00A777F6">
        <w:t xml:space="preserve"> szolgál</w:t>
      </w:r>
      <w:r w:rsidR="00D00DC2">
        <w:t>.</w:t>
      </w:r>
    </w:p>
    <w:p w14:paraId="1154D764" w14:textId="485A09CA" w:rsidR="00D14DCA" w:rsidRPr="006E6966" w:rsidRDefault="002C310E" w:rsidP="00435087">
      <w:pPr>
        <w:ind w:firstLine="709"/>
      </w:pPr>
      <w:r w:rsidRPr="002C310E">
        <w:t xml:space="preserve">A </w:t>
      </w:r>
      <w:r w:rsidRPr="00484DF3">
        <w:t>Qt Creator</w:t>
      </w:r>
      <w:r>
        <w:t xml:space="preserve"> egy nyílt forráskódú és teljesen ingyenes szoftver, </w:t>
      </w:r>
      <w:r w:rsidR="003252C9">
        <w:t xml:space="preserve">aminek a használata sem hobbi, sem </w:t>
      </w:r>
      <w:r w:rsidR="003252C9" w:rsidRPr="003252C9">
        <w:t>ü</w:t>
      </w:r>
      <w:r w:rsidR="003252C9">
        <w:t xml:space="preserve">zleti célokra nem igényel </w:t>
      </w:r>
      <w:r w:rsidR="00E45BDF">
        <w:t>külön</w:t>
      </w:r>
      <w:r w:rsidR="003252C9">
        <w:t xml:space="preserve"> licenszt.</w:t>
      </w:r>
      <w:r w:rsidR="00D33EA2">
        <w:t xml:space="preserve"> Mindemellett nagyon jól dokumentált és számos példaprojekt érhető el hozzá, amik még könnyebbé teszik a használatának az elsajátítását.</w:t>
      </w:r>
    </w:p>
    <w:p w14:paraId="0AFD858F" w14:textId="234F3290" w:rsidR="0018107A" w:rsidRDefault="0018107A" w:rsidP="0018107A">
      <w:pPr>
        <w:pStyle w:val="Heading3"/>
      </w:pPr>
      <w:bookmarkStart w:id="33" w:name="_Toc70899214"/>
      <w:r>
        <w:lastRenderedPageBreak/>
        <w:t xml:space="preserve">Az </w:t>
      </w:r>
      <w:r w:rsidRPr="00CE3A58">
        <w:rPr>
          <w:lang w:val="de-DE"/>
        </w:rPr>
        <w:t>Altium Designer</w:t>
      </w:r>
      <w:r w:rsidRPr="0018107A">
        <w:t xml:space="preserve"> elektronikai tervezőszoftver</w:t>
      </w:r>
      <w:bookmarkEnd w:id="33"/>
    </w:p>
    <w:p w14:paraId="3053911C" w14:textId="41E9AA22" w:rsidR="004E3324" w:rsidRDefault="004E3324" w:rsidP="00435087">
      <w:pPr>
        <w:ind w:firstLine="709"/>
      </w:pPr>
      <w:r>
        <w:t xml:space="preserve">Az </w:t>
      </w:r>
      <w:r w:rsidRPr="00484DF3">
        <w:t>Altium Designer</w:t>
      </w:r>
      <w:r>
        <w:t xml:space="preserve"> </w:t>
      </w:r>
      <w:r w:rsidR="00947932">
        <w:t>(</w:t>
      </w:r>
      <w:r w:rsidR="00947932">
        <w:fldChar w:fldCharType="begin"/>
      </w:r>
      <w:r w:rsidR="00947932">
        <w:instrText xml:space="preserve"> REF _Ref70304580 \h </w:instrText>
      </w:r>
      <w:r w:rsidR="00947932">
        <w:fldChar w:fldCharType="separate"/>
      </w:r>
      <w:r w:rsidR="00947932">
        <w:rPr>
          <w:noProof/>
        </w:rPr>
        <w:t>1.4</w:t>
      </w:r>
      <w:r w:rsidR="00947932">
        <w:t>.</w:t>
      </w:r>
      <w:r w:rsidR="00947932">
        <w:rPr>
          <w:noProof/>
        </w:rPr>
        <w:t>2</w:t>
      </w:r>
      <w:r w:rsidR="00947932">
        <w:t>. ábra</w:t>
      </w:r>
      <w:r w:rsidR="00947932">
        <w:fldChar w:fldCharType="end"/>
      </w:r>
      <w:r w:rsidR="00947932">
        <w:t xml:space="preserve">) </w:t>
      </w:r>
      <w:r w:rsidR="00E822B3">
        <w:t xml:space="preserve">egy sokrétű elektronikai tervezőszoftver, amit </w:t>
      </w:r>
      <w:r>
        <w:t xml:space="preserve">az </w:t>
      </w:r>
      <w:r w:rsidRPr="004E3324">
        <w:t>Altium Limited</w:t>
      </w:r>
      <w:r>
        <w:t xml:space="preserve"> </w:t>
      </w:r>
      <w:r w:rsidR="0087183A">
        <w:t>fejlesztett</w:t>
      </w:r>
      <w:r w:rsidR="00E822B3">
        <w:t xml:space="preserve"> ki</w:t>
      </w:r>
      <w:r w:rsidR="00F70EA8">
        <w:t xml:space="preserve"> a nyomtatott áramkörök tervezésének támogatására.</w:t>
      </w:r>
      <w:r w:rsidR="00EF7B33">
        <w:t xml:space="preserve"> Alapvetően </w:t>
      </w:r>
      <w:r w:rsidR="00EF7B33" w:rsidRPr="00EF7B33">
        <w:t>négy fő funkcionális területet foglal magába</w:t>
      </w:r>
      <w:r w:rsidR="00FC40DC">
        <w:t>, nevezetesen</w:t>
      </w:r>
      <w:r w:rsidR="00EF7B33">
        <w:t xml:space="preserve"> a </w:t>
      </w:r>
      <w:r w:rsidR="00B8692F">
        <w:t xml:space="preserve">kapcsolási rajzok </w:t>
      </w:r>
      <w:r w:rsidR="00DF499F">
        <w:t>készítését</w:t>
      </w:r>
      <w:r w:rsidR="00B8692F">
        <w:t>, a nyomtatott áramkör</w:t>
      </w:r>
      <w:r w:rsidR="00043DF5">
        <w:t>ök</w:t>
      </w:r>
      <w:r w:rsidR="00B8692F">
        <w:t xml:space="preserve"> tervezés</w:t>
      </w:r>
      <w:r w:rsidR="00043DF5">
        <w:t>é</w:t>
      </w:r>
      <w:r w:rsidR="00B8692F">
        <w:t xml:space="preserve">t, a </w:t>
      </w:r>
      <w:r w:rsidR="00B8692F" w:rsidRPr="00B8692F">
        <w:t>programozható logikai kaputömb</w:t>
      </w:r>
      <w:r w:rsidR="00B8692F">
        <w:t>ök (</w:t>
      </w:r>
      <w:r w:rsidR="00B8692F" w:rsidRPr="00B8692F">
        <w:t>FPGA</w:t>
      </w:r>
      <w:r w:rsidR="00B8692F">
        <w:t>) fejlesztését és a</w:t>
      </w:r>
      <w:r w:rsidR="00AE7473">
        <w:t>z adatok kezelését</w:t>
      </w:r>
      <w:sdt>
        <w:sdtPr>
          <w:id w:val="1740592862"/>
          <w:citation/>
        </w:sdtPr>
        <w:sdtContent>
          <w:r w:rsidR="0003663A">
            <w:fldChar w:fldCharType="begin"/>
          </w:r>
          <w:r w:rsidR="0003663A" w:rsidRPr="0003663A">
            <w:instrText xml:space="preserve"> CITATION Wik1 \l 1033 </w:instrText>
          </w:r>
          <w:r w:rsidR="0003663A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[10]</w:t>
          </w:r>
          <w:r w:rsidR="0003663A">
            <w:fldChar w:fldCharType="end"/>
          </w:r>
        </w:sdtContent>
      </w:sdt>
      <w:r w:rsidR="00B8692F">
        <w:t>.</w:t>
      </w:r>
    </w:p>
    <w:p w14:paraId="5BCCBFC7" w14:textId="4A02A364" w:rsidR="005845BF" w:rsidRDefault="00DB4C42" w:rsidP="00435087">
      <w:pPr>
        <w:ind w:firstLine="709"/>
      </w:pPr>
      <w:r>
        <w:t xml:space="preserve">Ez a szoftver </w:t>
      </w:r>
      <w:r w:rsidR="005845BF">
        <w:t xml:space="preserve">az </w:t>
      </w:r>
      <w:r w:rsidR="00391CDB" w:rsidRPr="00391CDB">
        <w:t xml:space="preserve">elektronikai </w:t>
      </w:r>
      <w:r w:rsidR="005845BF" w:rsidRPr="005845BF">
        <w:t>termékek fejlesztés</w:t>
      </w:r>
      <w:r w:rsidR="005845BF">
        <w:t>ének gyakorlatilag minden aspektusát támogatja.</w:t>
      </w:r>
      <w:r w:rsidR="00786CBA">
        <w:t xml:space="preserve"> </w:t>
      </w:r>
      <w:r w:rsidR="009A7AE8">
        <w:t xml:space="preserve">Ez azt jelenti, hogy </w:t>
      </w:r>
      <w:r w:rsidR="00A278F0">
        <w:t xml:space="preserve">az </w:t>
      </w:r>
      <w:r w:rsidR="00A278F0" w:rsidRPr="00484DF3">
        <w:t>Altium Designer</w:t>
      </w:r>
      <w:r w:rsidR="00A278F0">
        <w:t xml:space="preserve"> környezetében </w:t>
      </w:r>
      <w:r w:rsidR="009A7AE8">
        <w:t>a</w:t>
      </w:r>
      <w:r w:rsidR="00786CBA">
        <w:t xml:space="preserve"> fejlesztési folyamat minden állomásának</w:t>
      </w:r>
      <w:r w:rsidR="008C49FA" w:rsidRPr="008C49FA">
        <w:t xml:space="preserve"> </w:t>
      </w:r>
      <w:r w:rsidR="008C49FA">
        <w:t>megtalálható</w:t>
      </w:r>
      <w:r w:rsidR="00A278F0">
        <w:t>a</w:t>
      </w:r>
      <w:r w:rsidR="008C49FA">
        <w:t>k az eszközei</w:t>
      </w:r>
      <w:r w:rsidR="001A7F76">
        <w:t>,</w:t>
      </w:r>
      <w:r w:rsidR="008C49FA">
        <w:t xml:space="preserve"> </w:t>
      </w:r>
      <w:r w:rsidR="001A7F76">
        <w:t xml:space="preserve">kezdve </w:t>
      </w:r>
      <w:r w:rsidR="00E25FAD">
        <w:t>a</w:t>
      </w:r>
      <w:r w:rsidR="003C3F46">
        <w:t>z</w:t>
      </w:r>
      <w:r w:rsidR="00E25FAD">
        <w:t xml:space="preserve"> </w:t>
      </w:r>
      <w:r w:rsidR="001A7F76">
        <w:t>első</w:t>
      </w:r>
      <w:r w:rsidR="00E25FAD">
        <w:t xml:space="preserve"> vázlat</w:t>
      </w:r>
      <w:r w:rsidR="001A7F76">
        <w:t>ok</w:t>
      </w:r>
      <w:r w:rsidR="00E25FAD">
        <w:t xml:space="preserve"> megrajzolásától </w:t>
      </w:r>
      <w:r w:rsidR="001A7F76">
        <w:t xml:space="preserve">egészen </w:t>
      </w:r>
      <w:r w:rsidR="00E25FAD">
        <w:t xml:space="preserve">a </w:t>
      </w:r>
      <w:r w:rsidR="003C3F46">
        <w:t>gyártásig</w:t>
      </w:r>
      <w:r w:rsidR="000337D0">
        <w:t>.</w:t>
      </w:r>
    </w:p>
    <w:p w14:paraId="49227C65" w14:textId="77777777" w:rsidR="00947932" w:rsidRDefault="00947932" w:rsidP="00947932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17D70C1E" wp14:editId="5905560F">
            <wp:extent cx="5371465" cy="4265930"/>
            <wp:effectExtent l="0" t="0" r="635" b="1270"/>
            <wp:docPr id="16" name="Picture 16" descr="Az Altium Designe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z Altium Designer kezelőfelüle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4" w:name="_Ref70304580"/>
    <w:p w14:paraId="1CDE94BC" w14:textId="0288A58B" w:rsidR="00947932" w:rsidRDefault="007B6C56" w:rsidP="00947932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1.4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2</w:t>
        </w:r>
      </w:fldSimple>
      <w:r w:rsidR="00947932">
        <w:t>. ábra</w:t>
      </w:r>
      <w:bookmarkEnd w:id="34"/>
      <w:r w:rsidR="00947932">
        <w:t xml:space="preserve">: </w:t>
      </w:r>
      <w:r w:rsidR="00947932" w:rsidRPr="00A37B28">
        <w:t xml:space="preserve">Az </w:t>
      </w:r>
      <w:r w:rsidR="00947932" w:rsidRPr="00484DF3">
        <w:t>Altium Designer</w:t>
      </w:r>
      <w:r w:rsidR="00947932">
        <w:t xml:space="preserve"> kezelőfelülete</w:t>
      </w:r>
    </w:p>
    <w:p w14:paraId="6B958AE2" w14:textId="1B19F0E2" w:rsidR="00C14C38" w:rsidRDefault="00D86A33" w:rsidP="00435087">
      <w:pPr>
        <w:ind w:firstLine="709"/>
      </w:pPr>
      <w:r w:rsidRPr="00D86A33">
        <w:t xml:space="preserve">Az </w:t>
      </w:r>
      <w:r w:rsidRPr="00484DF3">
        <w:t>Altium Designer</w:t>
      </w:r>
      <w:r>
        <w:t xml:space="preserve"> környezetében</w:t>
      </w:r>
      <w:r w:rsidRPr="00D86A33">
        <w:t xml:space="preserve"> minden </w:t>
      </w:r>
      <w:r>
        <w:t>fejlesztés</w:t>
      </w:r>
      <w:r w:rsidRPr="00D86A33">
        <w:t xml:space="preserve"> kiindulópontja egy projekt</w:t>
      </w:r>
      <w:r>
        <w:t>, ami összefogja mindazokat a</w:t>
      </w:r>
      <w:r w:rsidRPr="00D86A33">
        <w:t xml:space="preserve"> dokumentumok</w:t>
      </w:r>
      <w:r>
        <w:t>at</w:t>
      </w:r>
      <w:r w:rsidRPr="00D86A33">
        <w:t xml:space="preserve">, amelyek </w:t>
      </w:r>
      <w:r w:rsidR="00E9790F">
        <w:t>együttesen</w:t>
      </w:r>
      <w:r w:rsidR="00515F36">
        <w:t xml:space="preserve"> </w:t>
      </w:r>
      <w:r w:rsidR="009A6403">
        <w:t xml:space="preserve">meghatározzák a </w:t>
      </w:r>
      <w:r w:rsidR="00515F36">
        <w:t>megvalósítani kívánt</w:t>
      </w:r>
      <w:r w:rsidRPr="00D86A33">
        <w:t xml:space="preserve"> </w:t>
      </w:r>
      <w:r w:rsidR="009A6403">
        <w:t>terméket</w:t>
      </w:r>
      <w:r w:rsidRPr="00D86A33">
        <w:t>.</w:t>
      </w:r>
      <w:r w:rsidR="00515F36">
        <w:t xml:space="preserve"> Ezeknek a dokumentumoknak az</w:t>
      </w:r>
      <w:r w:rsidR="008A2418">
        <w:t xml:space="preserve"> alapvető építő</w:t>
      </w:r>
      <w:r w:rsidR="003454EC">
        <w:t>kövei</w:t>
      </w:r>
      <w:r w:rsidR="008A2418">
        <w:t xml:space="preserve"> az úgynevezett komponensek</w:t>
      </w:r>
      <w:r w:rsidR="00A35B47">
        <w:t xml:space="preserve">, amelyek </w:t>
      </w:r>
      <w:r w:rsidR="00BD2AD7">
        <w:t>a való világ elektronikai alkatrészeinek szoftveres megfelelői</w:t>
      </w:r>
      <w:r w:rsidR="00A35B47">
        <w:t>. A komponensek</w:t>
      </w:r>
      <w:r w:rsidR="00525A94">
        <w:t xml:space="preserve"> a különböző </w:t>
      </w:r>
      <w:r w:rsidR="006872ED">
        <w:t>dokumentumokban</w:t>
      </w:r>
      <w:r w:rsidR="00525A94">
        <w:t xml:space="preserve"> más-más reprezentációval </w:t>
      </w:r>
      <w:r w:rsidR="00525A94">
        <w:lastRenderedPageBreak/>
        <w:t>rendelkeznek</w:t>
      </w:r>
      <w:r w:rsidR="001C21C1">
        <w:t>, e</w:t>
      </w:r>
      <w:r w:rsidR="00A35B47">
        <w:t>nnek megfelelően</w:t>
      </w:r>
      <w:r w:rsidR="00525A94">
        <w:t xml:space="preserve"> egy komponens a </w:t>
      </w:r>
      <w:r w:rsidR="00665930">
        <w:t>kapcsolási rajzo</w:t>
      </w:r>
      <w:r w:rsidR="00186C6A">
        <w:t>ko</w:t>
      </w:r>
      <w:r w:rsidR="00665930">
        <w:t xml:space="preserve">n </w:t>
      </w:r>
      <w:r w:rsidR="00525A94">
        <w:t xml:space="preserve">szimbólumként, </w:t>
      </w:r>
      <w:r w:rsidR="00743E69">
        <w:t>a nyomtatott áramkörö</w:t>
      </w:r>
      <w:r w:rsidR="00186C6A">
        <w:t>kö</w:t>
      </w:r>
      <w:r w:rsidR="00743E69">
        <w:t xml:space="preserve">n </w:t>
      </w:r>
      <w:r w:rsidR="007A3EBB">
        <w:t>tokozásként</w:t>
      </w:r>
      <w:r w:rsidR="00525A94">
        <w:t xml:space="preserve"> (</w:t>
      </w:r>
      <w:r w:rsidR="00525A94" w:rsidRPr="00484DF3">
        <w:t>footprint</w:t>
      </w:r>
      <w:r w:rsidR="00525A94">
        <w:t xml:space="preserve">), </w:t>
      </w:r>
      <w:r w:rsidR="00743E69">
        <w:t>a szimulációkban</w:t>
      </w:r>
      <w:r w:rsidR="00743E69" w:rsidRPr="00232F63">
        <w:t xml:space="preserve"> </w:t>
      </w:r>
      <w:r w:rsidR="00525A94" w:rsidRPr="00232F63">
        <w:t>SPICE</w:t>
      </w:r>
      <w:sdt>
        <w:sdtPr>
          <w:id w:val="-629937504"/>
          <w:citation/>
        </w:sdtPr>
        <w:sdtContent>
          <w:r w:rsidR="00525A94">
            <w:fldChar w:fldCharType="begin"/>
          </w:r>
          <w:r w:rsidR="00525A94" w:rsidRPr="00232F63">
            <w:instrText xml:space="preserve"> CITATION Wik2 \l 1033 </w:instrText>
          </w:r>
          <w:r w:rsidR="00525A94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[11]</w:t>
          </w:r>
          <w:r w:rsidR="00525A94">
            <w:fldChar w:fldCharType="end"/>
          </w:r>
        </w:sdtContent>
      </w:sdt>
      <w:r w:rsidR="00525A94">
        <w:t xml:space="preserve"> definícióként,</w:t>
      </w:r>
      <w:r w:rsidR="00525A94" w:rsidRPr="00232F63">
        <w:t xml:space="preserve"> </w:t>
      </w:r>
      <w:r w:rsidR="00743E69">
        <w:t>a vizualizáció</w:t>
      </w:r>
      <w:r w:rsidR="00186C6A">
        <w:t>k</w:t>
      </w:r>
      <w:r w:rsidR="00743E69">
        <w:t>ban</w:t>
      </w:r>
      <w:r w:rsidR="000F353A">
        <w:t xml:space="preserve"> pedig</w:t>
      </w:r>
      <w:r w:rsidR="00743E69">
        <w:t xml:space="preserve"> </w:t>
      </w:r>
      <w:r w:rsidR="00525A94" w:rsidRPr="00232F63">
        <w:t>háromdimenziós modellként</w:t>
      </w:r>
      <w:r w:rsidR="00525A94">
        <w:t xml:space="preserve"> </w:t>
      </w:r>
      <w:r w:rsidR="000F353A">
        <w:t>jelenik meg.</w:t>
      </w:r>
    </w:p>
    <w:p w14:paraId="795240F0" w14:textId="5B556100" w:rsidR="00527524" w:rsidRDefault="00A35B47" w:rsidP="00435087">
      <w:pPr>
        <w:ind w:firstLine="709"/>
      </w:pPr>
      <w:r>
        <w:t xml:space="preserve">Ahhoz, hogy egy alkatrészt használni lehessen a </w:t>
      </w:r>
      <w:r w:rsidR="00234F7B">
        <w:t>fejlesztés</w:t>
      </w:r>
      <w:r w:rsidR="00234F7B" w:rsidRPr="00D86A33">
        <w:t xml:space="preserve"> </w:t>
      </w:r>
      <w:r>
        <w:t>során,</w:t>
      </w:r>
      <w:r w:rsidR="00C14C38">
        <w:t xml:space="preserve"> szükség van az azt reprezentáló komponensre. Általában ezek a komponense</w:t>
      </w:r>
      <w:r w:rsidR="004B615B">
        <w:t>k</w:t>
      </w:r>
      <w:r w:rsidR="00C14C38">
        <w:t xml:space="preserve"> megtalálhatóak a </w:t>
      </w:r>
      <w:r>
        <w:t>rendelkezés</w:t>
      </w:r>
      <w:r w:rsidR="00412300">
        <w:t>re</w:t>
      </w:r>
      <w:r>
        <w:t xml:space="preserve"> álló komponenskönyvtárak valamelyikében</w:t>
      </w:r>
      <w:r w:rsidR="00C14C38">
        <w:t xml:space="preserve">, </w:t>
      </w:r>
      <w:r w:rsidR="00E3329D">
        <w:t>tekintve, hogy az</w:t>
      </w:r>
      <w:r w:rsidR="0029462B">
        <w:t xml:space="preserve"> elérhető komponensek száma többszázezres nagyságrendű. </w:t>
      </w:r>
      <w:r w:rsidR="00F56278" w:rsidRPr="00F56278">
        <w:t>A</w:t>
      </w:r>
      <w:r w:rsidR="00E3329D">
        <w:t>zo</w:t>
      </w:r>
      <w:r w:rsidR="00FB1DF7">
        <w:t>n</w:t>
      </w:r>
      <w:r w:rsidR="00E3329D">
        <w:t>ba</w:t>
      </w:r>
      <w:r w:rsidR="00FB1DF7">
        <w:t>n</w:t>
      </w:r>
      <w:r w:rsidR="00F56278" w:rsidRPr="00F56278">
        <w:t xml:space="preserve">, ha egy </w:t>
      </w:r>
      <w:r w:rsidR="00CB6814">
        <w:t xml:space="preserve">komponens </w:t>
      </w:r>
      <w:r w:rsidR="00F56278" w:rsidRPr="00F56278">
        <w:t>mégsem</w:t>
      </w:r>
      <w:r w:rsidR="00E3329D">
        <w:t xml:space="preserve"> </w:t>
      </w:r>
      <w:r w:rsidR="00CB6814">
        <w:t>szerepelne egyik komponenskönyvtárban sem</w:t>
      </w:r>
      <w:r w:rsidR="00F56278" w:rsidRPr="00F56278">
        <w:t xml:space="preserve">, </w:t>
      </w:r>
      <w:r w:rsidR="00CE02B8">
        <w:t>lehetőség van megrajzolni azt, amihez az elérhető rajzelemek mellett a már meglévő komponensek is felhasználhatók.</w:t>
      </w:r>
    </w:p>
    <w:p w14:paraId="1B3AB44A" w14:textId="26EFAA68" w:rsidR="004900DA" w:rsidRDefault="00754073" w:rsidP="00435087">
      <w:pPr>
        <w:ind w:firstLine="709"/>
      </w:pPr>
      <w:r w:rsidRPr="00D86A33">
        <w:t xml:space="preserve">Az </w:t>
      </w:r>
      <w:r w:rsidRPr="00484DF3">
        <w:t>Altium Designer</w:t>
      </w:r>
      <w:r>
        <w:t xml:space="preserve"> </w:t>
      </w:r>
      <w:r w:rsidR="003670C4">
        <w:t xml:space="preserve">a sokrétűsége mellett </w:t>
      </w:r>
      <w:r>
        <w:t xml:space="preserve">több olyan funkcióval is rendelkezik, </w:t>
      </w:r>
      <w:r w:rsidR="004B615B">
        <w:t xml:space="preserve">amelyek </w:t>
      </w:r>
      <w:r w:rsidRPr="00754073">
        <w:t xml:space="preserve">kényelmesebbé és hatékonyabbá teszik </w:t>
      </w:r>
      <w:r>
        <w:t xml:space="preserve">a fejlesztést. </w:t>
      </w:r>
      <w:r w:rsidR="00E939CF">
        <w:t xml:space="preserve">A kapcsolási rajzok esetén például </w:t>
      </w:r>
      <w:r w:rsidR="00FB5A01">
        <w:t>támogatja</w:t>
      </w:r>
      <w:r w:rsidR="00E939CF">
        <w:t xml:space="preserve"> a szimbólumok egy csoportjá</w:t>
      </w:r>
      <w:r w:rsidR="00FB5A01">
        <w:t>nak a kiszervezésé</w:t>
      </w:r>
      <w:r w:rsidR="00E939CF">
        <w:t>t külön munkalapra</w:t>
      </w:r>
      <w:r w:rsidR="00FB5A01">
        <w:t xml:space="preserve">, illetve </w:t>
      </w:r>
      <w:r w:rsidR="002D7926">
        <w:t xml:space="preserve">képes </w:t>
      </w:r>
      <w:r w:rsidR="00FB5A01">
        <w:t xml:space="preserve">az összeköttetések hibáinak </w:t>
      </w:r>
      <w:r w:rsidR="002D7926">
        <w:t xml:space="preserve">a </w:t>
      </w:r>
      <w:r w:rsidR="00FB5A01">
        <w:t>felderítésére</w:t>
      </w:r>
      <w:r w:rsidR="002A23F1" w:rsidRPr="002A23F1">
        <w:t xml:space="preserve"> </w:t>
      </w:r>
      <w:r w:rsidR="002A23F1">
        <w:t>is</w:t>
      </w:r>
      <w:r w:rsidR="00FB5A01">
        <w:t>.</w:t>
      </w:r>
      <w:r w:rsidR="00046896">
        <w:t xml:space="preserve"> A nyomtatott áramkörök esetén a nyomvonalak megrajzolásá</w:t>
      </w:r>
      <w:r w:rsidR="0010148D">
        <w:t>t a beépített interaktív útválasztás teszi sokkal egyszerűbbé, emellett lehetősége</w:t>
      </w:r>
      <w:r w:rsidR="00D80522">
        <w:t>t</w:t>
      </w:r>
      <w:r w:rsidR="0010148D">
        <w:t xml:space="preserve"> biztosít a t</w:t>
      </w:r>
      <w:r w:rsidR="0010148D" w:rsidRPr="0010148D">
        <w:t>eljesítményeloszlás elemzése</w:t>
      </w:r>
      <w:r w:rsidR="0010148D">
        <w:t xml:space="preserve"> is.</w:t>
      </w:r>
      <w:r w:rsidR="00D9292F">
        <w:t xml:space="preserve"> A gyártáshoz szükséges dokumentumok előállítás</w:t>
      </w:r>
      <w:r w:rsidR="002A23F1">
        <w:t>ára</w:t>
      </w:r>
      <w:r w:rsidR="00D9292F">
        <w:t xml:space="preserve"> pedig egy beépített </w:t>
      </w:r>
      <w:r w:rsidR="00D9292F" w:rsidRPr="00D9292F">
        <w:t>anyagjegyzék</w:t>
      </w:r>
      <w:r w:rsidR="00D9292F">
        <w:t xml:space="preserve"> generátort is biztosít a felhasználók számára.</w:t>
      </w:r>
    </w:p>
    <w:p w14:paraId="1E2B062D" w14:textId="4DC32F8F" w:rsidR="004900DA" w:rsidRPr="00947932" w:rsidRDefault="00B9649D" w:rsidP="00435087">
      <w:pPr>
        <w:ind w:firstLine="709"/>
      </w:pPr>
      <w:r w:rsidRPr="00B9649D">
        <w:t xml:space="preserve">Ez a szoftver alapvetően ipari alkalmazásra lett kifejlesztve széles licensz kínálattal, de van elérhető próbaverziója is. A próbaverzió mellett </w:t>
      </w:r>
      <w:r w:rsidR="00616164">
        <w:t xml:space="preserve">elérhetőek a </w:t>
      </w:r>
      <w:r w:rsidRPr="00B9649D">
        <w:t>korlátoltabb képességű változat</w:t>
      </w:r>
      <w:r w:rsidR="00C52279">
        <w:t>ai is</w:t>
      </w:r>
      <w:r w:rsidRPr="00B9649D">
        <w:t xml:space="preserve">, mint például az </w:t>
      </w:r>
      <w:r w:rsidRPr="00484DF3">
        <w:t>Altium CircuitMaker</w:t>
      </w:r>
      <w:r w:rsidRPr="00B9649D">
        <w:t xml:space="preserve">, ami az </w:t>
      </w:r>
      <w:r w:rsidRPr="00484DF3">
        <w:t>Altium Designer</w:t>
      </w:r>
      <w:r w:rsidRPr="00B9649D">
        <w:t xml:space="preserve"> kapcsolási rajz készítőjét és nyomtatott áramkör tervezőjét foglalja magába, viszont teljesen ingyenes.</w:t>
      </w:r>
    </w:p>
    <w:p w14:paraId="38094446" w14:textId="1E30B955" w:rsidR="0018107A" w:rsidRDefault="0018107A" w:rsidP="0018107A">
      <w:pPr>
        <w:pStyle w:val="Heading3"/>
      </w:pPr>
      <w:bookmarkStart w:id="35" w:name="_Toc70899215"/>
      <w:r>
        <w:t xml:space="preserve">Az </w:t>
      </w:r>
      <w:r w:rsidRPr="0018107A">
        <w:t xml:space="preserve">IAR </w:t>
      </w:r>
      <w:r w:rsidRPr="000B521B">
        <w:rPr>
          <w:lang w:val="en-US"/>
        </w:rPr>
        <w:t>Embedded Workbench for Arm</w:t>
      </w:r>
      <w:r>
        <w:t xml:space="preserve"> </w:t>
      </w:r>
      <w:r w:rsidR="0096353C">
        <w:t>fejlesztői környezet</w:t>
      </w:r>
      <w:bookmarkEnd w:id="35"/>
    </w:p>
    <w:p w14:paraId="4E42ABF3" w14:textId="4EAE7ABE" w:rsidR="00595EF5" w:rsidRDefault="00C70F40" w:rsidP="00435087">
      <w:pPr>
        <w:ind w:firstLine="709"/>
      </w:pPr>
      <w:r>
        <w:t xml:space="preserve">Az </w:t>
      </w:r>
      <w:r w:rsidRPr="00484DF3">
        <w:t>IAR Embedded Workbench for Arm</w:t>
      </w:r>
      <w:r w:rsidRPr="00C70F40">
        <w:t xml:space="preserve"> </w:t>
      </w:r>
      <w:r>
        <w:t>(</w:t>
      </w:r>
      <w:r w:rsidR="00105612">
        <w:fldChar w:fldCharType="begin"/>
      </w:r>
      <w:r w:rsidR="00105612">
        <w:instrText xml:space="preserve"> REF _Ref69957412 \h </w:instrText>
      </w:r>
      <w:r w:rsidR="00105612">
        <w:fldChar w:fldCharType="separate"/>
      </w:r>
      <w:r w:rsidR="00105612">
        <w:rPr>
          <w:noProof/>
        </w:rPr>
        <w:t>1.4</w:t>
      </w:r>
      <w:r w:rsidR="00105612">
        <w:t>.</w:t>
      </w:r>
      <w:r w:rsidR="00105612">
        <w:rPr>
          <w:noProof/>
        </w:rPr>
        <w:t>1</w:t>
      </w:r>
      <w:r w:rsidR="00105612">
        <w:t>. ábra</w:t>
      </w:r>
      <w:r w:rsidR="00105612">
        <w:fldChar w:fldCharType="end"/>
      </w:r>
      <w:r>
        <w:t xml:space="preserve">) az </w:t>
      </w:r>
      <w:r w:rsidRPr="00C70F40">
        <w:t>IAR Systems AB</w:t>
      </w:r>
      <w:r>
        <w:t xml:space="preserve"> </w:t>
      </w:r>
      <w:r w:rsidRPr="00C70F40">
        <w:t>integrált fejlesztői környezete</w:t>
      </w:r>
      <w:r>
        <w:t xml:space="preserve">, </w:t>
      </w:r>
      <w:r w:rsidR="000645D1">
        <w:t xml:space="preserve">amely </w:t>
      </w:r>
      <w:r w:rsidR="004004F6">
        <w:t xml:space="preserve">több, mint 7000 </w:t>
      </w:r>
      <w:r w:rsidR="006D120C">
        <w:t xml:space="preserve">különböző </w:t>
      </w:r>
      <w:r w:rsidR="00712A2F">
        <w:t xml:space="preserve">ARM </w:t>
      </w:r>
      <w:r w:rsidR="000645D1">
        <w:t>mikrovezérlő programozását teszi lehetővé C és C++ nyelveken</w:t>
      </w:r>
      <w:sdt>
        <w:sdtPr>
          <w:id w:val="350611622"/>
          <w:citation/>
        </w:sdtPr>
        <w:sdtContent>
          <w:r w:rsidR="00675597">
            <w:fldChar w:fldCharType="begin"/>
          </w:r>
          <w:r w:rsidR="00675597" w:rsidRPr="00675597">
            <w:instrText xml:space="preserve"> CITATION IAR \l 1033 </w:instrText>
          </w:r>
          <w:r w:rsidR="00675597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[12]</w:t>
          </w:r>
          <w:r w:rsidR="00675597">
            <w:fldChar w:fldCharType="end"/>
          </w:r>
        </w:sdtContent>
      </w:sdt>
      <w:r w:rsidR="000645D1">
        <w:t>.</w:t>
      </w:r>
    </w:p>
    <w:p w14:paraId="29A49A79" w14:textId="37481C1E" w:rsidR="00E7136A" w:rsidRPr="008C28CA" w:rsidRDefault="00712A2F" w:rsidP="00435087">
      <w:pPr>
        <w:ind w:firstLine="709"/>
      </w:pPr>
      <w:r>
        <w:t>Ez az egyik legnépszerűbb fejlesztői környezet az ARM mikrovezérlők</w:t>
      </w:r>
      <w:r w:rsidR="009A75C3">
        <w:t xml:space="preserve">höz, amit elsősorban a széleskörű kompatibilitásának, az egyszerű kezelőfelületének és a </w:t>
      </w:r>
      <w:r w:rsidR="00173193">
        <w:t xml:space="preserve">magába foglalt </w:t>
      </w:r>
      <w:r w:rsidR="009A75C3">
        <w:t>többezer</w:t>
      </w:r>
      <w:r w:rsidR="00173193">
        <w:t>nyi</w:t>
      </w:r>
      <w:r w:rsidR="009A75C3">
        <w:t xml:space="preserve"> példaprojektnek köszönhet.</w:t>
      </w:r>
      <w:r w:rsidR="006F6119">
        <w:t xml:space="preserve"> Külön érdekessége a beépített ARM utasításszimulátor, amely lehetővé teszi a program</w:t>
      </w:r>
      <w:r w:rsidR="006D2CFC">
        <w:t xml:space="preserve"> </w:t>
      </w:r>
      <w:r w:rsidR="006F6119">
        <w:t xml:space="preserve">futtatását </w:t>
      </w:r>
      <w:r w:rsidR="00AF69A5">
        <w:t xml:space="preserve">és a hibakeresést </w:t>
      </w:r>
      <w:r w:rsidR="006F6119">
        <w:t>magában a fejlesztőkörnyezetben</w:t>
      </w:r>
      <w:r w:rsidR="00AF69A5">
        <w:t xml:space="preserve">. Ezzel a szimulátorral a lépésről lépésre történő futtatáskor azok </w:t>
      </w:r>
      <w:r w:rsidR="006D2CFC">
        <w:t>az ARM utasítások</w:t>
      </w:r>
      <w:r w:rsidR="00AF69A5">
        <w:t xml:space="preserve"> is </w:t>
      </w:r>
      <w:r w:rsidR="00972651">
        <w:t>láthatóak</w:t>
      </w:r>
      <w:r w:rsidR="006D2CFC">
        <w:t>, amikre a</w:t>
      </w:r>
      <w:r w:rsidR="00050AE1">
        <w:t xml:space="preserve">z </w:t>
      </w:r>
      <w:r w:rsidR="00972651">
        <w:t>aktuális</w:t>
      </w:r>
      <w:r w:rsidR="00AF69A5">
        <w:t xml:space="preserve"> </w:t>
      </w:r>
      <w:r w:rsidR="00050AE1">
        <w:t>kódsor</w:t>
      </w:r>
      <w:r w:rsidR="00972651">
        <w:t>ok</w:t>
      </w:r>
      <w:r w:rsidR="00050AE1">
        <w:t xml:space="preserve"> fordul</w:t>
      </w:r>
      <w:r w:rsidR="00972651">
        <w:t>nak</w:t>
      </w:r>
      <w:r w:rsidR="00F65C6C">
        <w:t xml:space="preserve">. Természetesen </w:t>
      </w:r>
      <w:r w:rsidR="00F65C6C">
        <w:lastRenderedPageBreak/>
        <w:t xml:space="preserve">a hibakeresést közvetlenül a célrendszeren is támogatja, amihez az elterjedt </w:t>
      </w:r>
      <w:r w:rsidR="00F65C6C" w:rsidRPr="00F65C6C">
        <w:t>áramkörön belüli hibakereső</w:t>
      </w:r>
      <w:r w:rsidR="00F65C6C">
        <w:t xml:space="preserve">k szinte </w:t>
      </w:r>
      <w:r w:rsidR="00BA27BE" w:rsidRPr="00BA27BE">
        <w:t xml:space="preserve">bármelyike </w:t>
      </w:r>
      <w:r w:rsidR="00F65C6C">
        <w:t>használható.</w:t>
      </w:r>
    </w:p>
    <w:p w14:paraId="143EE895" w14:textId="77777777" w:rsidR="00105612" w:rsidRDefault="00105612" w:rsidP="00105612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6E73C942" wp14:editId="13472738">
            <wp:extent cx="5371465" cy="4625975"/>
            <wp:effectExtent l="0" t="0" r="635" b="3175"/>
            <wp:docPr id="14" name="Picture 14" descr="Az IAR Embedded Workbench for Arm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z IAR Embedded Workbench for Arm kezelőfelüle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6" w:name="_Ref69957412"/>
    <w:p w14:paraId="27733846" w14:textId="39ED3B27" w:rsidR="00E7136A" w:rsidRDefault="007B6C56" w:rsidP="00105612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1.4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3</w:t>
        </w:r>
      </w:fldSimple>
      <w:r w:rsidR="00105612">
        <w:t>. ábra</w:t>
      </w:r>
      <w:bookmarkEnd w:id="36"/>
      <w:r w:rsidR="00105612">
        <w:t xml:space="preserve">: </w:t>
      </w:r>
      <w:r w:rsidR="00105612" w:rsidRPr="00B75685">
        <w:t xml:space="preserve">Az </w:t>
      </w:r>
      <w:r w:rsidR="00105612" w:rsidRPr="00DA2CA8">
        <w:rPr>
          <w:lang w:val="en-US"/>
        </w:rPr>
        <w:t>IAR Embedded Workbench for Arm</w:t>
      </w:r>
      <w:r w:rsidR="00105612" w:rsidRPr="00B75685">
        <w:t xml:space="preserve"> kezelőfelülete</w:t>
      </w:r>
    </w:p>
    <w:p w14:paraId="37DB2350" w14:textId="405B36C1" w:rsidR="00E7136A" w:rsidRPr="00595EF5" w:rsidRDefault="003C4732" w:rsidP="00435087">
      <w:pPr>
        <w:ind w:firstLine="709"/>
      </w:pPr>
      <w:r w:rsidRPr="003C4732">
        <w:t xml:space="preserve">Az </w:t>
      </w:r>
      <w:r w:rsidRPr="00484DF3">
        <w:t>IAR Embedded Workbench for Arm</w:t>
      </w:r>
      <w:r w:rsidRPr="003C4732">
        <w:t xml:space="preserve"> </w:t>
      </w:r>
      <w:r w:rsidR="00E96B15">
        <w:t>a</w:t>
      </w:r>
      <w:r>
        <w:t xml:space="preserve"> kódminőség </w:t>
      </w:r>
      <w:r w:rsidR="00E96B15">
        <w:t>biztosítása</w:t>
      </w:r>
      <w:r>
        <w:t xml:space="preserve"> érdekében két beépített eszközt is tartalmaz. A C</w:t>
      </w:r>
      <w:r>
        <w:noBreakHyphen/>
        <w:t xml:space="preserve">STAT statikus kódelemző a forráskód </w:t>
      </w:r>
      <w:r w:rsidR="00B318CA" w:rsidRPr="00B318CA">
        <w:t>lehetséges hibá</w:t>
      </w:r>
      <w:r w:rsidR="00B318CA">
        <w:t>it képes a felszínre hozni a kódszinten végzett elemzésekkel, ugyanakkor azt is képes ellenőrizni, hogy a kód megfelel-e a kiválasztott szabványoknak. A C</w:t>
      </w:r>
      <w:r w:rsidR="00B318CA">
        <w:noBreakHyphen/>
        <w:t xml:space="preserve">RUN </w:t>
      </w:r>
      <w:r w:rsidR="00B318CA" w:rsidRPr="00B318CA">
        <w:t>futás idejű elemző</w:t>
      </w:r>
      <w:r w:rsidR="00B318CA">
        <w:t xml:space="preserve"> ezzel szemben a célrendszeren vagy az utasításszimulátorban futó programot vizsgálja</w:t>
      </w:r>
      <w:r w:rsidR="00B318CA" w:rsidRPr="00B318CA">
        <w:t xml:space="preserve"> aritmetikai hibák, túlcsordulás, túlindexelés, memóriaszivárgás stb. után kutatva,</w:t>
      </w:r>
      <w:r w:rsidR="00B318CA">
        <w:t xml:space="preserve"> amelyeknek képes meghatározni a pontos helyét is, ha bekövetkeznek.</w:t>
      </w:r>
    </w:p>
    <w:p w14:paraId="49AB82FA" w14:textId="2A940B1E" w:rsidR="0018107A" w:rsidRPr="0018107A" w:rsidRDefault="00595EF5" w:rsidP="00435087">
      <w:pPr>
        <w:ind w:firstLine="709"/>
      </w:pPr>
      <w:r>
        <w:t xml:space="preserve">Ezt a szoftver ingyenesen is lehet használni korlátlan ideig, de az ingyenes változat korlátozásokat tartalmaz. Ezzel szemben </w:t>
      </w:r>
      <w:r w:rsidR="002230FC">
        <w:t>a 30 napos próbaverzióban minden funkció korlátozásmentesen elérhető, viszont a próbaidőszak után már csak megvásárolt licensszel használható tovább.</w:t>
      </w:r>
    </w:p>
    <w:p w14:paraId="3D967209" w14:textId="2C85C203" w:rsidR="00B370BF" w:rsidRDefault="00B370BF" w:rsidP="00B370BF">
      <w:pPr>
        <w:pStyle w:val="Heading1"/>
      </w:pPr>
      <w:bookmarkStart w:id="37" w:name="_Ref70785231"/>
      <w:bookmarkStart w:id="38" w:name="_Toc70899216"/>
      <w:r w:rsidRPr="00B370BF">
        <w:lastRenderedPageBreak/>
        <w:t>Az emulálni kívánt ipari folyamat</w:t>
      </w:r>
      <w:bookmarkEnd w:id="37"/>
      <w:bookmarkEnd w:id="38"/>
    </w:p>
    <w:p w14:paraId="61DABF42" w14:textId="45795242" w:rsidR="00594026" w:rsidRDefault="00594026" w:rsidP="00435087">
      <w:pPr>
        <w:ind w:firstLine="709"/>
      </w:pPr>
      <w:r w:rsidRPr="00594026">
        <w:t>A</w:t>
      </w:r>
      <w:r>
        <w:t xml:space="preserve">z emulálni </w:t>
      </w:r>
      <w:r w:rsidRPr="00594026">
        <w:t>kívánt ipari folyamat egy karosszéria gyártósor, amely egy korábbi Országos Ajtonyi István Irányítástechnikai Programozó Verseny egyik gyakorlati feladata volt. A</w:t>
      </w:r>
      <w:r>
        <w:t xml:space="preserve">z emulálni </w:t>
      </w:r>
      <w:r w:rsidRPr="00594026">
        <w:t>kívánt technológi</w:t>
      </w:r>
      <w:r>
        <w:t>a</w:t>
      </w:r>
      <w:r w:rsidRPr="00594026">
        <w:t xml:space="preserve"> a</w:t>
      </w:r>
      <w:r w:rsidR="00380265">
        <w:t>z</w:t>
      </w:r>
      <w:r w:rsidRPr="00594026">
        <w:t xml:space="preserve"> </w:t>
      </w:r>
      <w:r w:rsidR="00380265">
        <w:t>irányításához</w:t>
      </w:r>
      <w:r w:rsidRPr="00594026">
        <w:t xml:space="preserve"> kiadott feladatlap alapján</w:t>
      </w:r>
      <w:r>
        <w:t xml:space="preserve"> került megtervezésre </w:t>
      </w:r>
      <w:r w:rsidRPr="00594026">
        <w:t>és</w:t>
      </w:r>
      <w:r>
        <w:t xml:space="preserve"> megvalósításra a </w:t>
      </w:r>
      <w:r w:rsidRPr="00594026">
        <w:t>BORIS</w:t>
      </w:r>
      <w:r>
        <w:t xml:space="preserve"> eszköztárának segítségével</w:t>
      </w:r>
      <w:r w:rsidRPr="00594026">
        <w:t>.</w:t>
      </w:r>
    </w:p>
    <w:p w14:paraId="509C5E5A" w14:textId="0E80D541" w:rsidR="00594026" w:rsidRDefault="00594026" w:rsidP="00435087">
      <w:pPr>
        <w:ind w:firstLine="709"/>
      </w:pPr>
      <w:r>
        <w:t>A gyártósor a gépjármű karosszériák gyártásának egy szakaszát mutatja be, ahol a következő három fő művelet folyik:</w:t>
      </w:r>
    </w:p>
    <w:p w14:paraId="08B69041" w14:textId="77777777" w:rsidR="00594026" w:rsidRDefault="00594026" w:rsidP="00594026">
      <w:pPr>
        <w:pStyle w:val="ListParagraph"/>
        <w:numPr>
          <w:ilvl w:val="0"/>
          <w:numId w:val="21"/>
        </w:numPr>
      </w:pPr>
      <w:r>
        <w:t>ponthegesztés,</w:t>
      </w:r>
    </w:p>
    <w:p w14:paraId="13C57ED2" w14:textId="77777777" w:rsidR="00594026" w:rsidRDefault="00594026" w:rsidP="00594026">
      <w:pPr>
        <w:pStyle w:val="ListParagraph"/>
        <w:numPr>
          <w:ilvl w:val="0"/>
          <w:numId w:val="21"/>
        </w:numPr>
      </w:pPr>
      <w:r>
        <w:t>festés,</w:t>
      </w:r>
    </w:p>
    <w:p w14:paraId="2270C309" w14:textId="1A9EEFF8" w:rsidR="00594026" w:rsidRDefault="00594026" w:rsidP="00594026">
      <w:pPr>
        <w:pStyle w:val="ListParagraph"/>
        <w:numPr>
          <w:ilvl w:val="0"/>
          <w:numId w:val="21"/>
        </w:numPr>
      </w:pPr>
      <w:r>
        <w:t>átemelés (leválogatás).</w:t>
      </w:r>
    </w:p>
    <w:p w14:paraId="5E68C0FA" w14:textId="0275C26C" w:rsidR="00594026" w:rsidRDefault="00594026" w:rsidP="00594026">
      <w:r w:rsidRPr="00594026">
        <w:t xml:space="preserve">A rendszer három cellából áll, </w:t>
      </w:r>
      <w:r>
        <w:t xml:space="preserve">ahol </w:t>
      </w:r>
      <w:r w:rsidRPr="00594026">
        <w:t>mindegyik cellában a</w:t>
      </w:r>
      <w:r>
        <w:t>z előbbi felsorolás</w:t>
      </w:r>
      <w:r w:rsidRPr="00594026">
        <w:t xml:space="preserve"> egy-egy folyamat</w:t>
      </w:r>
      <w:r>
        <w:t>a</w:t>
      </w:r>
      <w:r w:rsidRPr="00594026">
        <w:t xml:space="preserve"> történik. A cellákban futószalagok mozgatják a karosszériákat, illetve a cellák mindegyikében két-két érzékelő (fénykapu) jelzi a karosszériák hollétét. Az első érzékelő jelzi a cellába történő érkezést, a második pedig a munkadarab esetleges megállításának pozíciójában található.</w:t>
      </w:r>
    </w:p>
    <w:p w14:paraId="7AB063E6" w14:textId="7A7F5468" w:rsidR="00594026" w:rsidRDefault="00594026" w:rsidP="00435087">
      <w:pPr>
        <w:ind w:firstLine="709"/>
      </w:pPr>
      <w:r w:rsidRPr="00594026">
        <w:t xml:space="preserve">Az első cellában két ponthegesztésre alkalmas robot helyezkedik el, </w:t>
      </w:r>
      <w:r w:rsidR="00612F05">
        <w:t>a</w:t>
      </w:r>
      <w:r w:rsidRPr="00594026">
        <w:t>melyek a rajtuk található hegesztőpisztolyok</w:t>
      </w:r>
      <w:r w:rsidR="00612F05">
        <w:t>at is beleértve</w:t>
      </w:r>
      <w:r w:rsidRPr="00594026">
        <w:t xml:space="preserve"> külön-külön vezérelhetők. A második cellában két festésre alkalmas robot található, </w:t>
      </w:r>
      <w:r w:rsidR="00612F05">
        <w:t>a</w:t>
      </w:r>
      <w:r w:rsidRPr="00594026">
        <w:t xml:space="preserve">melyek szinkron üzemmódban működnek. Ez azt jelenti, hogy az egyik robot másolja a másik robot mozgását, így ez a két robot </w:t>
      </w:r>
      <w:r w:rsidR="00380265">
        <w:t>irányítási</w:t>
      </w:r>
      <w:r w:rsidRPr="00594026">
        <w:t xml:space="preserve"> szempontból egynek tekinthető. Ugyanebben a cellában egy </w:t>
      </w:r>
      <w:r w:rsidR="00612F05">
        <w:t>operátor</w:t>
      </w:r>
      <w:r w:rsidRPr="00594026">
        <w:t xml:space="preserve"> is tevékenykedik, </w:t>
      </w:r>
      <w:r w:rsidR="00612F05">
        <w:t xml:space="preserve">aki </w:t>
      </w:r>
      <w:r w:rsidR="00612F05" w:rsidRPr="00612F05">
        <w:t>szabadon beléphet a robotok mozgásterébe</w:t>
      </w:r>
      <w:r w:rsidR="00612F05">
        <w:t xml:space="preserve"> azzal a céllal, hogy ellenőrizze a festés minőségét és esetlegesen kézzel korrigálja</w:t>
      </w:r>
      <w:r w:rsidR="000C6D80">
        <w:t xml:space="preserve"> azt.</w:t>
      </w:r>
      <w:r w:rsidRPr="00594026">
        <w:t xml:space="preserve"> A harmadik cellában egy daru helyezkedik el, melynek feladata a karosszériák típus szerinti leválogatása.</w:t>
      </w:r>
    </w:p>
    <w:p w14:paraId="694E548A" w14:textId="2A0FD439" w:rsidR="00783A92" w:rsidRDefault="00783A92" w:rsidP="00435087">
      <w:pPr>
        <w:ind w:firstLine="709"/>
      </w:pPr>
      <w:r>
        <w:t xml:space="preserve">Az emuláció szempontjából a feladat nehézsége a vizualizáció megvalósítása. A karosszériáknak ugyanis követniük kell a valóságban őket mozgató elemek mozgását ahhoz, hogy valóságosnak tűnjenek, ehhez pedig </w:t>
      </w:r>
      <w:r w:rsidR="00F02866">
        <w:t>számon kell tartani</w:t>
      </w:r>
      <w:r>
        <w:t>, hogy az animációban éppen egy futószalagon helyezkednek-e el, a futószalag mozog-e, a daru megfogója záródott-e a karosszéria körül, átemelés történik-e vagy az átemelés éppen befejeződött-e.</w:t>
      </w:r>
      <w:r w:rsidR="00F02866">
        <w:t xml:space="preserve"> További nehézséget jelent a FAB grafikus elemeinek a szegényes kínálata, azokkal ugyanis a vizualizáció nem valósítható meg felismerhető </w:t>
      </w:r>
      <w:r w:rsidR="000D2692">
        <w:t>módon</w:t>
      </w:r>
      <w:r w:rsidR="00F02866">
        <w:t>.</w:t>
      </w:r>
    </w:p>
    <w:p w14:paraId="7D0E16E8" w14:textId="3F174855" w:rsidR="00783A92" w:rsidRDefault="000D2692" w:rsidP="00435087">
      <w:pPr>
        <w:ind w:firstLine="709"/>
      </w:pPr>
      <w:r>
        <w:t>Irányítási</w:t>
      </w:r>
      <w:r w:rsidR="00783A92">
        <w:t xml:space="preserve"> szempontból </w:t>
      </w:r>
      <w:r w:rsidR="00380265">
        <w:t>az</w:t>
      </w:r>
      <w:r w:rsidR="00783A92">
        <w:t xml:space="preserve"> </w:t>
      </w:r>
      <w:r>
        <w:t>operátor</w:t>
      </w:r>
      <w:r w:rsidR="00783A92">
        <w:t xml:space="preserve"> jelenléte jelenti a legnagyobb nehézséget. A gyártósor </w:t>
      </w:r>
      <w:r>
        <w:t>irányítása</w:t>
      </w:r>
      <w:r w:rsidR="00783A92">
        <w:t xml:space="preserve"> mellett </w:t>
      </w:r>
      <w:r>
        <w:t xml:space="preserve">ugyanis </w:t>
      </w:r>
      <w:r w:rsidR="00783A92">
        <w:t xml:space="preserve">folyamatosan figyelni kell </w:t>
      </w:r>
      <w:r>
        <w:t>az</w:t>
      </w:r>
      <w:r w:rsidR="00783A92">
        <w:t xml:space="preserve"> </w:t>
      </w:r>
      <w:r>
        <w:t>operátor</w:t>
      </w:r>
      <w:r w:rsidR="00783A92">
        <w:t xml:space="preserve"> tartózkodási </w:t>
      </w:r>
      <w:r w:rsidR="00783A92">
        <w:lastRenderedPageBreak/>
        <w:t xml:space="preserve">helyét, </w:t>
      </w:r>
      <w:r>
        <w:t>mivel</w:t>
      </w:r>
      <w:r w:rsidR="00783A92">
        <w:t xml:space="preserve"> bármikor beléphet a robotok munkaterébe, amire a</w:t>
      </w:r>
      <w:r>
        <w:t xml:space="preserve">z irányításnak </w:t>
      </w:r>
      <w:r w:rsidR="00783A92">
        <w:t xml:space="preserve">gyorsan és megbízhatóan </w:t>
      </w:r>
      <w:r>
        <w:t xml:space="preserve">kell </w:t>
      </w:r>
      <w:r w:rsidR="00783A92">
        <w:t>reagálnia.</w:t>
      </w:r>
    </w:p>
    <w:p w14:paraId="14F94985" w14:textId="283430DF" w:rsidR="00783A92" w:rsidRPr="00594026" w:rsidRDefault="00783A92" w:rsidP="00435087">
      <w:pPr>
        <w:ind w:firstLine="709"/>
      </w:pPr>
      <w:r>
        <w:t>A</w:t>
      </w:r>
      <w:r w:rsidR="000D2692">
        <w:t xml:space="preserve">z emuláció </w:t>
      </w:r>
      <w:r>
        <w:t>elsődleges célja a</w:t>
      </w:r>
      <w:r w:rsidR="000D2692">
        <w:t xml:space="preserve">z irányítás </w:t>
      </w:r>
      <w:r>
        <w:t>tesztelése és az esetleges hibák felderítése biztonságos körülmények között. Ennek érdekében a</w:t>
      </w:r>
      <w:r w:rsidR="000D2692">
        <w:t xml:space="preserve">z emulációba </w:t>
      </w:r>
      <w:r>
        <w:t xml:space="preserve">számos korlátozást és ellenőrzést kell beépíteni, </w:t>
      </w:r>
      <w:r w:rsidR="000D2692">
        <w:t>a</w:t>
      </w:r>
      <w:r>
        <w:t>melyek jelzik a</w:t>
      </w:r>
      <w:r w:rsidR="000D2692">
        <w:t xml:space="preserve">z irányítás </w:t>
      </w:r>
      <w:r>
        <w:t>hibáit.</w:t>
      </w:r>
    </w:p>
    <w:p w14:paraId="3C3D0D32" w14:textId="2414BED9" w:rsidR="00B370BF" w:rsidRDefault="008C6B50" w:rsidP="008C6B50">
      <w:pPr>
        <w:pStyle w:val="Heading1"/>
      </w:pPr>
      <w:bookmarkStart w:id="39" w:name="_Ref70785105"/>
      <w:bookmarkStart w:id="40" w:name="_Ref70785255"/>
      <w:bookmarkStart w:id="41" w:name="_Toc70899217"/>
      <w:r w:rsidRPr="008C6B50">
        <w:lastRenderedPageBreak/>
        <w:t>Interaktív vizualizáció</w:t>
      </w:r>
      <w:r>
        <w:t xml:space="preserve"> készítése a </w:t>
      </w:r>
      <w:r w:rsidR="00A61820">
        <w:t>FAB</w:t>
      </w:r>
      <w:r>
        <w:t xml:space="preserve"> eszköztárával</w:t>
      </w:r>
      <w:bookmarkEnd w:id="39"/>
      <w:bookmarkEnd w:id="40"/>
      <w:bookmarkEnd w:id="41"/>
    </w:p>
    <w:p w14:paraId="46AED788" w14:textId="77777777" w:rsidR="00FB558A" w:rsidRDefault="00FB558A" w:rsidP="00FB558A">
      <w:pPr>
        <w:ind w:firstLine="709"/>
      </w:pPr>
      <w:r w:rsidRPr="00484DF3">
        <w:t>A FAB egy grafikus felülettel rendelkező beépülőmodul, amely lehetővé teszi a BORIS felhasználói számára, hogy a szimulációkhoz egyéni vizualizációkat valósítsanak meg. Nélküle a BORIS csak nagyon korlátolt mértékben és nem módosítható módon képes az adatok vizualizálására.</w:t>
      </w:r>
    </w:p>
    <w:p w14:paraId="3C8F57F8" w14:textId="77777777" w:rsidR="00FB558A" w:rsidRDefault="00FB558A" w:rsidP="00FB558A">
      <w:pPr>
        <w:ind w:firstLine="709"/>
      </w:pPr>
      <w:r>
        <w:t xml:space="preserve">A FAB valójában önálló szerkesztőprogramként működik, saját eszköztárral, beállító felülettel, fájltípussal és szerkesztőablakkal. A BORIS szimulációkkal egyedüli kapcsolata csak a </w:t>
      </w:r>
      <w:r w:rsidRPr="00F46CB7">
        <w:t xml:space="preserve">Rendszerblokk Eszköztáron </w:t>
      </w:r>
      <w:r>
        <w:t xml:space="preserve">is megtalálható </w:t>
      </w:r>
      <w:r w:rsidRPr="00171A8A">
        <w:t>Flexible Animation Builder</w:t>
      </w:r>
      <w:r w:rsidRPr="00F46CB7">
        <w:t xml:space="preserve"> </w:t>
      </w:r>
      <w:r>
        <w:t xml:space="preserve">blokkon keresztül van. Egy új vizualizáció megvalósításához pontosan ezt a blokkot kell lerakni a munkalapra, majd a dupla kattintással is megnyitható szerkesztőablakában a </w:t>
      </w:r>
      <w:r w:rsidRPr="00747544">
        <w:rPr>
          <w:i/>
          <w:iCs/>
        </w:rPr>
        <w:t>Dialog…</w:t>
      </w:r>
      <w:r>
        <w:t xml:space="preserve"> gombra kattintani és az így megjelenő szerkesztővel megkezdeni a munkát.</w:t>
      </w:r>
    </w:p>
    <w:p w14:paraId="622E9D95" w14:textId="77777777" w:rsidR="00FB558A" w:rsidRDefault="00FB558A" w:rsidP="00FB558A">
      <w:pPr>
        <w:ind w:firstLine="709"/>
      </w:pPr>
      <w:r>
        <w:t>Az i</w:t>
      </w:r>
      <w:r w:rsidRPr="000678AF">
        <w:t>nteraktív vizualizáció</w:t>
      </w:r>
      <w:r>
        <w:t>k</w:t>
      </w:r>
      <w:r w:rsidRPr="000678AF">
        <w:t xml:space="preserve"> készítés</w:t>
      </w:r>
      <w:r>
        <w:t>ének szemléletesebb bemutatása érdekében ebben a fejezetben egy kellően összetett feladat kerül kidolgozásra lépésről lépésre. Ez a feladat lényegében egy mini asztali CNC marógép kézi vezérlésének a vizualizálása, aminek a következőket kell teljesítenie:</w:t>
      </w:r>
    </w:p>
    <w:p w14:paraId="31604AD3" w14:textId="77777777" w:rsidR="00FB558A" w:rsidRDefault="00FB558A" w:rsidP="00FB558A">
      <w:pPr>
        <w:pStyle w:val="ListParagraph"/>
        <w:numPr>
          <w:ilvl w:val="0"/>
          <w:numId w:val="23"/>
        </w:numPr>
      </w:pPr>
      <w:r>
        <w:t>A felhasználónak nyolc iránygomb és egy nyomógomb áll a rendelkezésére, amelyeknek a nyomva tartásával pozícionálja és működteti a szerszámot.</w:t>
      </w:r>
    </w:p>
    <w:p w14:paraId="5623577E" w14:textId="77777777" w:rsidR="00FB558A" w:rsidRDefault="00FB558A" w:rsidP="00FB558A">
      <w:pPr>
        <w:pStyle w:val="ListParagraph"/>
        <w:numPr>
          <w:ilvl w:val="0"/>
          <w:numId w:val="23"/>
        </w:numPr>
      </w:pPr>
      <w:r>
        <w:t>A felhasználó által nyomva tartott nyomógomb-kombináció négy biten van kódolva úgy, hogy ha mind a négy bit magas logikai szinten</w:t>
      </w:r>
      <w:r w:rsidRPr="00677041">
        <w:t xml:space="preserve"> </w:t>
      </w:r>
      <w:r>
        <w:t xml:space="preserve">van, akkor az a szerszám működtetését jelenti, ellenkező esetben a bitek magas logikai szintjeinek a jelentése az MSB-től az LSB-ig: </w:t>
      </w:r>
      <m:oMath>
        <m:r>
          <w:rPr>
            <w:rFonts w:ascii="Cambria Math" w:hAnsi="Cambria Math"/>
          </w:rPr>
          <m:t>-Y, +Y, -X, +X</m:t>
        </m:r>
      </m:oMath>
      <w:r>
        <w:t>.</w:t>
      </w:r>
    </w:p>
    <w:p w14:paraId="24E06A9F" w14:textId="77777777" w:rsidR="00FB558A" w:rsidRDefault="00FB558A" w:rsidP="00FB558A">
      <w:pPr>
        <w:pStyle w:val="ListParagraph"/>
        <w:numPr>
          <w:ilvl w:val="0"/>
          <w:numId w:val="23"/>
        </w:numPr>
      </w:pPr>
      <w:r>
        <w:t>A folyamatban levő mozgatás irányát négy darab LED jelzi a felhasználó számára, azzal, hogy ha mind a négy LED világít, akkor az a szerszám működését jelzi.</w:t>
      </w:r>
    </w:p>
    <w:p w14:paraId="5067142D" w14:textId="77777777" w:rsidR="00FB558A" w:rsidRDefault="00FB558A" w:rsidP="00FB558A">
      <w:pPr>
        <w:pStyle w:val="ListParagraph"/>
        <w:numPr>
          <w:ilvl w:val="0"/>
          <w:numId w:val="23"/>
        </w:numPr>
      </w:pPr>
      <w:r>
        <w:t xml:space="preserve">A szerszámnak az </w:t>
      </w:r>
      <m:oMath>
        <m:r>
          <w:rPr>
            <w:rFonts w:ascii="Cambria Math" w:hAnsi="Cambria Math"/>
          </w:rPr>
          <m:t>X</m:t>
        </m:r>
      </m:oMath>
      <w:r>
        <w:t xml:space="preserve"> és </w:t>
      </w:r>
      <m:oMath>
        <m:r>
          <w:rPr>
            <w:rFonts w:ascii="Cambria Math" w:hAnsi="Cambria Math"/>
          </w:rPr>
          <m:t>Y</m:t>
        </m:r>
      </m:oMath>
      <w:r>
        <w:t xml:space="preserve"> tengelyek mentén történő mozgatása sebesség értékek megad</w:t>
      </w:r>
      <w:r w:rsidRPr="00567703">
        <w:t>á</w:t>
      </w:r>
      <w:r>
        <w:t xml:space="preserve">sával történik, amelyeknek a megengedett intervalluma: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-15, 15</m:t>
            </m:r>
          </m:e>
        </m:d>
      </m:oMath>
      <w:r>
        <w:t>.</w:t>
      </w:r>
    </w:p>
    <w:p w14:paraId="1D7DE7F4" w14:textId="77777777" w:rsidR="00FB558A" w:rsidRDefault="00FB558A" w:rsidP="00FB558A">
      <w:pPr>
        <w:pStyle w:val="ListParagraph"/>
        <w:numPr>
          <w:ilvl w:val="0"/>
          <w:numId w:val="23"/>
        </w:numPr>
      </w:pPr>
      <w:r>
        <w:t>A mozgatás csak a végállások között lehetséges, vagyis a sebesség értékek mellőzésre kerülnek, ha azok alapján a szerszámnak túl kellene mozdulnia végállásain.</w:t>
      </w:r>
    </w:p>
    <w:p w14:paraId="02383ACF" w14:textId="77777777" w:rsidR="00FB558A" w:rsidRDefault="00FB558A" w:rsidP="00FB558A">
      <w:pPr>
        <w:pStyle w:val="ListParagraph"/>
        <w:numPr>
          <w:ilvl w:val="0"/>
          <w:numId w:val="23"/>
        </w:numPr>
      </w:pPr>
      <w:r>
        <w:t>A szerszám működtetése logikai szintek segítségével történik, aminek megfelelően a magas jelenti a működés megkezdését, az alacsony pedig a befejezését.</w:t>
      </w:r>
    </w:p>
    <w:p w14:paraId="4234CF65" w14:textId="3924C71A" w:rsidR="00FB558A" w:rsidRDefault="00FB558A" w:rsidP="00FB558A">
      <w:r>
        <w:t xml:space="preserve">Tekintettel arra, hogy ezzel a példával a vizualizációkészítés bemutatása a cél, a kidolgozásban a nyomógombok állapotait </w:t>
      </w:r>
      <w:r w:rsidR="0017039A">
        <w:t xml:space="preserve">szintén </w:t>
      </w:r>
      <w:r>
        <w:t xml:space="preserve">a szimuláció alakítja át sebesség </w:t>
      </w:r>
      <w:r>
        <w:lastRenderedPageBreak/>
        <w:t>értékekre és a szerszámot működtető logikai szintre.</w:t>
      </w:r>
      <w:r w:rsidR="003327F4">
        <w:t xml:space="preserve"> A működő kidolgozás a mellékelt adathordozón az </w:t>
      </w:r>
      <w:r w:rsidR="003327F4" w:rsidRPr="003327F4">
        <w:rPr>
          <w:i/>
          <w:iCs/>
        </w:rPr>
        <w:t>/emulated</w:t>
      </w:r>
      <w:r w:rsidR="003327F4" w:rsidRPr="003327F4">
        <w:rPr>
          <w:i/>
          <w:iCs/>
        </w:rPr>
        <w:noBreakHyphen/>
      </w:r>
      <w:r w:rsidR="003327F4" w:rsidRPr="003327F4">
        <w:rPr>
          <w:i/>
          <w:iCs/>
        </w:rPr>
        <w:t>system/emulation/examples/hmi</w:t>
      </w:r>
      <w:r w:rsidR="003327F4">
        <w:t xml:space="preserve"> könyvtárban található.</w:t>
      </w:r>
    </w:p>
    <w:p w14:paraId="30FBCDD1" w14:textId="3E30B5BB" w:rsidR="00703B48" w:rsidRDefault="00703B48" w:rsidP="00703B48">
      <w:pPr>
        <w:pStyle w:val="Heading2"/>
      </w:pPr>
      <w:r>
        <w:t>A nyomógombok megvalósítása</w:t>
      </w:r>
    </w:p>
    <w:p w14:paraId="07308CA6" w14:textId="0AE88D78" w:rsidR="00DB6E15" w:rsidRDefault="00B61923" w:rsidP="00FB558A">
      <w:pPr>
        <w:ind w:firstLine="709"/>
      </w:pPr>
      <w:r w:rsidRPr="00B61923">
        <w:t xml:space="preserve">A nyomógombok részét képezik a FAB építőelemeinek, ezért ahhoz, hogy a vizualizáció egy új nyomógombbal bővüljön, elegendő megkeresni azt az </w:t>
      </w:r>
      <w:r w:rsidRPr="007B6C56">
        <w:t>Elements</w:t>
      </w:r>
      <w:r w:rsidRPr="00B61923">
        <w:t xml:space="preserve"> ablak </w:t>
      </w:r>
      <w:r w:rsidRPr="007B6C56">
        <w:t>Controls</w:t>
      </w:r>
      <w:r w:rsidRPr="00B61923">
        <w:t xml:space="preserve"> fülén és rákattintani. Amikor egy új elem kerül a FAB vásznára, egyúttal egy új bejegyzéssel bővül az FAB </w:t>
      </w:r>
      <w:r w:rsidRPr="007B6C56">
        <w:t>Configuration</w:t>
      </w:r>
      <w:r w:rsidRPr="00B61923">
        <w:t xml:space="preserve"> ablak </w:t>
      </w:r>
      <w:r w:rsidRPr="007B6C56">
        <w:t>Elements</w:t>
      </w:r>
      <w:r w:rsidRPr="00B61923">
        <w:t xml:space="preserve"> fülén található </w:t>
      </w:r>
      <w:r w:rsidRPr="007B6C56">
        <w:t>Elements</w:t>
      </w:r>
      <w:r w:rsidRPr="00B61923">
        <w:t xml:space="preserve"> lista is. Ebben a listában az aktuálisan kiválasztott elem tulajdonságai tetszés szerint módosíthatók a lista melletti </w:t>
      </w:r>
      <w:r w:rsidRPr="007B6C56">
        <w:t>Element</w:t>
      </w:r>
      <w:r w:rsidRPr="00B61923">
        <w:t xml:space="preserve"> </w:t>
      </w:r>
      <w:r w:rsidRPr="007B6C56">
        <w:t>properties</w:t>
      </w:r>
      <w:r w:rsidRPr="00B61923">
        <w:t xml:space="preserve"> felületen. A feladat ezen részének kidolgozásához kilenc darab nyomógombot kell hozzáadni a vizualizációhoz célszerűen 3×3</w:t>
      </w:r>
      <w:r w:rsidRPr="00B61923">
        <w:noBreakHyphen/>
        <w:t xml:space="preserve">as elrendezésben, és az átláthatóság szempontjából az a jó, ha a nyolc iránygomb körül veszi a szerszámot működtető nyomógombot </w:t>
      </w:r>
      <w:r w:rsidR="00313F0E">
        <w:t>(</w:t>
      </w:r>
      <w:r w:rsidR="002839D8">
        <w:fldChar w:fldCharType="begin"/>
      </w:r>
      <w:r w:rsidR="002839D8">
        <w:instrText xml:space="preserve"> REF _Ref70986164 \h </w:instrText>
      </w:r>
      <w:r w:rsidR="002839D8">
        <w:fldChar w:fldCharType="separate"/>
      </w:r>
      <w:r w:rsidR="002839D8">
        <w:rPr>
          <w:noProof/>
        </w:rPr>
        <w:t>3.1</w:t>
      </w:r>
      <w:r w:rsidR="002839D8">
        <w:t>.</w:t>
      </w:r>
      <w:r w:rsidR="002839D8">
        <w:rPr>
          <w:noProof/>
        </w:rPr>
        <w:t>1</w:t>
      </w:r>
      <w:r w:rsidR="002839D8">
        <w:t>. ábra</w:t>
      </w:r>
      <w:r w:rsidR="002839D8">
        <w:fldChar w:fldCharType="end"/>
      </w:r>
      <w:r w:rsidR="00313F0E">
        <w:t>).</w:t>
      </w:r>
    </w:p>
    <w:p w14:paraId="26EB2F29" w14:textId="77777777" w:rsidR="00F41F24" w:rsidRDefault="00F41F24" w:rsidP="00F41F24">
      <w:pPr>
        <w:keepNext/>
        <w:spacing w:before="120"/>
      </w:pPr>
      <w:r>
        <w:rPr>
          <w:noProof/>
        </w:rPr>
        <w:drawing>
          <wp:inline distT="0" distB="0" distL="0" distR="0" wp14:anchorId="7B6A085F" wp14:editId="3C044C06">
            <wp:extent cx="5371465" cy="2407285"/>
            <wp:effectExtent l="0" t="0" r="635" b="0"/>
            <wp:docPr id="8" name="Picture 8" descr="Nyomógombok elrendezése a vizualizáció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Nyomógombok elrendezése a vizualizációban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2" w:name="_Ref70986164"/>
    <w:p w14:paraId="3B8DF46B" w14:textId="172AE411" w:rsidR="00F41F24" w:rsidRDefault="007B6C56" w:rsidP="00F41F24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3.1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 w:rsidR="00F41F24">
        <w:t>. ábra</w:t>
      </w:r>
      <w:bookmarkEnd w:id="42"/>
      <w:r w:rsidR="00F41F24">
        <w:t>: Nyomógombok elrendezése a vizualizációban</w:t>
      </w:r>
    </w:p>
    <w:p w14:paraId="7E758611" w14:textId="55EA8B1C" w:rsidR="006B2B65" w:rsidRPr="006B2B65" w:rsidRDefault="006B2B65" w:rsidP="006B2B65">
      <w:pPr>
        <w:ind w:firstLine="709"/>
      </w:pPr>
      <w:r w:rsidRPr="006B2B65">
        <w:t xml:space="preserve">A nyomógombok jeleinek kimenetekké alakításához érdemes megfigyelni azt a tényt, hogy a nyolc iránygomb értelemszerűen négy főirányra és négy mellékirányra bontható, ahol a főirányok az </w:t>
      </w:r>
      <m:oMath>
        <m:r>
          <w:rPr>
            <w:rFonts w:ascii="Cambria Math" w:hAnsi="Cambria Math"/>
          </w:rPr>
          <m:t>X</m:t>
        </m:r>
      </m:oMath>
      <w:r w:rsidRPr="006B2B65">
        <w:t xml:space="preserve"> és </w:t>
      </w:r>
      <m:oMath>
        <m:r>
          <w:rPr>
            <w:rFonts w:ascii="Cambria Math" w:hAnsi="Cambria Math"/>
          </w:rPr>
          <m:t>Y</m:t>
        </m:r>
      </m:oMath>
      <w:r w:rsidRPr="006B2B65">
        <w:t xml:space="preserve"> tengelyek mentén történő pozitív és negatív irányú mozgásokat jelentik, a mellékirányok pedig azokat a főiránypárokat, amelyek egy </w:t>
      </w:r>
      <m:oMath>
        <m:r>
          <w:rPr>
            <w:rFonts w:ascii="Cambria Math" w:hAnsi="Cambria Math"/>
          </w:rPr>
          <m:t>X</m:t>
        </m:r>
      </m:oMath>
      <w:r w:rsidRPr="006B2B65">
        <w:t xml:space="preserve"> és egy </w:t>
      </w:r>
      <m:oMath>
        <m:r>
          <w:rPr>
            <w:rFonts w:ascii="Cambria Math" w:hAnsi="Cambria Math"/>
          </w:rPr>
          <m:t>Y</m:t>
        </m:r>
      </m:oMath>
      <w:r w:rsidRPr="006B2B65">
        <w:t xml:space="preserve"> irányú mozgásból állnak. Ezek alapján ugyanis a főirányok megfeleltethetőek a nyomógombok állapotát reprezentáló bitsorozatnak, a mellékirányok pedig kifejezhetők két főiránnyal ugyanezen a bitsorozaton. Továbbá észre kell venni azt is, hogy a szerszám működtetésének bitsorozata a négy főirány egyidejű lenyomásával is kiváltható.</w:t>
      </w:r>
    </w:p>
    <w:p w14:paraId="7DA527CB" w14:textId="77777777" w:rsidR="006B2B65" w:rsidRPr="006B2B65" w:rsidRDefault="006B2B65" w:rsidP="006B2B65">
      <w:pPr>
        <w:ind w:firstLine="709"/>
      </w:pPr>
      <w:r w:rsidRPr="006B2B65">
        <w:t xml:space="preserve">Első megközelítésre talán az tűnhet a legészszerűbb megoldásnak, ha a FAB blokk négy kimenettel rendelkezne, mindegyik főirányhoz eggyel, a mellékirányok és a </w:t>
      </w:r>
      <w:r w:rsidRPr="006B2B65">
        <w:lastRenderedPageBreak/>
        <w:t>szerszámot működtető nyomógomb pedig ugyanezeket a kimeneteket használnák, esetleg a főirányok nyomógombjainak tulajdonságait felhasználva. A FAB azonban nem ennyire rugalmas. Igaz, hogy egyes tulajdonságok értékei kifejezésekkel is megadhatók, de ezekben a kifejezésekben csak a blokk ki- és bemeneteire lehet hivatkozni, elemek tulajdonságaira nem, továbbá egy elem csak egy kimenetet képes befolyásolni. Mindezek fényében viszont az a legkézenfekvőbb irány, ha minden nyomógomb különálló kimenetet kap, azonban azt kihasználva, hogy a kimenetek lehetnek rejtettek is és az értékeik felhasználhatók akár egy látható kimenet értékét létrehozó kifejezésben is, teret ad egy elegánsabb kerülőmegoldásnak.</w:t>
      </w:r>
    </w:p>
    <w:p w14:paraId="1FB383F9" w14:textId="177124A8" w:rsidR="00EB5F85" w:rsidRDefault="006B2B65" w:rsidP="006B2B65">
      <w:pPr>
        <w:ind w:firstLine="709"/>
      </w:pPr>
      <w:r w:rsidRPr="006B2B65">
        <w:t xml:space="preserve">A kerülőmegoldáshoz először is szükség van egy segédelemre, amelyik képes a hozzá tartozó kimenet értékét kifejezéssel is megadni. Erre közvetlenül sajnos egyik elem sem képes, de az </w:t>
      </w:r>
      <w:r w:rsidRPr="007B6C56">
        <w:t>Elements</w:t>
      </w:r>
      <w:r w:rsidRPr="006B2B65">
        <w:t xml:space="preserve"> ablak </w:t>
      </w:r>
      <w:r w:rsidRPr="007B6C56">
        <w:t>Controls</w:t>
      </w:r>
      <w:r w:rsidRPr="006B2B65">
        <w:t xml:space="preserve"> fülén található </w:t>
      </w:r>
      <w:r w:rsidRPr="007B6C56">
        <w:t>Checkbox</w:t>
      </w:r>
      <w:r w:rsidRPr="006B2B65">
        <w:t xml:space="preserve"> például, ha ki van jelölve, akkor az OnValue tulajdonságának értékét írja a kimenetére, ami már kifejezéssel is megadható. Ezen a ponton fontos rávilágítani a </w:t>
      </w:r>
      <w:bookmarkStart w:id="43" w:name="_Hlk71070431"/>
      <w:r w:rsidRPr="006B2B65">
        <w:t xml:space="preserve">FAB kifejezések azon hiányosságára is, hogy egyáltalán nem támogatják a </w:t>
      </w:r>
      <w:bookmarkStart w:id="44" w:name="_Hlk71051495"/>
      <w:r w:rsidRPr="006B2B65">
        <w:t>logikai műveleteket</w:t>
      </w:r>
      <w:bookmarkEnd w:id="43"/>
      <w:bookmarkEnd w:id="44"/>
      <w:r w:rsidRPr="006B2B65">
        <w:t>. Jelen esetben viszont mindaddig, amíg egyszerre csak egy nyomógomb tartható lenyomva, ezáltal egyszerre csak az egyik kimenete lehet nullától eltérő, az is megoldja a problémát, ha a nyomógombok mindegyike a teljes bitsorozatot írja ki a kimenetére</w:t>
      </w:r>
      <w:r w:rsidR="00645B33">
        <w:t xml:space="preserve"> (</w:t>
      </w:r>
      <w:r w:rsidR="00645B33">
        <w:fldChar w:fldCharType="begin"/>
      </w:r>
      <w:r w:rsidR="00645B33">
        <w:instrText xml:space="preserve"> REF _Ref70992334 \h </w:instrText>
      </w:r>
      <w:r w:rsidR="00645B33">
        <w:fldChar w:fldCharType="separate"/>
      </w:r>
      <w:r w:rsidR="00645B33">
        <w:rPr>
          <w:noProof/>
        </w:rPr>
        <w:t>3.1</w:t>
      </w:r>
      <w:r w:rsidR="00645B33">
        <w:t>.</w:t>
      </w:r>
      <w:r w:rsidR="00645B33">
        <w:rPr>
          <w:noProof/>
        </w:rPr>
        <w:t>1</w:t>
      </w:r>
      <w:r w:rsidR="00645B33">
        <w:t>. táblázat</w:t>
      </w:r>
      <w:r w:rsidR="00645B33">
        <w:fldChar w:fldCharType="end"/>
      </w:r>
      <w:r w:rsidRPr="006B2B65">
        <w:t>), a segédelem pedig egyszerűen csak összeadja ezeket.</w:t>
      </w:r>
    </w:p>
    <w:tbl>
      <w:tblPr>
        <w:tblStyle w:val="GridTable4-Accent3"/>
        <w:tblW w:w="0" w:type="auto"/>
        <w:tblLook w:val="0420" w:firstRow="1" w:lastRow="0" w:firstColumn="0" w:lastColumn="0" w:noHBand="0" w:noVBand="1"/>
      </w:tblPr>
      <w:tblGrid>
        <w:gridCol w:w="2348"/>
        <w:gridCol w:w="1900"/>
        <w:gridCol w:w="4201"/>
      </w:tblGrid>
      <w:tr w:rsidR="002B3435" w14:paraId="01C28A62" w14:textId="77777777" w:rsidTr="006B2B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304FB7C9" w14:textId="10DDC0F6" w:rsidR="002B3435" w:rsidRPr="002B3435" w:rsidRDefault="002340B6" w:rsidP="00645B33">
            <w:pPr>
              <w:spacing w:before="60" w:after="60" w:line="240" w:lineRule="auto"/>
              <w:jc w:val="center"/>
              <w:rPr>
                <w:color w:val="auto"/>
              </w:rPr>
            </w:pPr>
            <w:r w:rsidRPr="002340B6">
              <w:rPr>
                <w:color w:val="auto"/>
              </w:rPr>
              <w:t>Element</w:t>
            </w:r>
          </w:p>
        </w:tc>
        <w:tc>
          <w:tcPr>
            <w:tcW w:w="1900" w:type="dxa"/>
            <w:vAlign w:val="center"/>
          </w:tcPr>
          <w:p w14:paraId="7D4A6D43" w14:textId="104CF39C" w:rsidR="002B3435" w:rsidRPr="002B3435" w:rsidRDefault="002B3435" w:rsidP="00645B33">
            <w:pPr>
              <w:spacing w:before="60" w:after="60" w:line="240" w:lineRule="auto"/>
              <w:jc w:val="center"/>
              <w:rPr>
                <w:color w:val="auto"/>
              </w:rPr>
            </w:pPr>
            <w:r w:rsidRPr="002B3435">
              <w:rPr>
                <w:color w:val="auto"/>
              </w:rPr>
              <w:t>Output</w:t>
            </w:r>
          </w:p>
        </w:tc>
        <w:tc>
          <w:tcPr>
            <w:tcW w:w="4201" w:type="dxa"/>
            <w:vAlign w:val="center"/>
          </w:tcPr>
          <w:p w14:paraId="2B4E9BFA" w14:textId="279D7B7D" w:rsidR="002B3435" w:rsidRPr="002B3435" w:rsidRDefault="002B3435" w:rsidP="00645B33">
            <w:pPr>
              <w:spacing w:before="60" w:after="60" w:line="240" w:lineRule="auto"/>
              <w:jc w:val="center"/>
              <w:rPr>
                <w:color w:val="auto"/>
              </w:rPr>
            </w:pPr>
            <w:r w:rsidRPr="002B3435">
              <w:rPr>
                <w:color w:val="auto"/>
              </w:rPr>
              <w:t>OnValue</w:t>
            </w:r>
          </w:p>
        </w:tc>
      </w:tr>
      <w:tr w:rsidR="002340B6" w14:paraId="5EEE3558" w14:textId="77777777" w:rsidTr="006B2B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1F347D05" w14:textId="0624DD1F" w:rsidR="002340B6" w:rsidRPr="002B3435" w:rsidRDefault="002340B6" w:rsidP="008477AB">
            <w:pPr>
              <w:spacing w:before="60" w:after="60" w:line="240" w:lineRule="auto"/>
              <w:jc w:val="center"/>
            </w:pPr>
            <w:r w:rsidRPr="002340B6">
              <w:t>OUTPUT</w:t>
            </w:r>
          </w:p>
        </w:tc>
        <w:tc>
          <w:tcPr>
            <w:tcW w:w="1900" w:type="dxa"/>
            <w:vAlign w:val="center"/>
          </w:tcPr>
          <w:p w14:paraId="3BACE6DC" w14:textId="77777777" w:rsidR="002340B6" w:rsidRDefault="002340B6" w:rsidP="008477AB">
            <w:pPr>
              <w:spacing w:before="60" w:after="60" w:line="240" w:lineRule="auto"/>
              <w:jc w:val="center"/>
            </w:pPr>
            <w:r>
              <w:t>1</w:t>
            </w:r>
          </w:p>
        </w:tc>
        <w:tc>
          <w:tcPr>
            <w:tcW w:w="4201" w:type="dxa"/>
            <w:vAlign w:val="center"/>
          </w:tcPr>
          <w:p w14:paraId="732148AE" w14:textId="77777777" w:rsidR="002340B6" w:rsidRDefault="002340B6" w:rsidP="008477AB">
            <w:pPr>
              <w:keepNext/>
              <w:spacing w:before="60" w:after="60" w:line="240" w:lineRule="auto"/>
              <w:jc w:val="center"/>
            </w:pPr>
            <w:r w:rsidRPr="002340B6">
              <w:t>O2+O3+O4+O5+O6+O7+O8+O9+O10</w:t>
            </w:r>
          </w:p>
        </w:tc>
      </w:tr>
      <w:tr w:rsidR="002B3435" w14:paraId="29193240" w14:textId="77777777" w:rsidTr="006B2B65">
        <w:tc>
          <w:tcPr>
            <w:tcW w:w="2348" w:type="dxa"/>
            <w:vAlign w:val="center"/>
          </w:tcPr>
          <w:p w14:paraId="1F438CCC" w14:textId="7CC397FC" w:rsid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UPLEFT</w:t>
            </w:r>
          </w:p>
        </w:tc>
        <w:tc>
          <w:tcPr>
            <w:tcW w:w="1900" w:type="dxa"/>
            <w:vAlign w:val="center"/>
          </w:tcPr>
          <w:p w14:paraId="7D7D349E" w14:textId="76AAAC3C" w:rsidR="002B3435" w:rsidRDefault="002B3435" w:rsidP="00645B33">
            <w:pPr>
              <w:spacing w:before="60" w:after="60" w:line="240" w:lineRule="auto"/>
              <w:jc w:val="center"/>
            </w:pPr>
            <w:r>
              <w:t>2</w:t>
            </w:r>
          </w:p>
        </w:tc>
        <w:tc>
          <w:tcPr>
            <w:tcW w:w="4201" w:type="dxa"/>
            <w:vAlign w:val="center"/>
          </w:tcPr>
          <w:p w14:paraId="47587F51" w14:textId="73CFBE71" w:rsidR="002B3435" w:rsidRDefault="002B3435" w:rsidP="00645B33">
            <w:pPr>
              <w:spacing w:before="60" w:after="60" w:line="240" w:lineRule="auto"/>
              <w:jc w:val="center"/>
            </w:pPr>
            <w:r>
              <w:t>10</w:t>
            </w:r>
            <w:r w:rsidR="00297972">
              <w:t xml:space="preserve"> (</w:t>
            </w:r>
            <w:r w:rsidR="00297972" w:rsidRPr="00297972">
              <w:t>1010</w:t>
            </w:r>
            <w:r w:rsidR="00297972">
              <w:t>)</w:t>
            </w:r>
          </w:p>
        </w:tc>
      </w:tr>
      <w:tr w:rsidR="002B3435" w14:paraId="0B1CEAC7" w14:textId="77777777" w:rsidTr="006B2B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46A98356" w14:textId="4BA1EEF7" w:rsid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UP</w:t>
            </w:r>
          </w:p>
        </w:tc>
        <w:tc>
          <w:tcPr>
            <w:tcW w:w="1900" w:type="dxa"/>
            <w:vAlign w:val="center"/>
          </w:tcPr>
          <w:p w14:paraId="70205C05" w14:textId="1E5957B1" w:rsidR="002B3435" w:rsidRDefault="002B3435" w:rsidP="00645B33">
            <w:pPr>
              <w:spacing w:before="60" w:after="60" w:line="240" w:lineRule="auto"/>
              <w:jc w:val="center"/>
            </w:pPr>
            <w:r>
              <w:t>3</w:t>
            </w:r>
          </w:p>
        </w:tc>
        <w:tc>
          <w:tcPr>
            <w:tcW w:w="4201" w:type="dxa"/>
            <w:vAlign w:val="center"/>
          </w:tcPr>
          <w:p w14:paraId="24772D98" w14:textId="76904249" w:rsidR="002B3435" w:rsidRDefault="002B3435" w:rsidP="00645B33">
            <w:pPr>
              <w:spacing w:before="60" w:after="60" w:line="240" w:lineRule="auto"/>
              <w:jc w:val="center"/>
            </w:pPr>
            <w:r>
              <w:t>8</w:t>
            </w:r>
            <w:r w:rsidR="00297972">
              <w:t xml:space="preserve"> (</w:t>
            </w:r>
            <w:r w:rsidR="00297972" w:rsidRPr="00297972">
              <w:t>1000</w:t>
            </w:r>
            <w:r w:rsidR="00297972">
              <w:t>)</w:t>
            </w:r>
          </w:p>
        </w:tc>
      </w:tr>
      <w:tr w:rsidR="002B3435" w14:paraId="31BD5A4B" w14:textId="77777777" w:rsidTr="006B2B65">
        <w:tc>
          <w:tcPr>
            <w:tcW w:w="2348" w:type="dxa"/>
            <w:vAlign w:val="center"/>
          </w:tcPr>
          <w:p w14:paraId="6A2D9AE0" w14:textId="78153249" w:rsidR="002B3435" w:rsidRP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UPRIGHT</w:t>
            </w:r>
          </w:p>
        </w:tc>
        <w:tc>
          <w:tcPr>
            <w:tcW w:w="1900" w:type="dxa"/>
            <w:vAlign w:val="center"/>
          </w:tcPr>
          <w:p w14:paraId="729B79D5" w14:textId="60370B36" w:rsidR="002B3435" w:rsidRDefault="002B3435" w:rsidP="00645B33">
            <w:pPr>
              <w:spacing w:before="60" w:after="60" w:line="240" w:lineRule="auto"/>
              <w:jc w:val="center"/>
            </w:pPr>
            <w:r>
              <w:t>4</w:t>
            </w:r>
          </w:p>
        </w:tc>
        <w:tc>
          <w:tcPr>
            <w:tcW w:w="4201" w:type="dxa"/>
            <w:vAlign w:val="center"/>
          </w:tcPr>
          <w:p w14:paraId="519DE740" w14:textId="7E4569F4" w:rsidR="002B3435" w:rsidRDefault="002B3435" w:rsidP="00645B33">
            <w:pPr>
              <w:spacing w:before="60" w:after="60" w:line="240" w:lineRule="auto"/>
              <w:jc w:val="center"/>
            </w:pPr>
            <w:r>
              <w:t>9</w:t>
            </w:r>
            <w:r w:rsidR="00297972">
              <w:t xml:space="preserve"> (</w:t>
            </w:r>
            <w:r w:rsidR="00297972" w:rsidRPr="00297972">
              <w:t>1001</w:t>
            </w:r>
            <w:r w:rsidR="00297972">
              <w:t>)</w:t>
            </w:r>
          </w:p>
        </w:tc>
      </w:tr>
      <w:tr w:rsidR="002B3435" w14:paraId="45D7FE07" w14:textId="77777777" w:rsidTr="006B2B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0B469F42" w14:textId="4BE76F3E" w:rsidR="002B3435" w:rsidRP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LEFT</w:t>
            </w:r>
          </w:p>
        </w:tc>
        <w:tc>
          <w:tcPr>
            <w:tcW w:w="1900" w:type="dxa"/>
            <w:vAlign w:val="center"/>
          </w:tcPr>
          <w:p w14:paraId="2F587055" w14:textId="08A3696E" w:rsidR="002B3435" w:rsidRDefault="002B3435" w:rsidP="00645B33">
            <w:pPr>
              <w:spacing w:before="60" w:after="60" w:line="240" w:lineRule="auto"/>
              <w:jc w:val="center"/>
            </w:pPr>
            <w:r>
              <w:t>5</w:t>
            </w:r>
          </w:p>
        </w:tc>
        <w:tc>
          <w:tcPr>
            <w:tcW w:w="4201" w:type="dxa"/>
            <w:vAlign w:val="center"/>
          </w:tcPr>
          <w:p w14:paraId="6EDA400C" w14:textId="424EB377" w:rsidR="002B3435" w:rsidRDefault="002B3435" w:rsidP="00645B33">
            <w:pPr>
              <w:spacing w:before="60" w:after="60" w:line="240" w:lineRule="auto"/>
              <w:jc w:val="center"/>
            </w:pPr>
            <w:r>
              <w:t>2</w:t>
            </w:r>
            <w:r w:rsidR="00297972">
              <w:t xml:space="preserve"> (00</w:t>
            </w:r>
            <w:r w:rsidR="00297972" w:rsidRPr="00297972">
              <w:t>10</w:t>
            </w:r>
            <w:r w:rsidR="00297972">
              <w:t>)</w:t>
            </w:r>
          </w:p>
        </w:tc>
      </w:tr>
      <w:tr w:rsidR="002B3435" w14:paraId="4EF9F052" w14:textId="77777777" w:rsidTr="006B2B65">
        <w:tc>
          <w:tcPr>
            <w:tcW w:w="2348" w:type="dxa"/>
            <w:vAlign w:val="center"/>
          </w:tcPr>
          <w:p w14:paraId="7CA20206" w14:textId="736DF2B6" w:rsidR="002B3435" w:rsidRP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ACT</w:t>
            </w:r>
          </w:p>
        </w:tc>
        <w:tc>
          <w:tcPr>
            <w:tcW w:w="1900" w:type="dxa"/>
            <w:vAlign w:val="center"/>
          </w:tcPr>
          <w:p w14:paraId="6E34924B" w14:textId="5C0520E2" w:rsidR="002B3435" w:rsidRDefault="002B3435" w:rsidP="00645B33">
            <w:pPr>
              <w:spacing w:before="60" w:after="60" w:line="240" w:lineRule="auto"/>
              <w:jc w:val="center"/>
            </w:pPr>
            <w:r>
              <w:t>6</w:t>
            </w:r>
          </w:p>
        </w:tc>
        <w:tc>
          <w:tcPr>
            <w:tcW w:w="4201" w:type="dxa"/>
            <w:vAlign w:val="center"/>
          </w:tcPr>
          <w:p w14:paraId="71DD39A9" w14:textId="0B28107D" w:rsidR="002B3435" w:rsidRDefault="002B3435" w:rsidP="00645B33">
            <w:pPr>
              <w:spacing w:before="60" w:after="60" w:line="240" w:lineRule="auto"/>
              <w:jc w:val="center"/>
            </w:pPr>
            <w:r>
              <w:t>15</w:t>
            </w:r>
            <w:r w:rsidR="00297972">
              <w:t xml:space="preserve"> (</w:t>
            </w:r>
            <w:r w:rsidR="00297972" w:rsidRPr="00297972">
              <w:t>1111</w:t>
            </w:r>
            <w:r w:rsidR="00297972">
              <w:t>)</w:t>
            </w:r>
          </w:p>
        </w:tc>
      </w:tr>
      <w:tr w:rsidR="002B3435" w14:paraId="082BF856" w14:textId="77777777" w:rsidTr="006B2B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4A3B7468" w14:textId="28B2A537" w:rsidR="002B3435" w:rsidRP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RIGHT</w:t>
            </w:r>
          </w:p>
        </w:tc>
        <w:tc>
          <w:tcPr>
            <w:tcW w:w="1900" w:type="dxa"/>
            <w:vAlign w:val="center"/>
          </w:tcPr>
          <w:p w14:paraId="65ED883B" w14:textId="6878E5AD" w:rsidR="002B3435" w:rsidRDefault="002B3435" w:rsidP="00645B33">
            <w:pPr>
              <w:spacing w:before="60" w:after="60" w:line="240" w:lineRule="auto"/>
              <w:jc w:val="center"/>
            </w:pPr>
            <w:r>
              <w:t>7</w:t>
            </w:r>
          </w:p>
        </w:tc>
        <w:tc>
          <w:tcPr>
            <w:tcW w:w="4201" w:type="dxa"/>
            <w:vAlign w:val="center"/>
          </w:tcPr>
          <w:p w14:paraId="64902017" w14:textId="1ECD0360" w:rsidR="002B3435" w:rsidRDefault="002B3435" w:rsidP="00645B33">
            <w:pPr>
              <w:spacing w:before="60" w:after="60" w:line="240" w:lineRule="auto"/>
              <w:jc w:val="center"/>
            </w:pPr>
            <w:r>
              <w:t>1</w:t>
            </w:r>
            <w:r w:rsidR="00297972">
              <w:t xml:space="preserve"> (0001)</w:t>
            </w:r>
          </w:p>
        </w:tc>
      </w:tr>
      <w:tr w:rsidR="002B3435" w14:paraId="00321AB4" w14:textId="77777777" w:rsidTr="006B2B65">
        <w:tc>
          <w:tcPr>
            <w:tcW w:w="2348" w:type="dxa"/>
            <w:vAlign w:val="center"/>
          </w:tcPr>
          <w:p w14:paraId="368F4F5A" w14:textId="2C467B8D" w:rsidR="002B3435" w:rsidRP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DOWNLEFT</w:t>
            </w:r>
          </w:p>
        </w:tc>
        <w:tc>
          <w:tcPr>
            <w:tcW w:w="1900" w:type="dxa"/>
            <w:vAlign w:val="center"/>
          </w:tcPr>
          <w:p w14:paraId="32E3FD06" w14:textId="26FE9084" w:rsidR="002B3435" w:rsidRDefault="002B3435" w:rsidP="00645B33">
            <w:pPr>
              <w:spacing w:before="60" w:after="60" w:line="240" w:lineRule="auto"/>
              <w:jc w:val="center"/>
            </w:pPr>
            <w:r>
              <w:t>8</w:t>
            </w:r>
          </w:p>
        </w:tc>
        <w:tc>
          <w:tcPr>
            <w:tcW w:w="4201" w:type="dxa"/>
            <w:vAlign w:val="center"/>
          </w:tcPr>
          <w:p w14:paraId="6F6E9409" w14:textId="1521916E" w:rsidR="002B3435" w:rsidRDefault="002B3435" w:rsidP="00645B33">
            <w:pPr>
              <w:spacing w:before="60" w:after="60" w:line="240" w:lineRule="auto"/>
              <w:jc w:val="center"/>
            </w:pPr>
            <w:r>
              <w:t>6</w:t>
            </w:r>
            <w:r w:rsidR="00297972">
              <w:t xml:space="preserve"> (0</w:t>
            </w:r>
            <w:r w:rsidR="00297972" w:rsidRPr="00297972">
              <w:t>110</w:t>
            </w:r>
            <w:r w:rsidR="00297972">
              <w:t>)</w:t>
            </w:r>
          </w:p>
        </w:tc>
      </w:tr>
      <w:tr w:rsidR="002B3435" w14:paraId="367E14D2" w14:textId="77777777" w:rsidTr="006B2B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50AABA20" w14:textId="56EEE32E" w:rsidR="002B3435" w:rsidRP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DOWN</w:t>
            </w:r>
          </w:p>
        </w:tc>
        <w:tc>
          <w:tcPr>
            <w:tcW w:w="1900" w:type="dxa"/>
            <w:vAlign w:val="center"/>
          </w:tcPr>
          <w:p w14:paraId="40B34D0B" w14:textId="258E4D01" w:rsidR="002B3435" w:rsidRDefault="002B3435" w:rsidP="00645B33">
            <w:pPr>
              <w:spacing w:before="60" w:after="60" w:line="240" w:lineRule="auto"/>
              <w:jc w:val="center"/>
            </w:pPr>
            <w:r>
              <w:t>9</w:t>
            </w:r>
          </w:p>
        </w:tc>
        <w:tc>
          <w:tcPr>
            <w:tcW w:w="4201" w:type="dxa"/>
            <w:vAlign w:val="center"/>
          </w:tcPr>
          <w:p w14:paraId="399F7CA8" w14:textId="7DEAC015" w:rsidR="002B3435" w:rsidRDefault="002B3435" w:rsidP="00645B33">
            <w:pPr>
              <w:spacing w:before="60" w:after="60" w:line="240" w:lineRule="auto"/>
              <w:jc w:val="center"/>
            </w:pPr>
            <w:r>
              <w:t>4</w:t>
            </w:r>
            <w:r w:rsidR="00297972">
              <w:t xml:space="preserve"> (0</w:t>
            </w:r>
            <w:r w:rsidR="00297972" w:rsidRPr="00297972">
              <w:t>100</w:t>
            </w:r>
            <w:r w:rsidR="00297972">
              <w:t>)</w:t>
            </w:r>
          </w:p>
        </w:tc>
      </w:tr>
      <w:tr w:rsidR="002B3435" w14:paraId="01DBF895" w14:textId="77777777" w:rsidTr="006B2B65">
        <w:tc>
          <w:tcPr>
            <w:tcW w:w="2348" w:type="dxa"/>
            <w:vAlign w:val="center"/>
          </w:tcPr>
          <w:p w14:paraId="0FE50358" w14:textId="4BC1144E" w:rsidR="002B3435" w:rsidRP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DOWNRIGHT</w:t>
            </w:r>
          </w:p>
        </w:tc>
        <w:tc>
          <w:tcPr>
            <w:tcW w:w="1900" w:type="dxa"/>
            <w:vAlign w:val="center"/>
          </w:tcPr>
          <w:p w14:paraId="5FBE0C20" w14:textId="0CD8C35D" w:rsidR="002B3435" w:rsidRDefault="002B3435" w:rsidP="00645B33">
            <w:pPr>
              <w:spacing w:before="60" w:after="60" w:line="240" w:lineRule="auto"/>
              <w:jc w:val="center"/>
            </w:pPr>
            <w:r>
              <w:t>10</w:t>
            </w:r>
          </w:p>
        </w:tc>
        <w:tc>
          <w:tcPr>
            <w:tcW w:w="4201" w:type="dxa"/>
            <w:vAlign w:val="center"/>
          </w:tcPr>
          <w:p w14:paraId="18E41A91" w14:textId="12A5E786" w:rsidR="002B3435" w:rsidRDefault="002B3435" w:rsidP="00645B33">
            <w:pPr>
              <w:keepNext/>
              <w:spacing w:before="60" w:after="60" w:line="240" w:lineRule="auto"/>
              <w:jc w:val="center"/>
            </w:pPr>
            <w:r>
              <w:t>5</w:t>
            </w:r>
            <w:r w:rsidR="00297972">
              <w:t xml:space="preserve"> (0</w:t>
            </w:r>
            <w:r w:rsidR="00297972" w:rsidRPr="00297972">
              <w:t>101</w:t>
            </w:r>
            <w:r w:rsidR="00297972">
              <w:t>)</w:t>
            </w:r>
          </w:p>
        </w:tc>
      </w:tr>
    </w:tbl>
    <w:bookmarkStart w:id="45" w:name="_Ref70992334"/>
    <w:p w14:paraId="74C27E60" w14:textId="07A62941" w:rsidR="007537B5" w:rsidRDefault="00122C76" w:rsidP="002B3435">
      <w:pPr>
        <w:pStyle w:val="Caption"/>
        <w:spacing w:before="120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3.1</w:t>
      </w:r>
      <w:r>
        <w:fldChar w:fldCharType="end"/>
      </w:r>
      <w:r>
        <w:t>.</w:t>
      </w:r>
      <w:fldSimple w:instr=" SEQ táblázat \* ARABIC \s 2 ">
        <w:r>
          <w:rPr>
            <w:noProof/>
          </w:rPr>
          <w:t>1</w:t>
        </w:r>
      </w:fldSimple>
      <w:r w:rsidR="002B3435">
        <w:t>. táblázat</w:t>
      </w:r>
      <w:bookmarkEnd w:id="45"/>
      <w:r w:rsidR="002B3435">
        <w:t xml:space="preserve">: </w:t>
      </w:r>
      <w:r w:rsidR="0022525D" w:rsidRPr="0022525D">
        <w:t>A kimenet előállításában résztvevő elemek tulajdonságai</w:t>
      </w:r>
    </w:p>
    <w:p w14:paraId="6DB8A185" w14:textId="35E4EB0A" w:rsidR="00FB558A" w:rsidRPr="00FB558A" w:rsidRDefault="006B2B65" w:rsidP="006B2B65">
      <w:pPr>
        <w:ind w:firstLine="709"/>
      </w:pPr>
      <w:r w:rsidRPr="006B2B65">
        <w:t>A segédelemet miután ki lett jelölve, célszerű elrejteni. Ennek a megtételére nincs egyetemes módszer, de az elem méreteinek a nullára állításával elérhető a kívánt hatás.</w:t>
      </w:r>
    </w:p>
    <w:p w14:paraId="32D80F5E" w14:textId="670C4611" w:rsidR="00703B48" w:rsidRDefault="00703B48" w:rsidP="00703B48">
      <w:pPr>
        <w:pStyle w:val="Heading2"/>
      </w:pPr>
      <w:r>
        <w:lastRenderedPageBreak/>
        <w:t>A mozgatás irányának és a szerszám működésének jelzése</w:t>
      </w:r>
    </w:p>
    <w:p w14:paraId="6F2BFE75" w14:textId="430BEFB4" w:rsidR="006B2B65" w:rsidRDefault="006B2B65" w:rsidP="006B2B65">
      <w:pPr>
        <w:ind w:firstLine="709"/>
      </w:pPr>
      <w:r>
        <w:t>A</w:t>
      </w:r>
      <w:r w:rsidRPr="00221D4A">
        <w:t xml:space="preserve"> mozgatás irányának és a szerszám működésének </w:t>
      </w:r>
      <w:r w:rsidR="007B6C56">
        <w:t xml:space="preserve">jelzéséhez szükséges LED-ek </w:t>
      </w:r>
      <w:r>
        <w:t xml:space="preserve">szintén megtalálhatók a FAB építőelemei között az </w:t>
      </w:r>
      <w:r w:rsidRPr="00B12163">
        <w:rPr>
          <w:lang w:val="en-US"/>
        </w:rPr>
        <w:t>Elements</w:t>
      </w:r>
      <w:r>
        <w:t xml:space="preserve"> ablak Display fülén. </w:t>
      </w:r>
      <w:r w:rsidR="007B6C56">
        <w:t>Első lépésként</w:t>
      </w:r>
      <w:r>
        <w:t xml:space="preserve"> ezekből kell négy darabot hozzáadni a vizualizációhoz függőleges elrendezésben (</w:t>
      </w:r>
      <w:r w:rsidR="008477AB">
        <w:fldChar w:fldCharType="begin"/>
      </w:r>
      <w:r w:rsidR="008477AB">
        <w:instrText xml:space="preserve"> REF _Ref71069505 \h </w:instrText>
      </w:r>
      <w:r w:rsidR="008477AB">
        <w:fldChar w:fldCharType="separate"/>
      </w:r>
      <w:r w:rsidR="008477AB">
        <w:rPr>
          <w:noProof/>
        </w:rPr>
        <w:t>3.2</w:t>
      </w:r>
      <w:r w:rsidR="008477AB">
        <w:t>.</w:t>
      </w:r>
      <w:r w:rsidR="008477AB">
        <w:rPr>
          <w:noProof/>
        </w:rPr>
        <w:t>1</w:t>
      </w:r>
      <w:r w:rsidR="008477AB">
        <w:t>. ábra</w:t>
      </w:r>
      <w:r w:rsidR="008477AB">
        <w:fldChar w:fldCharType="end"/>
      </w:r>
      <w:r>
        <w:t>)</w:t>
      </w:r>
      <w:r w:rsidR="007B6C56">
        <w:t>, majd a</w:t>
      </w:r>
      <w:r>
        <w:t xml:space="preserve"> jelzett állapotok könnyebb megértése érdekében </w:t>
      </w:r>
      <w:r w:rsidR="003327F4">
        <w:t xml:space="preserve">érdemes </w:t>
      </w:r>
      <w:r w:rsidR="003E3A24">
        <w:t>mindegyiket</w:t>
      </w:r>
      <w:r w:rsidR="007B6C56">
        <w:t xml:space="preserve"> ellátni</w:t>
      </w:r>
      <w:r>
        <w:t xml:space="preserve"> </w:t>
      </w:r>
      <w:r w:rsidR="003327F4">
        <w:t>egy</w:t>
      </w:r>
      <w:r w:rsidR="009506B7">
        <w:t>-egy</w:t>
      </w:r>
      <w:r w:rsidR="003327F4">
        <w:t xml:space="preserve"> </w:t>
      </w:r>
      <w:r>
        <w:t>címké</w:t>
      </w:r>
      <w:r w:rsidR="003327F4">
        <w:t>ve</w:t>
      </w:r>
      <w:r>
        <w:t xml:space="preserve">l is, </w:t>
      </w:r>
      <w:r w:rsidR="003327F4">
        <w:t>amire</w:t>
      </w:r>
      <w:r>
        <w:t xml:space="preserve"> </w:t>
      </w:r>
      <w:r w:rsidR="003327F4">
        <w:t xml:space="preserve">legjobbam </w:t>
      </w:r>
      <w:r>
        <w:t xml:space="preserve">az </w:t>
      </w:r>
      <w:r w:rsidRPr="003327F4">
        <w:t>Elements</w:t>
      </w:r>
      <w:r>
        <w:t xml:space="preserve"> ablak </w:t>
      </w:r>
      <w:r w:rsidR="00EF3F7F" w:rsidRPr="003327F4">
        <w:t>Graph</w:t>
      </w:r>
      <w:r>
        <w:t xml:space="preserve"> fülén található </w:t>
      </w:r>
      <w:r w:rsidR="00EF3F7F" w:rsidRPr="003327F4">
        <w:t>Static Text</w:t>
      </w:r>
      <w:r>
        <w:t xml:space="preserve"> </w:t>
      </w:r>
      <w:r w:rsidR="003327F4">
        <w:t>használható</w:t>
      </w:r>
      <w:r>
        <w:t>.</w:t>
      </w:r>
    </w:p>
    <w:p w14:paraId="27BBF424" w14:textId="77777777" w:rsidR="007B6C56" w:rsidRDefault="007B6C56" w:rsidP="008477AB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5A1A342D" wp14:editId="75A28EA9">
            <wp:extent cx="4791600" cy="3657600"/>
            <wp:effectExtent l="0" t="0" r="9525" b="0"/>
            <wp:docPr id="4" name="Picture 4" descr="A LED-ek és a címkék elrendezése a vizualizáció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LED-ek és a címkék elrendezése a vizualizációban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6" w:name="_Ref71069505"/>
    <w:p w14:paraId="05CDBC47" w14:textId="4CE8DFB9" w:rsidR="006B2B65" w:rsidRDefault="007B6C56" w:rsidP="007B6C56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3.2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>
        <w:t>. ábra</w:t>
      </w:r>
      <w:bookmarkEnd w:id="46"/>
      <w:r>
        <w:t xml:space="preserve">: A LED-ek és a címkék </w:t>
      </w:r>
      <w:r w:rsidRPr="007B6C56">
        <w:t>elrendezése a vizualizációban</w:t>
      </w:r>
    </w:p>
    <w:p w14:paraId="49A77B26" w14:textId="7F5E5426" w:rsidR="001C7C3F" w:rsidRDefault="006B2B65" w:rsidP="001C7C3F">
      <w:pPr>
        <w:ind w:firstLine="709"/>
      </w:pPr>
      <w:r>
        <w:t xml:space="preserve">Mivel a megjelenítendő állapotok megegyeznek a nyomógombok által előállított kimenet bitjeivel, a feladat ezen részének </w:t>
      </w:r>
      <w:r w:rsidRPr="00221D4A">
        <w:t>kidolgozásához</w:t>
      </w:r>
      <w:r>
        <w:t xml:space="preserve"> célszerű ennek a kimenetnek az értékét felhasználni és az egyes bitjeit összekötni a megfelelő LED-ekkel.</w:t>
      </w:r>
      <w:r w:rsidR="00442AF7">
        <w:t xml:space="preserve"> </w:t>
      </w:r>
      <w:r w:rsidR="001C7C3F">
        <w:t xml:space="preserve">Tekintettel arra, hogy a </w:t>
      </w:r>
      <w:r w:rsidR="001C7C3F" w:rsidRPr="001C7C3F">
        <w:t>FAB kifejezések nem támogatják a logikai műveleteket</w:t>
      </w:r>
      <w:r w:rsidR="001C7C3F">
        <w:t xml:space="preserve">, az egyes bitek értékét eltolás és maszkolás helyett </w:t>
      </w:r>
      <w:r w:rsidR="00B12163">
        <w:t>ki kell számítani</w:t>
      </w:r>
      <w:r w:rsidR="001C7C3F">
        <w:t xml:space="preserve"> a </w:t>
      </w:r>
      <w:r w:rsidR="00F811FA">
        <w:fldChar w:fldCharType="begin"/>
      </w:r>
      <w:r w:rsidR="00F811FA">
        <w:instrText xml:space="preserve"> REF _Ref451703772 \h </w:instrText>
      </w:r>
      <w:r w:rsidR="00F811FA">
        <w:fldChar w:fldCharType="separate"/>
      </w:r>
      <w:r w:rsidR="00F811FA" w:rsidRPr="001C7C3F">
        <w:rPr>
          <w:bCs/>
        </w:rPr>
        <w:t>(3.</w:t>
      </w:r>
      <w:r w:rsidR="00F811FA" w:rsidRPr="001C7C3F">
        <w:rPr>
          <w:bCs/>
        </w:rPr>
        <w:t>2</w:t>
      </w:r>
      <w:r w:rsidR="00F811FA" w:rsidRPr="001C7C3F">
        <w:rPr>
          <w:bCs/>
        </w:rPr>
        <w:t>.1)</w:t>
      </w:r>
      <w:r w:rsidR="00F811FA">
        <w:fldChar w:fldCharType="end"/>
      </w:r>
      <w:r w:rsidR="001C7C3F">
        <w:t xml:space="preserve"> egyenlet </w:t>
      </w:r>
      <w:r w:rsidR="00B12163">
        <w:t>segítségével</w:t>
      </w:r>
      <w:r w:rsidR="00DA4A49">
        <w:t xml:space="preserve">, ahol az </w:t>
      </w:r>
      <m:oMath>
        <m:r>
          <w:rPr>
            <w:rFonts w:ascii="Cambria Math" w:hAnsi="Cambria Math"/>
          </w:rPr>
          <m:t>x</m:t>
        </m:r>
      </m:oMath>
      <w:r w:rsidR="00DA4A49">
        <w:t xml:space="preserve"> </w:t>
      </w:r>
      <w:r w:rsidR="00C97109">
        <w:t xml:space="preserve">a </w:t>
      </w:r>
      <w:r w:rsidR="00DA4A49">
        <w:t xml:space="preserve">kimenet </w:t>
      </w:r>
      <w:r w:rsidR="00B12163">
        <w:t xml:space="preserve">aktuális </w:t>
      </w:r>
      <w:r w:rsidR="00DA4A49">
        <w:t xml:space="preserve">értéke, az </w:t>
      </w:r>
      <m:oMath>
        <m:r>
          <w:rPr>
            <w:rFonts w:ascii="Cambria Math" w:hAnsi="Cambria Math"/>
          </w:rPr>
          <m:t>n</m:t>
        </m:r>
      </m:oMath>
      <w:r w:rsidR="00DA4A49">
        <w:t xml:space="preserve"> pedig a </w:t>
      </w:r>
      <w:r w:rsidR="00B12163">
        <w:t xml:space="preserve">kiszámítandó </w:t>
      </w:r>
      <w:r w:rsidR="00DA4A49">
        <w:t xml:space="preserve">bit </w:t>
      </w:r>
      <w:r w:rsidR="00DA4A49" w:rsidRPr="00B12163">
        <w:t>sorszáma</w:t>
      </w:r>
      <w:r w:rsidR="00DA4A49">
        <w:t>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19"/>
        <w:gridCol w:w="2820"/>
        <w:gridCol w:w="2820"/>
      </w:tblGrid>
      <w:tr w:rsidR="001C7C3F" w:rsidRPr="001C7C3F" w14:paraId="0409DA64" w14:textId="77777777" w:rsidTr="001C7C3F">
        <w:tc>
          <w:tcPr>
            <w:tcW w:w="1666" w:type="pct"/>
            <w:vAlign w:val="center"/>
          </w:tcPr>
          <w:p w14:paraId="7EB8A850" w14:textId="77777777" w:rsidR="001C7C3F" w:rsidRPr="001C7C3F" w:rsidRDefault="001C7C3F" w:rsidP="001C7C3F">
            <w:pPr>
              <w:jc w:val="left"/>
            </w:pPr>
          </w:p>
        </w:tc>
        <w:tc>
          <w:tcPr>
            <w:tcW w:w="1667" w:type="pct"/>
            <w:vAlign w:val="center"/>
          </w:tcPr>
          <w:p w14:paraId="0D1E0B43" w14:textId="7CB055AA" w:rsidR="001C7C3F" w:rsidRPr="001C7C3F" w:rsidRDefault="001C7C3F" w:rsidP="001C7C3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⌊"/>
                    <m:endChr m:val="⌋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e>
                    </m:d>
                    <m:r>
                      <m:rPr>
                        <m:nor/>
                      </m:rPr>
                      <m:t>mod</m:t>
                    </m:r>
                    <m:r>
                      <w:rPr>
                        <w:rFonts w:ascii="Cambria Math" w:hAnsi="Cambria Math"/>
                      </w:rPr>
                      <m:t xml:space="preserve"> 2</m:t>
                    </m:r>
                  </m:e>
                </m:d>
              </m:oMath>
            </m:oMathPara>
          </w:p>
        </w:tc>
        <w:tc>
          <w:tcPr>
            <w:tcW w:w="1667" w:type="pct"/>
            <w:vAlign w:val="center"/>
          </w:tcPr>
          <w:p w14:paraId="54A2C91A" w14:textId="2B9874CF" w:rsidR="001C7C3F" w:rsidRPr="001C7C3F" w:rsidRDefault="001C7C3F" w:rsidP="001C7C3F">
            <w:pPr>
              <w:jc w:val="right"/>
              <w:rPr>
                <w:bCs/>
              </w:rPr>
            </w:pPr>
            <w:bookmarkStart w:id="47" w:name="_Ref451703841"/>
            <w:bookmarkStart w:id="48" w:name="_Ref451703772"/>
            <w:r w:rsidRPr="001C7C3F">
              <w:rPr>
                <w:bCs/>
              </w:rPr>
              <w:t>(</w:t>
            </w:r>
            <w:bookmarkStart w:id="49" w:name="_Ref451703855"/>
            <w:bookmarkEnd w:id="47"/>
            <w:r w:rsidR="0002783A">
              <w:rPr>
                <w:bCs/>
              </w:rPr>
              <w:fldChar w:fldCharType="begin"/>
            </w:r>
            <w:r w:rsidR="0002783A">
              <w:rPr>
                <w:bCs/>
              </w:rPr>
              <w:instrText xml:space="preserve"> STYLEREF 2 \s </w:instrText>
            </w:r>
            <w:r w:rsidR="0002783A">
              <w:rPr>
                <w:bCs/>
              </w:rPr>
              <w:fldChar w:fldCharType="separate"/>
            </w:r>
            <w:r w:rsidR="0002783A">
              <w:rPr>
                <w:bCs/>
                <w:noProof/>
              </w:rPr>
              <w:t>3.2</w:t>
            </w:r>
            <w:r w:rsidR="0002783A">
              <w:rPr>
                <w:bCs/>
              </w:rPr>
              <w:fldChar w:fldCharType="end"/>
            </w:r>
            <w:r w:rsidR="0002783A">
              <w:rPr>
                <w:bCs/>
              </w:rPr>
              <w:t>.</w:t>
            </w:r>
            <w:r w:rsidR="0002783A">
              <w:rPr>
                <w:bCs/>
              </w:rPr>
              <w:fldChar w:fldCharType="begin"/>
            </w:r>
            <w:r w:rsidR="0002783A">
              <w:rPr>
                <w:bCs/>
              </w:rPr>
              <w:instrText xml:space="preserve"> SEQ egyenlet \* ARABIC \s 2 </w:instrText>
            </w:r>
            <w:r w:rsidR="0002783A">
              <w:rPr>
                <w:bCs/>
              </w:rPr>
              <w:fldChar w:fldCharType="separate"/>
            </w:r>
            <w:r w:rsidR="0002783A">
              <w:rPr>
                <w:bCs/>
                <w:noProof/>
              </w:rPr>
              <w:t>1</w:t>
            </w:r>
            <w:r w:rsidR="0002783A">
              <w:rPr>
                <w:bCs/>
              </w:rPr>
              <w:fldChar w:fldCharType="end"/>
            </w:r>
            <w:r w:rsidRPr="001C7C3F">
              <w:rPr>
                <w:bCs/>
              </w:rPr>
              <w:t>)</w:t>
            </w:r>
            <w:bookmarkEnd w:id="48"/>
            <w:bookmarkEnd w:id="49"/>
          </w:p>
        </w:tc>
      </w:tr>
    </w:tbl>
    <w:p w14:paraId="74CD4BA8" w14:textId="08D356FE" w:rsidR="00F811FA" w:rsidRDefault="00F811FA" w:rsidP="0002783A">
      <w:r>
        <w:t xml:space="preserve">A </w:t>
      </w:r>
      <w:r w:rsidRPr="00F811FA">
        <w:t>FAB kifejezések</w:t>
      </w:r>
      <w:r>
        <w:t xml:space="preserve"> több matematikai </w:t>
      </w:r>
      <w:r w:rsidR="00BC0616">
        <w:t>függvény</w:t>
      </w:r>
      <w:r>
        <w:t xml:space="preserve"> használatát is lehetővé teszik, így például a </w:t>
      </w:r>
      <w:r w:rsidRPr="00F811FA">
        <w:t>szignumfüggvény</w:t>
      </w:r>
      <w:r>
        <w:t>t</w:t>
      </w:r>
      <w:r w:rsidRPr="00F811FA">
        <w:t xml:space="preserve"> </w:t>
      </w:r>
      <w:r>
        <w:t xml:space="preserve">is, de érdekes módon a maradékképzést egyáltalán nem támogatják, </w:t>
      </w:r>
      <w:r>
        <w:lastRenderedPageBreak/>
        <w:t xml:space="preserve">ezért </w:t>
      </w:r>
      <w:r w:rsidR="00A80AD7">
        <w:t xml:space="preserve">ahhoz, hogy </w:t>
      </w:r>
      <w:r w:rsidR="00A80AD7">
        <w:t xml:space="preserve">a </w:t>
      </w:r>
      <w:r w:rsidR="00A80AD7">
        <w:fldChar w:fldCharType="begin"/>
      </w:r>
      <w:r w:rsidR="00A80AD7">
        <w:instrText xml:space="preserve"> REF _Ref451703772 \h </w:instrText>
      </w:r>
      <w:r w:rsidR="00A80AD7">
        <w:fldChar w:fldCharType="separate"/>
      </w:r>
      <w:r w:rsidR="00A80AD7" w:rsidRPr="001C7C3F">
        <w:rPr>
          <w:bCs/>
        </w:rPr>
        <w:t>(3.2.1)</w:t>
      </w:r>
      <w:r w:rsidR="00A80AD7">
        <w:fldChar w:fldCharType="end"/>
      </w:r>
      <w:r w:rsidR="00A80AD7">
        <w:t xml:space="preserve"> egyenlet</w:t>
      </w:r>
      <w:r w:rsidR="00A80AD7">
        <w:t xml:space="preserve"> leírható legyen FAB kifejezésként, el kell végezni </w:t>
      </w:r>
      <w:r>
        <w:t xml:space="preserve">a </w:t>
      </w:r>
      <w:r w:rsidR="00C768CD">
        <w:fldChar w:fldCharType="begin"/>
      </w:r>
      <w:r w:rsidR="00C768CD">
        <w:instrText xml:space="preserve"> REF _Ref71071843 \h </w:instrText>
      </w:r>
      <w:r w:rsidR="00C768CD">
        <w:fldChar w:fldCharType="separate"/>
      </w:r>
      <w:r w:rsidR="00C768CD" w:rsidRPr="001C7C3F">
        <w:rPr>
          <w:bCs/>
        </w:rPr>
        <w:t>(</w:t>
      </w:r>
      <w:r w:rsidR="00C768CD">
        <w:rPr>
          <w:noProof/>
        </w:rPr>
        <w:t>3</w:t>
      </w:r>
      <w:r w:rsidR="00C768CD">
        <w:rPr>
          <w:noProof/>
        </w:rPr>
        <w:t>.</w:t>
      </w:r>
      <w:r w:rsidR="00C768CD">
        <w:rPr>
          <w:noProof/>
        </w:rPr>
        <w:t>2</w:t>
      </w:r>
      <w:r w:rsidR="00C768CD">
        <w:t>.</w:t>
      </w:r>
      <w:r w:rsidR="00C768CD">
        <w:rPr>
          <w:noProof/>
        </w:rPr>
        <w:t>2</w:t>
      </w:r>
      <w:r w:rsidR="00C768CD" w:rsidRPr="001C7C3F">
        <w:rPr>
          <w:bCs/>
        </w:rPr>
        <w:t>)</w:t>
      </w:r>
      <w:r w:rsidR="00C768CD">
        <w:fldChar w:fldCharType="end"/>
      </w:r>
      <w:r>
        <w:t xml:space="preserve"> </w:t>
      </w:r>
      <w:r w:rsidR="00C97109">
        <w:t>be</w:t>
      </w:r>
      <w:r w:rsidR="00BC0616">
        <w:t>helyettesítést</w:t>
      </w:r>
      <w:r w:rsidR="00DA4A49">
        <w:t xml:space="preserve">, aminek az eredménye a </w:t>
      </w:r>
      <w:r w:rsidR="00BA57F0">
        <w:fldChar w:fldCharType="begin"/>
      </w:r>
      <w:r w:rsidR="00BA57F0">
        <w:instrText xml:space="preserve"> REF _Ref71073280 \h </w:instrText>
      </w:r>
      <w:r w:rsidR="00BA57F0">
        <w:fldChar w:fldCharType="separate"/>
      </w:r>
      <w:r w:rsidR="00BA57F0" w:rsidRPr="0002783A">
        <w:rPr>
          <w:bCs/>
        </w:rPr>
        <w:t>(</w:t>
      </w:r>
      <w:r w:rsidR="00BA57F0" w:rsidRPr="0002783A">
        <w:rPr>
          <w:bCs/>
        </w:rPr>
        <w:t>3.2.3</w:t>
      </w:r>
      <w:r w:rsidR="00BA57F0" w:rsidRPr="0002783A">
        <w:rPr>
          <w:bCs/>
        </w:rPr>
        <w:t>)</w:t>
      </w:r>
      <w:r w:rsidR="00BA57F0">
        <w:fldChar w:fldCharType="end"/>
      </w:r>
      <w:r w:rsidR="00BA57F0">
        <w:t xml:space="preserve"> egyenlet lesz.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19"/>
        <w:gridCol w:w="2820"/>
        <w:gridCol w:w="2820"/>
      </w:tblGrid>
      <w:tr w:rsidR="00F811FA" w:rsidRPr="001C7C3F" w14:paraId="7563DE35" w14:textId="77777777" w:rsidTr="0002783A">
        <w:tc>
          <w:tcPr>
            <w:tcW w:w="1666" w:type="pct"/>
            <w:vAlign w:val="center"/>
          </w:tcPr>
          <w:p w14:paraId="7087376E" w14:textId="77777777" w:rsidR="00F811FA" w:rsidRPr="001C7C3F" w:rsidRDefault="00F811FA" w:rsidP="002744A3">
            <w:pPr>
              <w:jc w:val="left"/>
            </w:pPr>
          </w:p>
        </w:tc>
        <w:tc>
          <w:tcPr>
            <w:tcW w:w="1667" w:type="pct"/>
            <w:vAlign w:val="center"/>
          </w:tcPr>
          <w:p w14:paraId="0E666196" w14:textId="24059314" w:rsidR="00F811FA" w:rsidRPr="001C7C3F" w:rsidRDefault="001F3007" w:rsidP="002744A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 xml:space="preserve">a </m:t>
                </m:r>
                <m:r>
                  <m:rPr>
                    <m:nor/>
                  </m:rPr>
                  <m:t>mod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b</m:t>
                </m:r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a-</m:t>
                </m:r>
                <m:r>
                  <w:rPr>
                    <w:rFonts w:ascii="Cambria Math" w:hAnsi="Cambria Math"/>
                  </w:rPr>
                  <m:t>b</m:t>
                </m:r>
                <m:d>
                  <m:dPr>
                    <m:begChr m:val="⌊"/>
                    <m:endChr m:val="⌋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1667" w:type="pct"/>
            <w:vAlign w:val="center"/>
          </w:tcPr>
          <w:p w14:paraId="08BA7D41" w14:textId="1E683A17" w:rsidR="00F811FA" w:rsidRPr="001C7C3F" w:rsidRDefault="00F811FA" w:rsidP="002744A3">
            <w:pPr>
              <w:jc w:val="right"/>
              <w:rPr>
                <w:bCs/>
              </w:rPr>
            </w:pPr>
            <w:bookmarkStart w:id="50" w:name="_Ref71071843"/>
            <w:r w:rsidRPr="001C7C3F">
              <w:rPr>
                <w:bCs/>
              </w:rPr>
              <w:t>(</w:t>
            </w:r>
            <w:r w:rsidR="0002783A">
              <w:rPr>
                <w:bCs/>
              </w:rPr>
              <w:fldChar w:fldCharType="begin"/>
            </w:r>
            <w:r w:rsidR="0002783A">
              <w:rPr>
                <w:bCs/>
              </w:rPr>
              <w:instrText xml:space="preserve"> STYLEREF 2 \s </w:instrText>
            </w:r>
            <w:r w:rsidR="0002783A">
              <w:rPr>
                <w:bCs/>
              </w:rPr>
              <w:fldChar w:fldCharType="separate"/>
            </w:r>
            <w:r w:rsidR="0002783A">
              <w:rPr>
                <w:bCs/>
                <w:noProof/>
              </w:rPr>
              <w:t>3.2</w:t>
            </w:r>
            <w:r w:rsidR="0002783A">
              <w:rPr>
                <w:bCs/>
              </w:rPr>
              <w:fldChar w:fldCharType="end"/>
            </w:r>
            <w:r w:rsidR="0002783A">
              <w:rPr>
                <w:bCs/>
              </w:rPr>
              <w:t>.</w:t>
            </w:r>
            <w:r w:rsidR="0002783A">
              <w:rPr>
                <w:bCs/>
              </w:rPr>
              <w:fldChar w:fldCharType="begin"/>
            </w:r>
            <w:r w:rsidR="0002783A">
              <w:rPr>
                <w:bCs/>
              </w:rPr>
              <w:instrText xml:space="preserve"> SEQ egyenlet \* ARABIC \s 2 </w:instrText>
            </w:r>
            <w:r w:rsidR="0002783A">
              <w:rPr>
                <w:bCs/>
              </w:rPr>
              <w:fldChar w:fldCharType="separate"/>
            </w:r>
            <w:r w:rsidR="0002783A">
              <w:rPr>
                <w:bCs/>
                <w:noProof/>
              </w:rPr>
              <w:t>2</w:t>
            </w:r>
            <w:r w:rsidR="0002783A">
              <w:rPr>
                <w:bCs/>
              </w:rPr>
              <w:fldChar w:fldCharType="end"/>
            </w:r>
            <w:r w:rsidRPr="001C7C3F">
              <w:rPr>
                <w:bCs/>
              </w:rPr>
              <w:t>)</w:t>
            </w:r>
            <w:bookmarkEnd w:id="50"/>
          </w:p>
        </w:tc>
      </w:tr>
      <w:tr w:rsidR="0002783A" w:rsidRPr="001C7C3F" w14:paraId="09F10FA6" w14:textId="77777777" w:rsidTr="0002783A">
        <w:tc>
          <w:tcPr>
            <w:tcW w:w="1666" w:type="pct"/>
            <w:vAlign w:val="center"/>
          </w:tcPr>
          <w:p w14:paraId="5EA12395" w14:textId="77777777" w:rsidR="0002783A" w:rsidRPr="001C7C3F" w:rsidRDefault="0002783A" w:rsidP="002744A3">
            <w:pPr>
              <w:jc w:val="left"/>
            </w:pPr>
          </w:p>
        </w:tc>
        <w:tc>
          <w:tcPr>
            <w:tcW w:w="1667" w:type="pct"/>
            <w:vAlign w:val="center"/>
          </w:tcPr>
          <w:p w14:paraId="66DEEBC9" w14:textId="6F5EED8D" w:rsidR="0002783A" w:rsidRDefault="0002783A" w:rsidP="002744A3">
            <w:pPr>
              <w:jc w:val="center"/>
              <w:rPr>
                <w:rFonts w:eastAsia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⌊"/>
                    <m:endChr m:val="⌋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2</m:t>
                    </m:r>
                    <m:d>
                      <m:dPr>
                        <m:begChr m:val="⌊"/>
                        <m:endChr m:val="⌋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p>
                                </m:sSup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</m:d>
              </m:oMath>
            </m:oMathPara>
          </w:p>
        </w:tc>
        <w:tc>
          <w:tcPr>
            <w:tcW w:w="1667" w:type="pct"/>
            <w:vAlign w:val="center"/>
          </w:tcPr>
          <w:p w14:paraId="11086400" w14:textId="77777777" w:rsidR="0002783A" w:rsidRPr="001C7C3F" w:rsidRDefault="0002783A" w:rsidP="002744A3">
            <w:pPr>
              <w:jc w:val="right"/>
              <w:rPr>
                <w:bCs/>
              </w:rPr>
            </w:pPr>
          </w:p>
        </w:tc>
      </w:tr>
      <w:tr w:rsidR="0002783A" w:rsidRPr="001C7C3F" w14:paraId="63D7CDF7" w14:textId="77777777" w:rsidTr="0002783A">
        <w:tc>
          <w:tcPr>
            <w:tcW w:w="1666" w:type="pct"/>
            <w:vAlign w:val="center"/>
          </w:tcPr>
          <w:p w14:paraId="1399E839" w14:textId="77777777" w:rsidR="0002783A" w:rsidRPr="001C7C3F" w:rsidRDefault="0002783A" w:rsidP="002744A3">
            <w:pPr>
              <w:jc w:val="left"/>
            </w:pPr>
          </w:p>
        </w:tc>
        <w:tc>
          <w:tcPr>
            <w:tcW w:w="1667" w:type="pct"/>
            <w:vAlign w:val="center"/>
          </w:tcPr>
          <w:p w14:paraId="126E897C" w14:textId="154E6098" w:rsidR="0002783A" w:rsidRPr="001C7C3F" w:rsidRDefault="0002783A" w:rsidP="002744A3">
            <w:pPr>
              <w:jc w:val="center"/>
              <w:rPr>
                <w:rFonts w:eastAsia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⌊"/>
                    <m:endChr m:val="⌋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</w:rPr>
                      <m:t>-2</m:t>
                    </m:r>
                    <m:d>
                      <m:dPr>
                        <m:begChr m:val="⌊"/>
                        <m:endChr m:val="⌋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+1</m:t>
                                </m:r>
                              </m:sup>
                            </m:sSup>
                          </m:den>
                        </m:f>
                      </m:e>
                    </m:d>
                  </m:e>
                </m:d>
              </m:oMath>
            </m:oMathPara>
          </w:p>
        </w:tc>
        <w:tc>
          <w:tcPr>
            <w:tcW w:w="1667" w:type="pct"/>
            <w:vAlign w:val="center"/>
          </w:tcPr>
          <w:p w14:paraId="359D050F" w14:textId="76ED60A6" w:rsidR="0002783A" w:rsidRPr="0002783A" w:rsidRDefault="0002783A" w:rsidP="0002783A">
            <w:pPr>
              <w:jc w:val="right"/>
              <w:rPr>
                <w:bCs/>
              </w:rPr>
            </w:pPr>
            <w:bookmarkStart w:id="51" w:name="_Ref71073280"/>
            <w:r w:rsidRPr="0002783A">
              <w:rPr>
                <w:bCs/>
              </w:rPr>
              <w:t>(</w:t>
            </w:r>
            <w:r w:rsidRPr="0002783A">
              <w:rPr>
                <w:bCs/>
              </w:rPr>
              <w:fldChar w:fldCharType="begin"/>
            </w:r>
            <w:r w:rsidRPr="0002783A">
              <w:rPr>
                <w:bCs/>
              </w:rPr>
              <w:instrText xml:space="preserve"> STYLEREF 2 \s </w:instrText>
            </w:r>
            <w:r w:rsidRPr="0002783A">
              <w:rPr>
                <w:bCs/>
              </w:rPr>
              <w:fldChar w:fldCharType="separate"/>
            </w:r>
            <w:r w:rsidRPr="0002783A">
              <w:rPr>
                <w:bCs/>
              </w:rPr>
              <w:t>3.2</w:t>
            </w:r>
            <w:r w:rsidRPr="0002783A">
              <w:rPr>
                <w:bCs/>
              </w:rPr>
              <w:fldChar w:fldCharType="end"/>
            </w:r>
            <w:r w:rsidRPr="0002783A">
              <w:rPr>
                <w:bCs/>
              </w:rPr>
              <w:t>.</w:t>
            </w:r>
            <w:r w:rsidRPr="0002783A">
              <w:rPr>
                <w:bCs/>
              </w:rPr>
              <w:fldChar w:fldCharType="begin"/>
            </w:r>
            <w:r w:rsidRPr="0002783A">
              <w:rPr>
                <w:bCs/>
              </w:rPr>
              <w:instrText xml:space="preserve"> SEQ egyenlet \* ARABIC \s 2 </w:instrText>
            </w:r>
            <w:r w:rsidRPr="0002783A">
              <w:rPr>
                <w:bCs/>
              </w:rPr>
              <w:fldChar w:fldCharType="separate"/>
            </w:r>
            <w:r w:rsidRPr="0002783A">
              <w:rPr>
                <w:bCs/>
              </w:rPr>
              <w:t>3</w:t>
            </w:r>
            <w:r w:rsidRPr="0002783A">
              <w:rPr>
                <w:bCs/>
              </w:rPr>
              <w:fldChar w:fldCharType="end"/>
            </w:r>
            <w:r w:rsidRPr="0002783A">
              <w:rPr>
                <w:bCs/>
              </w:rPr>
              <w:t>)</w:t>
            </w:r>
            <w:bookmarkEnd w:id="51"/>
          </w:p>
        </w:tc>
      </w:tr>
    </w:tbl>
    <w:p w14:paraId="1C9A9A4C" w14:textId="1B0DF598" w:rsidR="00F811FA" w:rsidRDefault="008B3E57" w:rsidP="00E47FD6">
      <w:pPr>
        <w:ind w:firstLine="709"/>
      </w:pPr>
      <w:r>
        <w:t xml:space="preserve">A LED-ek akkor fognak világítani, ha az Input tulajdonságaik értéke nagyobb vagy egyenlő az </w:t>
      </w:r>
      <w:r w:rsidRPr="008B3E57">
        <w:t>OnValue</w:t>
      </w:r>
      <w:r>
        <w:t xml:space="preserve"> tulajdonságaik értékénél. </w:t>
      </w:r>
      <w:r w:rsidR="0002156E">
        <w:t xml:space="preserve">Amennyiben </w:t>
      </w:r>
      <w:r w:rsidR="00AD4574">
        <w:t xml:space="preserve">az </w:t>
      </w:r>
      <w:r w:rsidR="00AD4574" w:rsidRPr="00AD4574">
        <w:t>Input tulajdonságai</w:t>
      </w:r>
      <w:r w:rsidR="00AD4574">
        <w:t xml:space="preserve">k a </w:t>
      </w:r>
      <w:r w:rsidR="00AD4574">
        <w:fldChar w:fldCharType="begin"/>
      </w:r>
      <w:r w:rsidR="00AD4574">
        <w:instrText xml:space="preserve"> REF _Ref71073280 \h </w:instrText>
      </w:r>
      <w:r w:rsidR="00AD4574">
        <w:fldChar w:fldCharType="separate"/>
      </w:r>
      <w:r w:rsidR="00AD4574" w:rsidRPr="0002783A">
        <w:rPr>
          <w:bCs/>
        </w:rPr>
        <w:t>(3.2.3)</w:t>
      </w:r>
      <w:r w:rsidR="00AD4574">
        <w:fldChar w:fldCharType="end"/>
      </w:r>
      <w:r w:rsidR="00AD4574">
        <w:t xml:space="preserve"> </w:t>
      </w:r>
      <w:r w:rsidR="00AD4574" w:rsidRPr="00AD4574">
        <w:t>egyenlet</w:t>
      </w:r>
      <w:r w:rsidR="00AD4574">
        <w:t xml:space="preserve"> szerint változnak, aminek az értéke 0 vagy 1 lehet, akkor </w:t>
      </w:r>
      <w:r>
        <w:t xml:space="preserve">mindegyik LED </w:t>
      </w:r>
      <w:r w:rsidRPr="008B3E57">
        <w:t>OnValue tulajdonság</w:t>
      </w:r>
      <w:r>
        <w:t>á</w:t>
      </w:r>
      <w:r w:rsidR="00E83D00">
        <w:t>t</w:t>
      </w:r>
      <w:r>
        <w:t xml:space="preserve"> 1-re kell állítani.</w:t>
      </w:r>
      <w:r w:rsidR="00E47FD6">
        <w:t xml:space="preserve"> Figyelembe véve, hogy az OnValue tulajdonság nem követeli meg az Input tulajdonságtól, hogy egész szám legyen, a </w:t>
      </w:r>
      <w:r>
        <w:fldChar w:fldCharType="begin"/>
      </w:r>
      <w:r>
        <w:instrText xml:space="preserve"> REF _Ref71073280 \h </w:instrText>
      </w:r>
      <w:r>
        <w:fldChar w:fldCharType="separate"/>
      </w:r>
      <w:r w:rsidRPr="0002783A">
        <w:rPr>
          <w:bCs/>
        </w:rPr>
        <w:t>(3.2.3)</w:t>
      </w:r>
      <w:r>
        <w:fldChar w:fldCharType="end"/>
      </w:r>
      <w:r>
        <w:t xml:space="preserve"> egyenletben</w:t>
      </w:r>
      <w:r>
        <w:t xml:space="preserve"> a végső egészre kerekítés</w:t>
      </w:r>
      <w:r w:rsidR="00C97109">
        <w:t>t</w:t>
      </w:r>
      <w:r w:rsidR="00E47FD6">
        <w:t xml:space="preserve"> el is </w:t>
      </w:r>
      <w:r w:rsidR="00C97109">
        <w:t>lehet hagyni</w:t>
      </w:r>
      <w:r w:rsidR="00434829">
        <w:t>.</w:t>
      </w:r>
      <w:r w:rsidR="00E47FD6">
        <w:t xml:space="preserve"> </w:t>
      </w:r>
      <w:r w:rsidR="00434829">
        <w:t>A</w:t>
      </w:r>
      <w:r w:rsidR="00E47FD6">
        <w:t xml:space="preserve"> bitek sorszámainak és a kimenet referenciájának behelyettesítése után </w:t>
      </w:r>
      <w:r w:rsidR="00A91750">
        <w:t xml:space="preserve">a LED-ek </w:t>
      </w:r>
      <w:r w:rsidR="00E47FD6">
        <w:t xml:space="preserve">releváns </w:t>
      </w:r>
      <w:r w:rsidR="00A91750" w:rsidRPr="00A91750">
        <w:t>tulajdonságai</w:t>
      </w:r>
      <w:r w:rsidR="00A91750">
        <w:t xml:space="preserve"> a </w:t>
      </w:r>
      <w:r w:rsidR="00122C76">
        <w:fldChar w:fldCharType="begin"/>
      </w:r>
      <w:r w:rsidR="00122C76">
        <w:instrText xml:space="preserve"> REF _Ref71075005 \h </w:instrText>
      </w:r>
      <w:r w:rsidR="00122C76">
        <w:fldChar w:fldCharType="separate"/>
      </w:r>
      <w:r w:rsidR="00122C76">
        <w:rPr>
          <w:noProof/>
        </w:rPr>
        <w:t>3.2</w:t>
      </w:r>
      <w:r w:rsidR="00122C76">
        <w:t>.</w:t>
      </w:r>
      <w:r w:rsidR="00122C76">
        <w:rPr>
          <w:noProof/>
        </w:rPr>
        <w:t>1</w:t>
      </w:r>
      <w:r w:rsidR="00122C76">
        <w:t>. táblázat</w:t>
      </w:r>
      <w:r w:rsidR="00122C76">
        <w:fldChar w:fldCharType="end"/>
      </w:r>
      <w:r w:rsidR="00A91750">
        <w:t xml:space="preserve"> szerint fognak alakulni.</w:t>
      </w:r>
    </w:p>
    <w:tbl>
      <w:tblPr>
        <w:tblStyle w:val="GridTable4-Accent3"/>
        <w:tblW w:w="0" w:type="auto"/>
        <w:tblLook w:val="0420" w:firstRow="1" w:lastRow="0" w:firstColumn="0" w:lastColumn="0" w:noHBand="0" w:noVBand="1"/>
      </w:tblPr>
      <w:tblGrid>
        <w:gridCol w:w="2348"/>
        <w:gridCol w:w="4735"/>
        <w:gridCol w:w="1366"/>
      </w:tblGrid>
      <w:tr w:rsidR="00122C76" w14:paraId="6350D438" w14:textId="77777777" w:rsidTr="00122C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2D92C389" w14:textId="77777777" w:rsidR="00122C76" w:rsidRPr="0010508E" w:rsidRDefault="00122C76" w:rsidP="002744A3">
            <w:pPr>
              <w:spacing w:before="60" w:after="60" w:line="240" w:lineRule="auto"/>
              <w:jc w:val="center"/>
              <w:rPr>
                <w:color w:val="auto"/>
                <w:lang w:val="en-US"/>
              </w:rPr>
            </w:pPr>
            <w:r w:rsidRPr="0010508E">
              <w:rPr>
                <w:color w:val="auto"/>
                <w:lang w:val="en-US"/>
              </w:rPr>
              <w:t>Element</w:t>
            </w:r>
          </w:p>
        </w:tc>
        <w:tc>
          <w:tcPr>
            <w:tcW w:w="4735" w:type="dxa"/>
            <w:vAlign w:val="center"/>
          </w:tcPr>
          <w:p w14:paraId="72642640" w14:textId="400B018B" w:rsidR="00122C76" w:rsidRPr="002B3435" w:rsidRDefault="00122C76" w:rsidP="002744A3">
            <w:pPr>
              <w:spacing w:before="60" w:after="60" w:line="240" w:lineRule="auto"/>
              <w:jc w:val="center"/>
              <w:rPr>
                <w:color w:val="auto"/>
              </w:rPr>
            </w:pPr>
            <w:r>
              <w:rPr>
                <w:color w:val="auto"/>
              </w:rPr>
              <w:t>Input</w:t>
            </w:r>
          </w:p>
        </w:tc>
        <w:tc>
          <w:tcPr>
            <w:tcW w:w="1366" w:type="dxa"/>
            <w:vAlign w:val="center"/>
          </w:tcPr>
          <w:p w14:paraId="071C4A08" w14:textId="77777777" w:rsidR="00122C76" w:rsidRPr="002B3435" w:rsidRDefault="00122C76" w:rsidP="002744A3">
            <w:pPr>
              <w:spacing w:before="60" w:after="60" w:line="240" w:lineRule="auto"/>
              <w:jc w:val="center"/>
              <w:rPr>
                <w:color w:val="auto"/>
              </w:rPr>
            </w:pPr>
            <w:r w:rsidRPr="002B3435">
              <w:rPr>
                <w:color w:val="auto"/>
              </w:rPr>
              <w:t>OnValue</w:t>
            </w:r>
          </w:p>
        </w:tc>
      </w:tr>
      <w:tr w:rsidR="00122C76" w14:paraId="3A6C4128" w14:textId="77777777" w:rsidTr="00122C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2EEA54D7" w14:textId="4D6B8A18" w:rsidR="00122C76" w:rsidRPr="002B3435" w:rsidRDefault="00122C76" w:rsidP="002744A3">
            <w:pPr>
              <w:spacing w:before="60" w:after="60" w:line="240" w:lineRule="auto"/>
              <w:jc w:val="center"/>
            </w:pPr>
            <w:r w:rsidRPr="00122C76">
              <w:t>UP_LED</w:t>
            </w:r>
          </w:p>
        </w:tc>
        <w:tc>
          <w:tcPr>
            <w:tcW w:w="4735" w:type="dxa"/>
            <w:vAlign w:val="center"/>
          </w:tcPr>
          <w:p w14:paraId="6EC5968B" w14:textId="1B3D569B" w:rsidR="00122C76" w:rsidRDefault="00122C76" w:rsidP="002744A3">
            <w:pPr>
              <w:spacing w:before="60" w:after="60" w:line="240" w:lineRule="auto"/>
              <w:jc w:val="center"/>
              <w:rPr>
                <w:noProof/>
              </w:rPr>
            </w:pPr>
            <w:r w:rsidRPr="00122C76">
              <w:rPr>
                <w:noProof/>
              </w:rPr>
              <w:t>(O1 / 8) - (2 * INT(O1 / 16))</w:t>
            </w:r>
          </w:p>
        </w:tc>
        <w:tc>
          <w:tcPr>
            <w:tcW w:w="1366" w:type="dxa"/>
            <w:vAlign w:val="center"/>
          </w:tcPr>
          <w:p w14:paraId="2D2D358E" w14:textId="0E976F3B" w:rsidR="00122C76" w:rsidRDefault="00122C76" w:rsidP="002744A3">
            <w:pPr>
              <w:keepNext/>
              <w:spacing w:before="60" w:after="60" w:line="240" w:lineRule="auto"/>
              <w:jc w:val="center"/>
            </w:pPr>
            <w:r>
              <w:t>1</w:t>
            </w:r>
          </w:p>
        </w:tc>
      </w:tr>
      <w:tr w:rsidR="00122C76" w14:paraId="2B94FCDB" w14:textId="77777777" w:rsidTr="00122C76">
        <w:tc>
          <w:tcPr>
            <w:tcW w:w="2348" w:type="dxa"/>
            <w:vAlign w:val="center"/>
          </w:tcPr>
          <w:p w14:paraId="660C7AB0" w14:textId="5E167463" w:rsidR="00122C76" w:rsidRDefault="00122C76" w:rsidP="002744A3">
            <w:pPr>
              <w:spacing w:before="60" w:after="60" w:line="240" w:lineRule="auto"/>
              <w:jc w:val="center"/>
            </w:pPr>
            <w:r w:rsidRPr="00122C76">
              <w:t>DOWN_LED</w:t>
            </w:r>
          </w:p>
        </w:tc>
        <w:tc>
          <w:tcPr>
            <w:tcW w:w="4735" w:type="dxa"/>
            <w:vAlign w:val="center"/>
          </w:tcPr>
          <w:p w14:paraId="07CBA601" w14:textId="5ED705BD" w:rsidR="00122C76" w:rsidRDefault="00122C76" w:rsidP="002744A3">
            <w:pPr>
              <w:spacing w:before="60" w:after="60" w:line="240" w:lineRule="auto"/>
              <w:jc w:val="center"/>
              <w:rPr>
                <w:noProof/>
              </w:rPr>
            </w:pPr>
            <w:r w:rsidRPr="00122C76">
              <w:rPr>
                <w:noProof/>
              </w:rPr>
              <w:t>(O1 / 4) - (2 * INT(O1 / 8))</w:t>
            </w:r>
          </w:p>
        </w:tc>
        <w:tc>
          <w:tcPr>
            <w:tcW w:w="1366" w:type="dxa"/>
            <w:vAlign w:val="center"/>
          </w:tcPr>
          <w:p w14:paraId="2AAC35B4" w14:textId="2D5C8A58" w:rsidR="00122C76" w:rsidRDefault="00122C76" w:rsidP="002744A3">
            <w:pPr>
              <w:spacing w:before="60" w:after="60" w:line="240" w:lineRule="auto"/>
              <w:jc w:val="center"/>
            </w:pPr>
            <w:r>
              <w:t>1</w:t>
            </w:r>
          </w:p>
        </w:tc>
      </w:tr>
      <w:tr w:rsidR="00122C76" w14:paraId="490714BD" w14:textId="77777777" w:rsidTr="00122C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0DB51575" w14:textId="62702089" w:rsidR="00122C76" w:rsidRDefault="00122C76" w:rsidP="002744A3">
            <w:pPr>
              <w:spacing w:before="60" w:after="60" w:line="240" w:lineRule="auto"/>
              <w:jc w:val="center"/>
            </w:pPr>
            <w:r w:rsidRPr="00122C76">
              <w:t>RIGHT_LED</w:t>
            </w:r>
          </w:p>
        </w:tc>
        <w:tc>
          <w:tcPr>
            <w:tcW w:w="4735" w:type="dxa"/>
            <w:vAlign w:val="center"/>
          </w:tcPr>
          <w:p w14:paraId="7704F04F" w14:textId="0EC2A74D" w:rsidR="00122C76" w:rsidRDefault="00122C76" w:rsidP="002744A3">
            <w:pPr>
              <w:spacing w:before="60" w:after="60" w:line="240" w:lineRule="auto"/>
              <w:jc w:val="center"/>
              <w:rPr>
                <w:noProof/>
              </w:rPr>
            </w:pPr>
            <w:r w:rsidRPr="00122C76">
              <w:rPr>
                <w:noProof/>
              </w:rPr>
              <w:t>O1 - (2 * INT(O1 / 2))</w:t>
            </w:r>
          </w:p>
        </w:tc>
        <w:tc>
          <w:tcPr>
            <w:tcW w:w="1366" w:type="dxa"/>
            <w:vAlign w:val="center"/>
          </w:tcPr>
          <w:p w14:paraId="1383F97E" w14:textId="6F61BA5C" w:rsidR="00122C76" w:rsidRDefault="00122C76" w:rsidP="002744A3">
            <w:pPr>
              <w:spacing w:before="60" w:after="60" w:line="240" w:lineRule="auto"/>
              <w:jc w:val="center"/>
            </w:pPr>
            <w:r>
              <w:t>1</w:t>
            </w:r>
          </w:p>
        </w:tc>
      </w:tr>
      <w:tr w:rsidR="00122C76" w14:paraId="1C29349C" w14:textId="77777777" w:rsidTr="00122C76">
        <w:tc>
          <w:tcPr>
            <w:tcW w:w="2348" w:type="dxa"/>
            <w:vAlign w:val="center"/>
          </w:tcPr>
          <w:p w14:paraId="2FB378D1" w14:textId="16580E92" w:rsidR="00122C76" w:rsidRPr="002B3435" w:rsidRDefault="00122C76" w:rsidP="002744A3">
            <w:pPr>
              <w:spacing w:before="60" w:after="60" w:line="240" w:lineRule="auto"/>
              <w:jc w:val="center"/>
            </w:pPr>
            <w:r w:rsidRPr="00122C76">
              <w:t>LEFT_LED</w:t>
            </w:r>
          </w:p>
        </w:tc>
        <w:tc>
          <w:tcPr>
            <w:tcW w:w="4735" w:type="dxa"/>
            <w:vAlign w:val="center"/>
          </w:tcPr>
          <w:p w14:paraId="132EC1D2" w14:textId="617AB77F" w:rsidR="00122C76" w:rsidRDefault="00122C76" w:rsidP="002744A3">
            <w:pPr>
              <w:spacing w:before="60" w:after="60" w:line="240" w:lineRule="auto"/>
              <w:jc w:val="center"/>
              <w:rPr>
                <w:noProof/>
              </w:rPr>
            </w:pPr>
            <w:r w:rsidRPr="00122C76">
              <w:rPr>
                <w:noProof/>
              </w:rPr>
              <w:t>(O1 / 2) - (2 * INT(O1 / 4))</w:t>
            </w:r>
          </w:p>
        </w:tc>
        <w:tc>
          <w:tcPr>
            <w:tcW w:w="1366" w:type="dxa"/>
            <w:vAlign w:val="center"/>
          </w:tcPr>
          <w:p w14:paraId="03CE4B3E" w14:textId="4DCE5A5B" w:rsidR="00122C76" w:rsidRDefault="00122C76" w:rsidP="00122C76">
            <w:pPr>
              <w:keepNext/>
              <w:spacing w:before="60" w:after="60" w:line="240" w:lineRule="auto"/>
              <w:jc w:val="center"/>
            </w:pPr>
            <w:r>
              <w:t>1</w:t>
            </w:r>
          </w:p>
        </w:tc>
      </w:tr>
    </w:tbl>
    <w:bookmarkStart w:id="52" w:name="_Ref71075005"/>
    <w:p w14:paraId="5CD12D30" w14:textId="04507A27" w:rsidR="00442AF7" w:rsidRDefault="00122C76" w:rsidP="00122C76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3.2</w:t>
      </w:r>
      <w:r>
        <w:fldChar w:fldCharType="end"/>
      </w:r>
      <w:r>
        <w:t>.</w:t>
      </w:r>
      <w:fldSimple w:instr=" SEQ táblázat \* ARABIC \s 2 ">
        <w:r>
          <w:rPr>
            <w:noProof/>
          </w:rPr>
          <w:t>1</w:t>
        </w:r>
      </w:fldSimple>
      <w:r>
        <w:t>. táblázat</w:t>
      </w:r>
      <w:bookmarkEnd w:id="52"/>
      <w:r>
        <w:t>: A</w:t>
      </w:r>
      <w:r w:rsidRPr="001F5841">
        <w:t xml:space="preserve"> mozgatás irányá</w:t>
      </w:r>
      <w:r>
        <w:t>t</w:t>
      </w:r>
      <w:r w:rsidRPr="001F5841">
        <w:t xml:space="preserve"> és a szerszám működésé</w:t>
      </w:r>
      <w:r>
        <w:t>t</w:t>
      </w:r>
      <w:r w:rsidRPr="001F5841">
        <w:t xml:space="preserve"> jelz</w:t>
      </w:r>
      <w:r>
        <w:t>ő LED-ek tulajdonságai</w:t>
      </w:r>
    </w:p>
    <w:p w14:paraId="40BCA751" w14:textId="1EF4571F" w:rsidR="006B2B65" w:rsidRDefault="00430302" w:rsidP="006B2B65">
      <w:pPr>
        <w:ind w:firstLine="709"/>
      </w:pPr>
      <w:r>
        <w:t xml:space="preserve">A FAB kifejezésekben az INT operátor </w:t>
      </w:r>
      <w:r w:rsidR="0061161E">
        <w:t xml:space="preserve">az operandusának a törtrészét lefelé kerekíti függetlenül a törtrész nagyságától, </w:t>
      </w:r>
      <w:r w:rsidR="0010508E">
        <w:t>ami</w:t>
      </w:r>
      <w:r w:rsidR="00434829">
        <w:t xml:space="preserve"> azt jelenti, hogy</w:t>
      </w:r>
      <w:r w:rsidR="0061161E">
        <w:t xml:space="preserve"> az INT operátor úgy kerekíti egészre az operandusát, hogy a törtrészt gyakorlatilag elhagyja.</w:t>
      </w:r>
    </w:p>
    <w:p w14:paraId="174A83FB" w14:textId="4657FFF9" w:rsidR="00703B48" w:rsidRDefault="00703B48" w:rsidP="00703B48">
      <w:pPr>
        <w:pStyle w:val="Heading2"/>
      </w:pPr>
      <w:r>
        <w:t xml:space="preserve">A szerszám animációinak megvalósítása </w:t>
      </w:r>
    </w:p>
    <w:p w14:paraId="1BA54008" w14:textId="77777777" w:rsidR="006B2B65" w:rsidRPr="007B6C56" w:rsidRDefault="006B2B65" w:rsidP="006B2B65">
      <w:pPr>
        <w:ind w:firstLine="709"/>
      </w:pPr>
      <w:r>
        <w:t xml:space="preserve">A FAB alapvetően az előre elkészített építőelemeinek és animációinak a használatát támogatja, az egyéni animációk készítése terén azonban magasan korlátoltak a képességei annak ellenére, hogy a FAB betűszó valójában </w:t>
      </w:r>
      <w:r w:rsidRPr="00AD486A">
        <w:t>rugalmas animációkészítő</w:t>
      </w:r>
      <w:r>
        <w:t>t</w:t>
      </w:r>
      <w:r w:rsidRPr="00AD486A">
        <w:t xml:space="preserve"> </w:t>
      </w:r>
      <w:r>
        <w:t>(</w:t>
      </w:r>
      <w:r w:rsidRPr="003F21B7">
        <w:rPr>
          <w:lang w:val="en-US"/>
        </w:rPr>
        <w:t>Flexible Animation Builder</w:t>
      </w:r>
      <w:r>
        <w:t xml:space="preserve">) jelent. </w:t>
      </w:r>
    </w:p>
    <w:p w14:paraId="2D963811" w14:textId="77777777" w:rsidR="006B2B65" w:rsidRDefault="006B2B65" w:rsidP="006B2B65">
      <w:pPr>
        <w:ind w:firstLine="709"/>
      </w:pPr>
    </w:p>
    <w:p w14:paraId="76F1B0C0" w14:textId="77777777" w:rsidR="006B2B65" w:rsidRDefault="006B2B65" w:rsidP="006B2B65">
      <w:pPr>
        <w:ind w:firstLine="709"/>
      </w:pPr>
    </w:p>
    <w:p w14:paraId="3116A804" w14:textId="77777777" w:rsidR="006B2B65" w:rsidRPr="008B5487" w:rsidRDefault="006B2B65" w:rsidP="006B2B65">
      <w:pPr>
        <w:ind w:firstLine="709"/>
      </w:pPr>
      <w:r>
        <w:lastRenderedPageBreak/>
        <w:t xml:space="preserve">A beépített tartály, keverőlapát, futószalag stb. animációk ettől függetlenül kiválóan alkalmazhatók, de </w:t>
      </w:r>
    </w:p>
    <w:p w14:paraId="3903D996" w14:textId="77777777" w:rsidR="006B2B65" w:rsidRPr="006B2B65" w:rsidRDefault="006B2B65" w:rsidP="006B2B65"/>
    <w:p w14:paraId="1F8CA0E1" w14:textId="77777777" w:rsidR="005660BA" w:rsidRDefault="005660BA" w:rsidP="005660BA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119DEB0F" wp14:editId="202BD327">
            <wp:extent cx="3705742" cy="5277587"/>
            <wp:effectExtent l="0" t="0" r="9525" b="0"/>
            <wp:docPr id="3" name="Picture 3" descr="A feladat elfogadási feltételeit teljesítő vizualizáci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feladat elfogadási feltételeit teljesítő vizualizáció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90CF" w14:textId="2B7E5900" w:rsidR="00C945C2" w:rsidRDefault="007B6C56" w:rsidP="005660BA">
      <w:pPr>
        <w:pStyle w:val="Caption"/>
        <w:jc w:val="center"/>
      </w:pPr>
      <w:fldSimple w:instr=" STYLEREF 2 \s ">
        <w:r>
          <w:rPr>
            <w:noProof/>
          </w:rPr>
          <w:t>3.3</w:t>
        </w:r>
      </w:fldSimple>
      <w:r>
        <w:t>.</w:t>
      </w:r>
      <w:fldSimple w:instr=" SEQ ábra \* ARABIC \s 2 ">
        <w:r>
          <w:rPr>
            <w:noProof/>
          </w:rPr>
          <w:t>1</w:t>
        </w:r>
      </w:fldSimple>
      <w:r w:rsidR="005660BA">
        <w:t>. ábra: A feladat elfogadási feltételeit teljesítő vizualizáció</w:t>
      </w:r>
    </w:p>
    <w:p w14:paraId="05EC2C72" w14:textId="25AAAAB8" w:rsidR="008C6B50" w:rsidRDefault="0002492F" w:rsidP="00BE20CC">
      <w:pPr>
        <w:pStyle w:val="Heading1"/>
      </w:pPr>
      <w:bookmarkStart w:id="53" w:name="_Ref70785275"/>
      <w:bookmarkStart w:id="54" w:name="_Toc70899218"/>
      <w:r>
        <w:lastRenderedPageBreak/>
        <w:t>Az ipari folyamat</w:t>
      </w:r>
      <w:r w:rsidR="00BE20CC" w:rsidRPr="00BE20CC">
        <w:t xml:space="preserve"> emulációja és irányítása</w:t>
      </w:r>
      <w:bookmarkEnd w:id="53"/>
      <w:bookmarkEnd w:id="54"/>
    </w:p>
    <w:p w14:paraId="1F6413C9" w14:textId="14C6AACA" w:rsidR="00521826" w:rsidRDefault="00521826" w:rsidP="00521826">
      <w:r>
        <w:t>Jegyzetek:</w:t>
      </w:r>
    </w:p>
    <w:p w14:paraId="732FD228" w14:textId="75A80009" w:rsidR="00F14D61" w:rsidRDefault="00F14D61" w:rsidP="0002152F">
      <w:pPr>
        <w:pStyle w:val="ListParagraph"/>
        <w:numPr>
          <w:ilvl w:val="0"/>
          <w:numId w:val="18"/>
        </w:numPr>
      </w:pPr>
      <w:r>
        <w:t xml:space="preserve">A BORIS egy átgondolt és intuitív </w:t>
      </w:r>
      <w:r w:rsidR="0096353C">
        <w:t>fejlesztői környezet</w:t>
      </w:r>
      <w:r>
        <w:t xml:space="preserve">, amely </w:t>
      </w:r>
      <w:r w:rsidR="00BF3526">
        <w:t>a</w:t>
      </w:r>
      <w:r w:rsidR="00E870E3">
        <w:t xml:space="preserve">z eszközök </w:t>
      </w:r>
      <w:r w:rsidR="00BF3526">
        <w:t xml:space="preserve">bőséges kínálatát nyújtja a felhasználó számára. </w:t>
      </w:r>
      <w:r w:rsidR="00AA0E18">
        <w:t xml:space="preserve">Ha csak az erősségei alapján kellene megítélni, akkor </w:t>
      </w:r>
      <w:r w:rsidR="00B7350D">
        <w:t>egy professzionális termékként lehetne kezelni, amely kiválóan alkalmazható az</w:t>
      </w:r>
      <w:r w:rsidR="00AA0E18">
        <w:t xml:space="preserve"> oktatásban, a kutatásban és a fejlesztésben is</w:t>
      </w:r>
      <w:r w:rsidR="00B7350D">
        <w:t xml:space="preserve">. Ezzel szemben a feladat megoldásához használt verzió olyan hibák és hiányosságok </w:t>
      </w:r>
      <w:r w:rsidR="007F18EA">
        <w:t>sorával</w:t>
      </w:r>
      <w:r w:rsidR="00B7350D">
        <w:t xml:space="preserve"> küzd, amelye</w:t>
      </w:r>
      <w:r w:rsidR="00E74168">
        <w:t>k alapjaiban kérdőjelezik meg a benne folytatott munka hatékonyságát.</w:t>
      </w:r>
    </w:p>
    <w:p w14:paraId="5CF39321" w14:textId="0116E385" w:rsidR="00915A86" w:rsidRDefault="00915A86" w:rsidP="00915A86">
      <w:pPr>
        <w:pStyle w:val="ListParagraph"/>
        <w:numPr>
          <w:ilvl w:val="1"/>
          <w:numId w:val="18"/>
        </w:numPr>
      </w:pPr>
      <w:r>
        <w:t xml:space="preserve">A visszavonás </w:t>
      </w:r>
      <w:r w:rsidR="00436B28">
        <w:t xml:space="preserve">és </w:t>
      </w:r>
      <w:r w:rsidR="00DD6D9C">
        <w:t xml:space="preserve">a </w:t>
      </w:r>
      <w:r w:rsidR="00436B28">
        <w:t>megismétlés műveletek teljes hiánya.</w:t>
      </w:r>
    </w:p>
    <w:p w14:paraId="662309F4" w14:textId="5BB2CB86" w:rsidR="00DD6D9C" w:rsidRDefault="00DD6D9C" w:rsidP="00915A86">
      <w:pPr>
        <w:pStyle w:val="ListParagraph"/>
        <w:numPr>
          <w:ilvl w:val="1"/>
          <w:numId w:val="18"/>
        </w:numPr>
      </w:pPr>
      <w:r>
        <w:t>A törlések nem kérnek megerősítést a felhasználótól, még az olyan blokkok esetén sem, amelyek összeköttetésben állnak más blokkokkal.</w:t>
      </w:r>
      <w:r w:rsidR="000B24B2">
        <w:t xml:space="preserve"> Ez a visszavonás lehetősége nélkül felettébb felkavaró tud lenni.</w:t>
      </w:r>
    </w:p>
    <w:p w14:paraId="65D686DA" w14:textId="1CB102A5" w:rsidR="00436B28" w:rsidRDefault="000A403F" w:rsidP="00915A86">
      <w:pPr>
        <w:pStyle w:val="ListParagraph"/>
        <w:numPr>
          <w:ilvl w:val="1"/>
          <w:numId w:val="18"/>
        </w:numPr>
      </w:pPr>
      <w:r>
        <w:t xml:space="preserve">Előfordul, hogy az </w:t>
      </w:r>
      <w:r w:rsidR="00CA3D33" w:rsidRPr="00CA3D33">
        <w:t>üzenetablako</w:t>
      </w:r>
      <w:r w:rsidR="00CA3D33">
        <w:t>k</w:t>
      </w:r>
      <w:r w:rsidR="00886B05">
        <w:t>, amelyek megkövetelik az elsőbbséget a felhasználótól</w:t>
      </w:r>
      <w:r w:rsidR="00FF5678">
        <w:t xml:space="preserve">, </w:t>
      </w:r>
      <w:r>
        <w:t>takarásban ugranak fel</w:t>
      </w:r>
      <w:r w:rsidR="00615934">
        <w:t>.</w:t>
      </w:r>
      <w:r w:rsidR="00615934" w:rsidRPr="00615934">
        <w:t xml:space="preserve"> Ez meggátolja a felhasználót</w:t>
      </w:r>
      <w:r w:rsidR="00615934">
        <w:t xml:space="preserve"> abban</w:t>
      </w:r>
      <w:r w:rsidR="00615934" w:rsidRPr="00615934">
        <w:t xml:space="preserve">, hogy hozzáférjen, </w:t>
      </w:r>
      <w:r w:rsidR="00615934">
        <w:t xml:space="preserve">és így </w:t>
      </w:r>
      <w:r w:rsidR="00FF5678">
        <w:t xml:space="preserve">az alkalmazás </w:t>
      </w:r>
      <w:r w:rsidR="00615934">
        <w:t xml:space="preserve">egy </w:t>
      </w:r>
      <w:r w:rsidR="005266BA">
        <w:t xml:space="preserve">blokkolt </w:t>
      </w:r>
      <w:r w:rsidR="00FF5678">
        <w:t>állapotába kerül</w:t>
      </w:r>
      <w:r w:rsidR="00615934">
        <w:t>.</w:t>
      </w:r>
    </w:p>
    <w:p w14:paraId="4DBF45C3" w14:textId="427AC917" w:rsidR="000D6670" w:rsidRDefault="00917FCE" w:rsidP="00915A86">
      <w:pPr>
        <w:pStyle w:val="ListParagraph"/>
        <w:numPr>
          <w:ilvl w:val="1"/>
          <w:numId w:val="18"/>
        </w:numPr>
      </w:pPr>
      <w:r>
        <w:t>Minden hivatkozás abszolút elérési útvonalak formájában van letárolva.</w:t>
      </w:r>
    </w:p>
    <w:p w14:paraId="7B8156F6" w14:textId="17E9DF8B" w:rsidR="00AA12E3" w:rsidRDefault="002654BF" w:rsidP="00915A86">
      <w:pPr>
        <w:pStyle w:val="ListParagraph"/>
        <w:numPr>
          <w:ilvl w:val="1"/>
          <w:numId w:val="18"/>
        </w:numPr>
      </w:pPr>
      <w:r w:rsidRPr="002654BF">
        <w:rPr>
          <w:b/>
          <w:bCs/>
        </w:rPr>
        <w:t>Nem feltétlenül kell:</w:t>
      </w:r>
      <w:r>
        <w:t xml:space="preserve"> </w:t>
      </w:r>
      <w:r w:rsidR="00AA12E3">
        <w:t xml:space="preserve">Alapértelmezésben az általános </w:t>
      </w:r>
      <w:r w:rsidR="00244E24">
        <w:t xml:space="preserve">műveletek </w:t>
      </w:r>
      <w:r w:rsidR="00244E24" w:rsidRPr="00244E24">
        <w:t>gyorsbillentyű</w:t>
      </w:r>
      <w:r w:rsidR="00244E24">
        <w:t xml:space="preserve">i eltérnek a megszokottól, így például a másolás </w:t>
      </w:r>
      <w:r w:rsidR="008520A1">
        <w:t xml:space="preserve">nem a már jól ismert </w:t>
      </w:r>
      <w:r w:rsidR="008520A1" w:rsidRPr="008520A1">
        <w:t>Ctrl</w:t>
      </w:r>
      <w:r w:rsidR="008520A1">
        <w:t xml:space="preserve"> + C gyorsbillentyűvel </w:t>
      </w:r>
      <w:r w:rsidR="00485403">
        <w:t>hívható meg</w:t>
      </w:r>
      <w:r w:rsidR="008520A1">
        <w:t>, hanem a Ctrl + Ins párossal.</w:t>
      </w:r>
      <w:r w:rsidR="00485403">
        <w:t xml:space="preserve"> Ez</w:t>
      </w:r>
      <w:r w:rsidR="00267B01">
        <w:t>ek</w:t>
      </w:r>
      <w:r w:rsidR="00485403">
        <w:t xml:space="preserve"> azonban módosítható</w:t>
      </w:r>
      <w:r w:rsidR="00267B01">
        <w:t>ak</w:t>
      </w:r>
      <w:r w:rsidR="00485403">
        <w:t xml:space="preserve"> a beállításokban.</w:t>
      </w:r>
    </w:p>
    <w:p w14:paraId="44BEA645" w14:textId="45959720" w:rsidR="002654BF" w:rsidRDefault="002654BF" w:rsidP="00915A86">
      <w:pPr>
        <w:pStyle w:val="ListParagraph"/>
        <w:numPr>
          <w:ilvl w:val="1"/>
          <w:numId w:val="18"/>
        </w:numPr>
      </w:pPr>
      <w:r w:rsidRPr="002654BF">
        <w:rPr>
          <w:b/>
          <w:bCs/>
        </w:rPr>
        <w:t>Nem feltétlenül kell:</w:t>
      </w:r>
      <w:r>
        <w:t xml:space="preserve"> A blokkok közötti összeköttetések átlátható elrendezése nagyon nehezen megvalósítható. Létezik ugyan egy automatikus elrendező az alkalmazásban, de hibásan működik.</w:t>
      </w:r>
    </w:p>
    <w:p w14:paraId="2492B64A" w14:textId="76376DF2" w:rsidR="00521826" w:rsidRDefault="00521826" w:rsidP="00521826">
      <w:pPr>
        <w:pStyle w:val="ListParagraph"/>
        <w:numPr>
          <w:ilvl w:val="0"/>
          <w:numId w:val="18"/>
        </w:numPr>
      </w:pPr>
      <w:r>
        <w:t xml:space="preserve">A BORIS nem </w:t>
      </w:r>
      <w:r w:rsidRPr="00521826">
        <w:t>egy általános célú programozási nyelv</w:t>
      </w:r>
      <w:r>
        <w:t xml:space="preserve">, mint például a C, hanem egy elsősorban rendszerek szimulációjára </w:t>
      </w:r>
      <w:r w:rsidR="00F14D61">
        <w:t xml:space="preserve">kifejlesztett speciális </w:t>
      </w:r>
      <w:r w:rsidR="0096353C">
        <w:t>fejlesztői környezet</w:t>
      </w:r>
      <w:r w:rsidR="00F14D61">
        <w:t>, ezért nem is várható tőle, hogy minden feladat megoldható legyen benne.</w:t>
      </w:r>
    </w:p>
    <w:p w14:paraId="13798606" w14:textId="77777777" w:rsidR="00F14D61" w:rsidRPr="00521826" w:rsidRDefault="00F14D61" w:rsidP="00521826">
      <w:pPr>
        <w:pStyle w:val="ListParagraph"/>
        <w:numPr>
          <w:ilvl w:val="0"/>
          <w:numId w:val="18"/>
        </w:numPr>
      </w:pPr>
    </w:p>
    <w:p w14:paraId="4E8C7EEF" w14:textId="212A9596" w:rsidR="00BE20CC" w:rsidRDefault="00BE20CC" w:rsidP="00BE20CC">
      <w:pPr>
        <w:pStyle w:val="Heading2"/>
      </w:pPr>
      <w:bookmarkStart w:id="55" w:name="_Toc70899219"/>
      <w:r>
        <w:lastRenderedPageBreak/>
        <w:t>Az emuláció megvalósításának bemutatása</w:t>
      </w:r>
      <w:bookmarkEnd w:id="55"/>
    </w:p>
    <w:p w14:paraId="79B96A77" w14:textId="5DDB9547" w:rsidR="00BC0381" w:rsidRPr="00BC0381" w:rsidRDefault="00D4430F" w:rsidP="00BC0381">
      <w:r>
        <w:t xml:space="preserve">Fontos megjegyezni, hogy </w:t>
      </w:r>
      <w:r w:rsidR="00BC0381">
        <w:t>Ákos diplomamunkája és a 3. fejezet</w:t>
      </w:r>
      <w:r w:rsidR="003F621E">
        <w:t>ben bemutatott vizualizációkészítés</w:t>
      </w:r>
      <w:r w:rsidR="00BC0381">
        <w:t xml:space="preserve"> megismerése nélkülözhetetlen ennek az alfejezetnek a megértéséhez.</w:t>
      </w:r>
    </w:p>
    <w:p w14:paraId="1C608497" w14:textId="77777777" w:rsidR="00BE20CC" w:rsidRDefault="00BE20CC" w:rsidP="00BE20CC">
      <w:pPr>
        <w:pStyle w:val="Heading3"/>
      </w:pPr>
      <w:bookmarkStart w:id="56" w:name="_Toc70899220"/>
      <w:r>
        <w:t>A robotok és a futószalagok vizualizációja FAB segítségével</w:t>
      </w:r>
      <w:bookmarkEnd w:id="56"/>
    </w:p>
    <w:p w14:paraId="5F5D845B" w14:textId="77777777" w:rsidR="00BE20CC" w:rsidRDefault="00BE20CC" w:rsidP="00BE20CC">
      <w:pPr>
        <w:pStyle w:val="Heading3"/>
      </w:pPr>
      <w:bookmarkStart w:id="57" w:name="_Toc70899221"/>
      <w:r>
        <w:t>A robotok mozgatása</w:t>
      </w:r>
      <w:bookmarkEnd w:id="57"/>
    </w:p>
    <w:p w14:paraId="26D0C829" w14:textId="77777777" w:rsidR="00BE20CC" w:rsidRDefault="00BE20CC" w:rsidP="00BE20CC">
      <w:pPr>
        <w:pStyle w:val="Heading3"/>
      </w:pPr>
      <w:bookmarkStart w:id="58" w:name="_Toc70899222"/>
      <w:r>
        <w:t>A karosszériák mozgatása</w:t>
      </w:r>
      <w:bookmarkEnd w:id="58"/>
    </w:p>
    <w:p w14:paraId="0500D9C4" w14:textId="329B90A1" w:rsidR="00BE20CC" w:rsidRDefault="00BE20CC" w:rsidP="00BE20CC">
      <w:pPr>
        <w:pStyle w:val="Heading3"/>
      </w:pPr>
      <w:bookmarkStart w:id="59" w:name="_Toc70899223"/>
      <w:r>
        <w:t>A cellák ellenőrzőlogikái</w:t>
      </w:r>
      <w:bookmarkEnd w:id="59"/>
    </w:p>
    <w:p w14:paraId="1508521F" w14:textId="7747063F" w:rsidR="00BE20CC" w:rsidRDefault="00854F87" w:rsidP="00854F87">
      <w:pPr>
        <w:pStyle w:val="Heading2"/>
      </w:pPr>
      <w:bookmarkStart w:id="60" w:name="_Toc70899224"/>
      <w:r w:rsidRPr="00854F87">
        <w:t>Az irányítás megvalósításának bemutatása</w:t>
      </w:r>
      <w:bookmarkEnd w:id="60"/>
    </w:p>
    <w:p w14:paraId="7AC7896E" w14:textId="3A52F9DE" w:rsidR="00854F87" w:rsidRDefault="00854F87" w:rsidP="00854F87">
      <w:pPr>
        <w:pStyle w:val="Heading1"/>
      </w:pPr>
      <w:bookmarkStart w:id="61" w:name="_Ref70785292"/>
      <w:bookmarkStart w:id="62" w:name="_Toc70899225"/>
      <w:r w:rsidRPr="00854F87">
        <w:lastRenderedPageBreak/>
        <w:t>A BORIS projektek hordozhatósági problémáj</w:t>
      </w:r>
      <w:r>
        <w:t>ának</w:t>
      </w:r>
      <w:r w:rsidRPr="00854F87">
        <w:t xml:space="preserve"> megoldása</w:t>
      </w:r>
      <w:bookmarkEnd w:id="61"/>
      <w:bookmarkEnd w:id="62"/>
    </w:p>
    <w:p w14:paraId="3F4059C2" w14:textId="09F534D5" w:rsidR="00CD0764" w:rsidRDefault="009A7870" w:rsidP="00CD0764">
      <w:pPr>
        <w:ind w:firstLine="432"/>
      </w:pPr>
      <w:r>
        <w:t>A fájlrendszerekben a fájlok vagy a könyvtárak helyét, vagyis azt, hogy milyen könyvtárakon át navigálva találhatóak meg, az úgynevezett elérési útvonal</w:t>
      </w:r>
      <w:sdt>
        <w:sdtPr>
          <w:id w:val="18287101"/>
          <w:citation/>
        </w:sdtPr>
        <w:sdtContent>
          <w:r>
            <w:fldChar w:fldCharType="begin"/>
          </w:r>
          <w:r w:rsidRPr="00E40E9B">
            <w:instrText xml:space="preserve">CITATION Wik21 \l 1033 </w:instrText>
          </w:r>
          <w:r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[13]</w:t>
          </w:r>
          <w:r>
            <w:fldChar w:fldCharType="end"/>
          </w:r>
        </w:sdtContent>
      </w:sdt>
      <w:r>
        <w:t xml:space="preserve"> határozza meg, amelynek két </w:t>
      </w:r>
      <w:r w:rsidRPr="00CD0764">
        <w:t>változata van.</w:t>
      </w:r>
      <w:r w:rsidR="00657206" w:rsidRPr="00CD0764">
        <w:t xml:space="preserve"> Az abszolút elérési útvonal a gyökérkönyvtárból indulva sorolja fel a </w:t>
      </w:r>
      <w:r w:rsidR="00BC6784" w:rsidRPr="00CD0764">
        <w:t>fájlig vezető könyvtárak neveit</w:t>
      </w:r>
      <w:r w:rsidR="00657206" w:rsidRPr="00CD0764">
        <w:t>, így a fájlrendszeren belül mindig ugyanazt a helyet jelöli. A relatív elérési</w:t>
      </w:r>
      <w:r w:rsidR="00657206" w:rsidRPr="00657206">
        <w:t xml:space="preserve"> útvonal</w:t>
      </w:r>
      <w:r w:rsidR="00BC6784">
        <w:t xml:space="preserve"> </w:t>
      </w:r>
      <w:r w:rsidR="005532FB">
        <w:t>ezzel szemben</w:t>
      </w:r>
      <w:r w:rsidR="00BC6784">
        <w:t xml:space="preserve"> egy abszolút elérési útvonalhoz viszonyítva sorolja fel a </w:t>
      </w:r>
      <w:r w:rsidR="00BC6784" w:rsidRPr="00BC6784">
        <w:t>fájlig vezető könyvtár</w:t>
      </w:r>
      <w:r w:rsidR="00BC6784">
        <w:t>ak</w:t>
      </w:r>
      <w:r w:rsidR="00BC6784" w:rsidRPr="00BC6784">
        <w:t xml:space="preserve"> nev</w:t>
      </w:r>
      <w:r w:rsidR="00BC6784">
        <w:t>ei</w:t>
      </w:r>
      <w:r w:rsidR="00BC6784" w:rsidRPr="00BC6784">
        <w:t>t</w:t>
      </w:r>
      <w:r w:rsidR="00BC6784">
        <w:t xml:space="preserve">, így </w:t>
      </w:r>
      <w:r w:rsidR="00D260AC">
        <w:t xml:space="preserve">ebben az esetben </w:t>
      </w:r>
      <w:r w:rsidR="00301EBD">
        <w:t>a fájlrendszeren belül jelölt hely</w:t>
      </w:r>
      <w:r w:rsidR="00D260AC">
        <w:t xml:space="preserve"> viszonyításfüggő</w:t>
      </w:r>
      <w:r w:rsidR="00301EBD">
        <w:t>.</w:t>
      </w:r>
    </w:p>
    <w:p w14:paraId="66FD0321" w14:textId="429ED1DA" w:rsidR="00301EBD" w:rsidRDefault="00834F09" w:rsidP="001047A7">
      <w:pPr>
        <w:ind w:firstLine="432"/>
      </w:pPr>
      <w:r>
        <w:t>A több fájlból álló</w:t>
      </w:r>
      <w:r w:rsidR="00243778">
        <w:t>,</w:t>
      </w:r>
      <w:r>
        <w:t xml:space="preserve"> összefüggő </w:t>
      </w:r>
      <w:r w:rsidRPr="00834F09">
        <w:t xml:space="preserve">adatok </w:t>
      </w:r>
      <w:r w:rsidR="00243778">
        <w:t xml:space="preserve">esetén elterjedt és általánosan követendő gyakorlat a </w:t>
      </w:r>
      <w:r w:rsidR="003E7506" w:rsidRPr="003E7506">
        <w:t>relatív elérési útvonal</w:t>
      </w:r>
      <w:r w:rsidR="003E7506">
        <w:t>ak használata</w:t>
      </w:r>
      <w:r w:rsidR="00CD0764">
        <w:t xml:space="preserve"> a belső hivatkozásokhoz. Enélkül ugyanis nem lehetne az ilyen adatokat szabadon mozgatni a fájlrendszerben, mivel a belső hivatkozások sérülnének. A feladat megoldásához használt BORIS verzió esetén pedig pontosan ez az probléma áll fenn.</w:t>
      </w:r>
    </w:p>
    <w:p w14:paraId="61E5776D" w14:textId="77777777" w:rsidR="00146BC2" w:rsidRDefault="00146BC2" w:rsidP="001047A7">
      <w:pPr>
        <w:ind w:firstLine="432"/>
      </w:pPr>
    </w:p>
    <w:p w14:paraId="27B7420D" w14:textId="1BB8834A" w:rsidR="00214556" w:rsidRPr="0015300F" w:rsidRDefault="00FC06E0" w:rsidP="00214556">
      <w:pPr>
        <w:ind w:firstLine="432"/>
        <w:rPr>
          <w:strike/>
        </w:rPr>
      </w:pPr>
      <w:r w:rsidRPr="0015300F">
        <w:rPr>
          <w:strike/>
        </w:rPr>
        <w:t>A BORIS lehetőséget nyújt a</w:t>
      </w:r>
      <w:r w:rsidR="00712EA9" w:rsidRPr="0015300F">
        <w:rPr>
          <w:strike/>
        </w:rPr>
        <w:t xml:space="preserve"> munkalapo</w:t>
      </w:r>
      <w:r w:rsidR="00595027" w:rsidRPr="0015300F">
        <w:rPr>
          <w:strike/>
        </w:rPr>
        <w:t xml:space="preserve">k egymásba ágyazására úgynevezett szuperblokkok segítségével. </w:t>
      </w:r>
      <w:r w:rsidR="00B03926" w:rsidRPr="0015300F">
        <w:rPr>
          <w:strike/>
        </w:rPr>
        <w:t xml:space="preserve">Egy </w:t>
      </w:r>
      <w:r w:rsidR="00595027" w:rsidRPr="0015300F">
        <w:rPr>
          <w:strike/>
        </w:rPr>
        <w:t xml:space="preserve">szuperblokk </w:t>
      </w:r>
      <w:r w:rsidR="00B03926" w:rsidRPr="0015300F">
        <w:rPr>
          <w:strike/>
        </w:rPr>
        <w:t>képes a hivatkozott munkalap nyitott végpontjait a sajátjaiként megjeleníteni, ezáltal azok összeköthetőkké válnak a munkalapon levő más blokkok végpontjaival.</w:t>
      </w:r>
    </w:p>
    <w:p w14:paraId="10917EA9" w14:textId="38B4C587" w:rsidR="00214556" w:rsidRPr="0015300F" w:rsidRDefault="00214556" w:rsidP="00214556">
      <w:pPr>
        <w:rPr>
          <w:strike/>
        </w:rPr>
      </w:pPr>
    </w:p>
    <w:p w14:paraId="0A0AA55C" w14:textId="63E5DB97" w:rsidR="00214556" w:rsidRDefault="00214556" w:rsidP="00214556">
      <w:r w:rsidRPr="0015300F">
        <w:rPr>
          <w:strike/>
        </w:rPr>
        <w:t>A szuperblokk egy olyan speciális blokk, amelyik képes a hivatkozott munkalap nyitott végpontjait a sajátjaiként megjeleníteni</w:t>
      </w:r>
    </w:p>
    <w:p w14:paraId="6849E384" w14:textId="77777777" w:rsidR="00203E17" w:rsidRDefault="00203E17" w:rsidP="00E4530E">
      <w:pPr>
        <w:ind w:firstLine="708"/>
      </w:pPr>
    </w:p>
    <w:p w14:paraId="27CF5E16" w14:textId="49E03976" w:rsidR="005F530B" w:rsidRDefault="00293A33" w:rsidP="00E4530E">
      <w:pPr>
        <w:ind w:firstLine="708"/>
      </w:pPr>
      <w:r>
        <w:t xml:space="preserve">A </w:t>
      </w:r>
      <w:r w:rsidR="00B732A8">
        <w:t>megvalósításnál</w:t>
      </w:r>
      <w:r w:rsidR="00E4530E">
        <w:t xml:space="preserve"> a fő szempont </w:t>
      </w:r>
      <w:r>
        <w:t xml:space="preserve">az egyszerűség volt, viszont </w:t>
      </w:r>
      <w:r w:rsidR="00E4530E">
        <w:t xml:space="preserve">ennek </w:t>
      </w:r>
      <w:r w:rsidR="00B732A8">
        <w:t>hatására</w:t>
      </w:r>
      <w:r w:rsidR="00E4530E">
        <w:t xml:space="preserve"> </w:t>
      </w:r>
      <w:r w:rsidR="00B732A8">
        <w:t xml:space="preserve">a jelenlegi </w:t>
      </w:r>
      <w:r w:rsidR="0085344F">
        <w:t>verzió</w:t>
      </w:r>
      <w:r w:rsidR="00B732A8">
        <w:t xml:space="preserve"> </w:t>
      </w:r>
      <w:r w:rsidR="00EA3039">
        <w:t>nem lett</w:t>
      </w:r>
      <w:r w:rsidR="00B732A8">
        <w:t xml:space="preserve"> felkészítve </w:t>
      </w:r>
      <w:r w:rsidR="00E4530E">
        <w:t>minden</w:t>
      </w:r>
      <w:r>
        <w:t xml:space="preserve"> határeset</w:t>
      </w:r>
      <w:r w:rsidR="00E4530E">
        <w:t>re.</w:t>
      </w:r>
      <w:r w:rsidR="0085344F">
        <w:t xml:space="preserve"> Így például, ha </w:t>
      </w:r>
      <w:r w:rsidR="008A6282">
        <w:t xml:space="preserve">a hivatkozások egyike olyan fájlra hivatkozik, amelyik </w:t>
      </w:r>
      <w:r w:rsidR="00B328B3">
        <w:t xml:space="preserve">a BORIS projekt gyökérkönyvtárán kívül található, </w:t>
      </w:r>
      <w:r w:rsidR="00CB04D0">
        <w:t xml:space="preserve">miközben </w:t>
      </w:r>
      <w:r w:rsidR="0085344F">
        <w:t>azonos n</w:t>
      </w:r>
      <w:r w:rsidR="00CB04D0">
        <w:t xml:space="preserve">évvel és </w:t>
      </w:r>
      <w:r w:rsidR="009101A9">
        <w:t>megfeleltethető relatív elérési útvonallal létezik egy fájl a BORIS projekt gyökérkönyvtárán belül is, akkor az a hivatkozás a korrigálás hatására elromlik</w:t>
      </w:r>
      <w:r w:rsidR="00E65742">
        <w:t xml:space="preserve">, ahogyan azt a </w:t>
      </w:r>
      <w:r w:rsidR="000300AF">
        <w:fldChar w:fldCharType="begin"/>
      </w:r>
      <w:r w:rsidR="000300AF">
        <w:instrText xml:space="preserve"> REF _Ref69608462 \h </w:instrText>
      </w:r>
      <w:r w:rsidR="000300AF">
        <w:fldChar w:fldCharType="separate"/>
      </w:r>
      <w:r w:rsidR="000300AF">
        <w:rPr>
          <w:noProof/>
        </w:rPr>
        <w:t>4.2</w:t>
      </w:r>
      <w:r w:rsidR="000300AF">
        <w:t>.</w:t>
      </w:r>
      <w:r w:rsidR="000300AF">
        <w:rPr>
          <w:noProof/>
        </w:rPr>
        <w:t>1</w:t>
      </w:r>
      <w:r w:rsidR="000300AF">
        <w:t>. példa</w:t>
      </w:r>
      <w:r w:rsidR="000300AF">
        <w:fldChar w:fldCharType="end"/>
      </w:r>
      <w:r w:rsidR="00AE031E">
        <w:t xml:space="preserve"> </w:t>
      </w:r>
      <w:r w:rsidR="005F530B">
        <w:t>is mutatja</w:t>
      </w:r>
      <w:r w:rsidR="004C2FEF">
        <w:t>.</w:t>
      </w:r>
      <w:r w:rsidR="00DD4F97">
        <w:t xml:space="preserve"> Ahhoz, hogy ez a hiba ne történjen meg egy </w:t>
      </w:r>
      <w:r w:rsidR="00DD4F97" w:rsidRPr="00DD4F97">
        <w:t>már egy jóval összetettebb algoritmus</w:t>
      </w:r>
      <w:r w:rsidR="00DD4F97">
        <w:t>ra lenne szükség</w:t>
      </w:r>
      <w:r w:rsidR="00DD4F97" w:rsidRPr="00DD4F97">
        <w:t>, amely képes következtetni a BORIS projekt gyökérkönyvtárának korábbi elérési útvonalát, és ezzel az információval végezni a hivatkozások korrigálását</w:t>
      </w:r>
      <w:r w:rsidR="00DD4F97">
        <w:t>.</w:t>
      </w:r>
    </w:p>
    <w:p w14:paraId="0F536ED2" w14:textId="297D12C7" w:rsidR="00AE031E" w:rsidRPr="00AE031E" w:rsidRDefault="00AE031E" w:rsidP="00103685">
      <w:pPr>
        <w:pStyle w:val="CodeBlock"/>
        <w:rPr>
          <w:i/>
          <w:iCs/>
          <w:lang w:val="hu-HU"/>
        </w:rPr>
      </w:pPr>
      <w:r w:rsidRPr="00AE031E">
        <w:rPr>
          <w:i/>
          <w:iCs/>
          <w:lang w:val="hu-HU"/>
        </w:rPr>
        <w:lastRenderedPageBreak/>
        <w:t xml:space="preserve">// </w:t>
      </w:r>
      <w:r w:rsidRPr="00DD4F97">
        <w:rPr>
          <w:i/>
          <w:iCs/>
          <w:lang w:val="hu-HU"/>
        </w:rPr>
        <w:t>Korrigálás előtt:</w:t>
      </w:r>
    </w:p>
    <w:p w14:paraId="378A7716" w14:textId="52E3FC50" w:rsidR="007874B8" w:rsidRPr="00E65742" w:rsidRDefault="007874B8" w:rsidP="00103685">
      <w:pPr>
        <w:pStyle w:val="CodeBlock"/>
        <w:rPr>
          <w:lang w:val="hu-HU"/>
        </w:rPr>
      </w:pPr>
      <w:r w:rsidRPr="00E65742">
        <w:rPr>
          <w:lang w:val="hu-HU"/>
        </w:rPr>
        <w:t>C:\Program Files (x86)\Kahlert\WinFACT 7\Examples\Demo8.sbl</w:t>
      </w:r>
    </w:p>
    <w:p w14:paraId="52FF1A8C" w14:textId="7DE4A4B1" w:rsidR="005F530B" w:rsidRDefault="007874B8" w:rsidP="00103685">
      <w:pPr>
        <w:pStyle w:val="CodeBlock"/>
      </w:pPr>
      <w:r w:rsidRPr="00103685">
        <w:t xml:space="preserve">D:\Studies\BORIS </w:t>
      </w:r>
      <w:r w:rsidR="00C37583">
        <w:t>P</w:t>
      </w:r>
      <w:r w:rsidR="00C37583" w:rsidRPr="00C37583">
        <w:t>roject</w:t>
      </w:r>
      <w:r w:rsidRPr="00103685">
        <w:t>\Examples\Demo8.sbl</w:t>
      </w:r>
    </w:p>
    <w:p w14:paraId="3338809F" w14:textId="19AB2D14" w:rsidR="002C6232" w:rsidRDefault="002C6232" w:rsidP="00103685">
      <w:pPr>
        <w:pStyle w:val="CodeBlock"/>
      </w:pPr>
    </w:p>
    <w:p w14:paraId="1FD0D53B" w14:textId="7B31C94D" w:rsidR="008A6282" w:rsidRPr="00AE031E" w:rsidRDefault="002C6232" w:rsidP="002C6232">
      <w:pPr>
        <w:pStyle w:val="CodeBlock"/>
        <w:rPr>
          <w:i/>
          <w:iCs/>
        </w:rPr>
      </w:pPr>
      <w:r w:rsidRPr="00AE031E">
        <w:rPr>
          <w:i/>
          <w:iCs/>
        </w:rPr>
        <w:t>// Korrigálás után:</w:t>
      </w:r>
    </w:p>
    <w:p w14:paraId="083ED75A" w14:textId="241CEF5C" w:rsidR="007874B8" w:rsidRDefault="007874B8" w:rsidP="007874B8">
      <w:pPr>
        <w:pStyle w:val="CodeBlock"/>
      </w:pPr>
      <w:r>
        <w:t>E:\Archived\</w:t>
      </w:r>
      <w:r w:rsidR="00CF4447">
        <w:t>2021\</w:t>
      </w:r>
      <w:r>
        <w:t xml:space="preserve">Studies\BORIS </w:t>
      </w:r>
      <w:r w:rsidR="00C37583">
        <w:t>P</w:t>
      </w:r>
      <w:r w:rsidR="00C37583" w:rsidRPr="00C37583">
        <w:t>roject</w:t>
      </w:r>
      <w:r>
        <w:t>\Examples\Demo8.sbl</w:t>
      </w:r>
    </w:p>
    <w:p w14:paraId="381E96A9" w14:textId="66C8100F" w:rsidR="008A6282" w:rsidRDefault="007874B8" w:rsidP="000300AF">
      <w:pPr>
        <w:pStyle w:val="CodeBlock"/>
      </w:pPr>
      <w:r>
        <w:t>E:\Archived\</w:t>
      </w:r>
      <w:r w:rsidR="00CF4447">
        <w:t>2021\</w:t>
      </w:r>
      <w:r>
        <w:t xml:space="preserve">Studies\BORIS </w:t>
      </w:r>
      <w:r w:rsidR="00C37583">
        <w:t>P</w:t>
      </w:r>
      <w:r w:rsidR="00C37583" w:rsidRPr="00C37583">
        <w:t>roject</w:t>
      </w:r>
      <w:r>
        <w:t>\Examples\Demo8.sbl</w:t>
      </w:r>
    </w:p>
    <w:bookmarkStart w:id="63" w:name="_Ref69608462"/>
    <w:p w14:paraId="285CAAD8" w14:textId="53FE23EB" w:rsidR="000300AF" w:rsidRDefault="000300AF" w:rsidP="000300AF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4.2</w:t>
      </w:r>
      <w:r>
        <w:fldChar w:fldCharType="end"/>
      </w:r>
      <w:r>
        <w:t>.</w:t>
      </w:r>
      <w:fldSimple w:instr=" SEQ példa \* ARABIC \s 2 ">
        <w:r>
          <w:rPr>
            <w:noProof/>
          </w:rPr>
          <w:t>1</w:t>
        </w:r>
      </w:fldSimple>
      <w:r>
        <w:t>. példa</w:t>
      </w:r>
      <w:bookmarkEnd w:id="63"/>
      <w:r>
        <w:t>: Korrigálási hiba azonos végződésű elérési útvonalak esetén</w:t>
      </w:r>
    </w:p>
    <w:p w14:paraId="6083755A" w14:textId="7593E2D7" w:rsidR="00293A33" w:rsidRDefault="00520361" w:rsidP="00214556">
      <w:r>
        <w:tab/>
        <w:t xml:space="preserve">Tulajdonképpen a </w:t>
      </w:r>
      <w:r w:rsidRPr="00484DF3">
        <w:t>BORIS Corrector</w:t>
      </w:r>
      <w:r>
        <w:t xml:space="preserve"> </w:t>
      </w:r>
      <w:r w:rsidR="006970BA">
        <w:t>fontossága az olyan projekteknél kerülhetne előtérbe, amelyek</w:t>
      </w:r>
      <w:r w:rsidR="008F7496">
        <w:t xml:space="preserve"> verziókezelő rendszerek segítségével teszik lehetővé azt, hogy</w:t>
      </w:r>
      <w:r w:rsidR="006970BA">
        <w:t xml:space="preserve"> egyidejűleg több</w:t>
      </w:r>
      <w:r w:rsidR="008F7496">
        <w:t>en is</w:t>
      </w:r>
      <w:r w:rsidR="006970BA">
        <w:t xml:space="preserve"> </w:t>
      </w:r>
      <w:r w:rsidR="003B21DF">
        <w:t xml:space="preserve">dolgozzanak </w:t>
      </w:r>
      <w:r w:rsidR="008F7496">
        <w:t>rajta.</w:t>
      </w:r>
      <w:r w:rsidR="00C96E4A">
        <w:t xml:space="preserve"> Ilyen esetben az egyik lehetőség</w:t>
      </w:r>
      <w:r w:rsidR="00112485">
        <w:t xml:space="preserve"> a megállapodás </w:t>
      </w:r>
      <w:r w:rsidR="00533F83">
        <w:t>a</w:t>
      </w:r>
      <w:r w:rsidR="00C96E4A">
        <w:t xml:space="preserve"> </w:t>
      </w:r>
      <w:r w:rsidR="0083724E">
        <w:t xml:space="preserve">projekt </w:t>
      </w:r>
      <w:r w:rsidR="00583F93">
        <w:t>gyökérkönyvtár</w:t>
      </w:r>
      <w:r w:rsidR="0083724E">
        <w:t>á</w:t>
      </w:r>
      <w:r w:rsidR="00533F83">
        <w:t>nak</w:t>
      </w:r>
      <w:r w:rsidR="00C96E4A">
        <w:t xml:space="preserve"> </w:t>
      </w:r>
      <w:r w:rsidR="00A06B3C">
        <w:t>abszolút elérési útvonal</w:t>
      </w:r>
      <w:r w:rsidR="00533F83">
        <w:t>á</w:t>
      </w:r>
      <w:r w:rsidR="00112485">
        <w:t>ban</w:t>
      </w:r>
      <w:r w:rsidR="00C91DE0">
        <w:t xml:space="preserve">, a </w:t>
      </w:r>
      <w:r w:rsidR="0087656A">
        <w:t>másik lehetőség</w:t>
      </w:r>
      <w:r w:rsidR="00533F83">
        <w:t xml:space="preserve"> pedig</w:t>
      </w:r>
      <w:r w:rsidR="0087656A">
        <w:t xml:space="preserve"> a </w:t>
      </w:r>
      <w:r w:rsidR="0087656A" w:rsidRPr="00484DF3">
        <w:t>BORIS Corrector</w:t>
      </w:r>
      <w:r w:rsidR="0087656A">
        <w:t xml:space="preserve"> kibővítése egy olyan funkcionalitással, amellyel a hivatkozásokat közös alakra </w:t>
      </w:r>
      <w:r w:rsidR="00112485">
        <w:t>hozhatná a</w:t>
      </w:r>
      <w:r w:rsidR="0087656A">
        <w:t xml:space="preserve"> </w:t>
      </w:r>
      <w:r w:rsidR="00FE5DDF">
        <w:t xml:space="preserve">verziókezelő rendszerbe </w:t>
      </w:r>
      <w:r w:rsidR="00184167">
        <w:t xml:space="preserve">való </w:t>
      </w:r>
      <w:r w:rsidR="006D71CE">
        <w:t xml:space="preserve">feltöltés </w:t>
      </w:r>
      <w:r w:rsidR="0087656A">
        <w:t>előtt.</w:t>
      </w:r>
    </w:p>
    <w:p w14:paraId="02980EA5" w14:textId="0CDED925" w:rsidR="00854F87" w:rsidRDefault="00432118" w:rsidP="00432118">
      <w:pPr>
        <w:pStyle w:val="Heading1"/>
      </w:pPr>
      <w:bookmarkStart w:id="64" w:name="_Ref70785318"/>
      <w:bookmarkStart w:id="65" w:name="_Toc70899226"/>
      <w:r>
        <w:lastRenderedPageBreak/>
        <w:t>Az ipari folyamat emulálásának alternatív megoldása</w:t>
      </w:r>
      <w:bookmarkEnd w:id="64"/>
      <w:bookmarkEnd w:id="65"/>
    </w:p>
    <w:p w14:paraId="7099923F" w14:textId="1FA31D89" w:rsidR="006F4D7E" w:rsidRDefault="006F4D7E" w:rsidP="006F4D7E">
      <w:pPr>
        <w:pStyle w:val="Heading2"/>
      </w:pPr>
      <w:bookmarkStart w:id="66" w:name="_Toc70899227"/>
      <w:r>
        <w:t xml:space="preserve">Az </w:t>
      </w:r>
      <w:r w:rsidRPr="006F4D7E">
        <w:t>I/O interfész</w:t>
      </w:r>
      <w:r>
        <w:t xml:space="preserve"> működésének </w:t>
      </w:r>
      <w:r w:rsidR="007B146D" w:rsidRPr="007B146D">
        <w:t xml:space="preserve">behatásmentes </w:t>
      </w:r>
      <w:r>
        <w:t>visszafejtése</w:t>
      </w:r>
      <w:bookmarkEnd w:id="66"/>
    </w:p>
    <w:p w14:paraId="4FB0DC12" w14:textId="5C863C15" w:rsidR="00FD24C4" w:rsidRDefault="00FD24C4" w:rsidP="00FD24C4">
      <w:pPr>
        <w:pStyle w:val="Heading3"/>
      </w:pPr>
      <w:bookmarkStart w:id="67" w:name="_Toc70899228"/>
      <w:r w:rsidRPr="00FD24C4">
        <w:t>BORIS és az I/O interfész közötti kommunikáció</w:t>
      </w:r>
      <w:r>
        <w:t xml:space="preserve"> lehallgatása</w:t>
      </w:r>
      <w:bookmarkEnd w:id="67"/>
    </w:p>
    <w:p w14:paraId="24BBE70B" w14:textId="684D5F88" w:rsidR="00FD24C4" w:rsidRDefault="00FD24C4" w:rsidP="00FD24C4">
      <w:pPr>
        <w:pStyle w:val="Heading3"/>
      </w:pPr>
      <w:bookmarkStart w:id="68" w:name="_Toc70899229"/>
      <w:r>
        <w:t xml:space="preserve">Az </w:t>
      </w:r>
      <w:r w:rsidRPr="00FD24C4">
        <w:t>I/O interfész működésének</w:t>
      </w:r>
      <w:r>
        <w:t xml:space="preserve"> utánzása a BORIS számára</w:t>
      </w:r>
      <w:bookmarkEnd w:id="68"/>
    </w:p>
    <w:p w14:paraId="0F82CB2C" w14:textId="6B8B8EBB" w:rsidR="00FD24C4" w:rsidRDefault="00FD24C4" w:rsidP="00FD24C4">
      <w:pPr>
        <w:pStyle w:val="Heading3"/>
      </w:pPr>
      <w:bookmarkStart w:id="69" w:name="_Toc70899230"/>
      <w:r w:rsidRPr="00FD24C4">
        <w:t>Az I/O interfész</w:t>
      </w:r>
      <w:r>
        <w:t xml:space="preserve"> működtetése a BORIS használata nélkül</w:t>
      </w:r>
      <w:bookmarkEnd w:id="69"/>
    </w:p>
    <w:p w14:paraId="63EF831C" w14:textId="7C501CA2" w:rsidR="00015685" w:rsidRDefault="007C0F18" w:rsidP="00015685">
      <w:pPr>
        <w:pStyle w:val="Heading2"/>
      </w:pPr>
      <w:bookmarkStart w:id="70" w:name="_Toc70899231"/>
      <w:r>
        <w:t>Az emuláció megvalósítása alternatív eszközökkel</w:t>
      </w:r>
      <w:bookmarkEnd w:id="70"/>
    </w:p>
    <w:p w14:paraId="28676B7D" w14:textId="6DCD66EA" w:rsidR="00BB18A4" w:rsidRDefault="0036043C" w:rsidP="00BB18A4">
      <w:pPr>
        <w:pStyle w:val="Heading3"/>
      </w:pPr>
      <w:bookmarkStart w:id="71" w:name="_Toc70899232"/>
      <w:r>
        <w:t>A karosszériák mozgatása</w:t>
      </w:r>
      <w:bookmarkEnd w:id="71"/>
    </w:p>
    <w:p w14:paraId="7BF1FFA9" w14:textId="1A2DE69C" w:rsidR="0036043C" w:rsidRDefault="0036043C" w:rsidP="0036043C">
      <w:pPr>
        <w:pStyle w:val="Heading3"/>
      </w:pPr>
      <w:bookmarkStart w:id="72" w:name="_Toc70899233"/>
      <w:r>
        <w:t>A futószalagok megvalósítása és működtetése</w:t>
      </w:r>
      <w:bookmarkEnd w:id="72"/>
    </w:p>
    <w:p w14:paraId="577DB018" w14:textId="68D04D2F" w:rsidR="0036043C" w:rsidRDefault="0036043C" w:rsidP="0036043C">
      <w:pPr>
        <w:pStyle w:val="Heading3"/>
      </w:pPr>
      <w:bookmarkStart w:id="73" w:name="_Toc70899234"/>
      <w:r>
        <w:t>A daru megvalósítása és működtetése</w:t>
      </w:r>
      <w:bookmarkEnd w:id="73"/>
    </w:p>
    <w:p w14:paraId="17FC3927" w14:textId="6DF49CAD" w:rsidR="0036043C" w:rsidRDefault="0036043C" w:rsidP="0036043C">
      <w:pPr>
        <w:pStyle w:val="Heading3"/>
      </w:pPr>
      <w:bookmarkStart w:id="74" w:name="_Toc70899235"/>
      <w:r>
        <w:t>A robotok megvalósítása és működtetése</w:t>
      </w:r>
      <w:bookmarkEnd w:id="74"/>
    </w:p>
    <w:p w14:paraId="5C2B86EA" w14:textId="3F641177" w:rsidR="0036043C" w:rsidRDefault="0036043C" w:rsidP="0036043C">
      <w:pPr>
        <w:pStyle w:val="Heading1"/>
      </w:pPr>
      <w:bookmarkStart w:id="75" w:name="_Ref70785329"/>
      <w:bookmarkStart w:id="76" w:name="_Toc70899236"/>
      <w:r w:rsidRPr="0036043C">
        <w:lastRenderedPageBreak/>
        <w:t>Az I/O interfészt helyettesítő elektronika</w:t>
      </w:r>
      <w:bookmarkEnd w:id="75"/>
      <w:bookmarkEnd w:id="76"/>
    </w:p>
    <w:p w14:paraId="7CFEE2BC" w14:textId="0E2AC9DE" w:rsidR="0036043C" w:rsidRDefault="0036043C" w:rsidP="0036043C">
      <w:pPr>
        <w:pStyle w:val="Heading1"/>
      </w:pPr>
      <w:bookmarkStart w:id="77" w:name="_Ref70785344"/>
      <w:bookmarkStart w:id="78" w:name="_Toc70899237"/>
      <w:r w:rsidRPr="0036043C">
        <w:lastRenderedPageBreak/>
        <w:t>Konklúzió</w:t>
      </w:r>
      <w:bookmarkEnd w:id="77"/>
      <w:bookmarkEnd w:id="78"/>
    </w:p>
    <w:bookmarkStart w:id="79" w:name="_Toc70899238" w:displacedByCustomXml="next"/>
    <w:sdt>
      <w:sdtPr>
        <w:rPr>
          <w:rFonts w:eastAsiaTheme="minorEastAsia" w:cs="Times New Roman"/>
          <w:b w:val="0"/>
          <w:bCs w:val="0"/>
          <w:sz w:val="24"/>
          <w:szCs w:val="24"/>
        </w:rPr>
        <w:id w:val="1561367159"/>
        <w:docPartObj>
          <w:docPartGallery w:val="Bibliographies"/>
          <w:docPartUnique/>
        </w:docPartObj>
      </w:sdtPr>
      <w:sdtContent>
        <w:p w14:paraId="33849101" w14:textId="70BD7042" w:rsidR="0099412A" w:rsidRDefault="0099412A" w:rsidP="0099412A">
          <w:pPr>
            <w:pStyle w:val="Heading1"/>
            <w:numPr>
              <w:ilvl w:val="0"/>
              <w:numId w:val="0"/>
            </w:numPr>
          </w:pPr>
          <w:r>
            <w:t>Irodalomjegyzék</w:t>
          </w:r>
          <w:bookmarkEnd w:id="79"/>
        </w:p>
        <w:sdt>
          <w:sdtPr>
            <w:id w:val="111145805"/>
            <w:bibliography/>
          </w:sdtPr>
          <w:sdtContent>
            <w:p w14:paraId="5267B529" w14:textId="77777777" w:rsidR="00D80522" w:rsidRDefault="0099412A" w:rsidP="00441C1F">
              <w:pPr>
                <w:rPr>
                  <w:rFonts w:asciiTheme="minorHAnsi" w:hAnsiTheme="minorHAnsi"/>
                  <w:noProof/>
                  <w:sz w:val="22"/>
                  <w:szCs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7984"/>
              </w:tblGrid>
              <w:tr w:rsidR="00D80522" w14:paraId="4A54CB13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EDB096E" w14:textId="0F5F345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405B745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Ingenieurbüro Dr. Kahlert, „WinFACT overview,” [Online]. Available: https://www.kahlert.com/engl/winfact-uebersicht.</w:t>
                    </w:r>
                  </w:p>
                </w:tc>
              </w:tr>
              <w:tr w:rsidR="00D80522" w14:paraId="5C5C2B7B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1FF7F28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1BDE08C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Ingenieurbüro Dr. Kahlert, „Flexible Animation Builder,” [Online]. Available: https://www.kahlert.com/engl/flexible-animation-builder.</w:t>
                    </w:r>
                  </w:p>
                </w:tc>
              </w:tr>
              <w:tr w:rsidR="00D80522" w14:paraId="6B049227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6FCF89B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1DA33DE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Omron Corporation, „CJ2M-CPU32,” [Online]. Available: https://industrial.omron.hu/hu/products/CJ2M-CPU32.</w:t>
                    </w:r>
                  </w:p>
                </w:tc>
              </w:tr>
              <w:tr w:rsidR="00D80522" w14:paraId="7DAC4AB9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967DF73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0F40D3B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Omron Corporation, „CX-Programmer,” [Online]. Available: https://industrial.omron.hu/hu/products/cx-programmer.</w:t>
                    </w:r>
                  </w:p>
                </w:tc>
              </w:tr>
              <w:tr w:rsidR="00D80522" w14:paraId="70C6F978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5BBA78C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B1787F1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„IEC 61131-3,” [Online]. Available: https://en.wikipedia.org/wiki/IEC_61131-3.</w:t>
                    </w:r>
                  </w:p>
                </w:tc>
              </w:tr>
              <w:tr w:rsidR="00D80522" w14:paraId="23E3FF4C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C5D7764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8BA087A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Eltima IBC, „Serial Port Monitor,” [Online]. Available: https://www.eltima.com/products/serial-port-monitor/.</w:t>
                    </w:r>
                  </w:p>
                </w:tc>
              </w:tr>
              <w:tr w:rsidR="00D80522" w14:paraId="1F230901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CC5CB51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B15D1EB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MikroElektronika d.o.o., „EasyPIC v7,” [Online]. Available: https://www.mikroe.com/easypic-v7.</w:t>
                    </w:r>
                  </w:p>
                </w:tc>
              </w:tr>
              <w:tr w:rsidR="00D80522" w14:paraId="31E57FDB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E1D1CAB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DE19387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MikroElektronika d.o.o., „mikroC PRO for PIC,” [Online]. Available: https://www.mikroe.com/mikroc-pic.</w:t>
                    </w:r>
                  </w:p>
                </w:tc>
              </w:tr>
              <w:tr w:rsidR="00D80522" w14:paraId="7A83D1C2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66B7EB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BAA9787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Qt Company, „Qt Creator,” [Online]. Available: https://wiki.qt.io/Qt_Creator/hu.</w:t>
                    </w:r>
                  </w:p>
                </w:tc>
              </w:tr>
              <w:tr w:rsidR="00D80522" w14:paraId="6F998980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E12F6C4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8917746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„Altium Designer,” [Online]. Available: https://en.wikipedia.org/wiki/Altium_Designer.</w:t>
                    </w:r>
                  </w:p>
                </w:tc>
              </w:tr>
              <w:tr w:rsidR="00D80522" w14:paraId="4774372B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03CE1DE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AB1F0EA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„SPICE,” [Online]. Available: https://en.wikipedia.org/wiki/SPICE.</w:t>
                    </w:r>
                  </w:p>
                </w:tc>
              </w:tr>
              <w:tr w:rsidR="00D80522" w14:paraId="1BF4B67D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075579E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0AF30EC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IAR Systems AB, „IAR Embedded Workbench for Arm,” [Online]. Available: https://www.iar.com/products/architectures/arm/iar-embedded-workbench-for-arm.</w:t>
                    </w:r>
                  </w:p>
                </w:tc>
              </w:tr>
              <w:tr w:rsidR="00D80522" w14:paraId="175AB1D3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6098A57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70CF68A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„Path (computing),” [Online]. Available: https://en.wikipedia.org/wiki/Path_(computing).</w:t>
                    </w:r>
                  </w:p>
                </w:tc>
              </w:tr>
            </w:tbl>
            <w:p w14:paraId="0D64AD25" w14:textId="77777777" w:rsidR="00D80522" w:rsidRDefault="00D80522">
              <w:pPr>
                <w:divId w:val="1331373885"/>
                <w:rPr>
                  <w:rFonts w:eastAsia="Times New Roman"/>
                  <w:noProof/>
                </w:rPr>
              </w:pPr>
            </w:p>
            <w:p w14:paraId="7FBB930C" w14:textId="6EB6E7BD" w:rsidR="0099412A" w:rsidRDefault="0099412A" w:rsidP="00441C1F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A8F055F" w14:textId="61820C1F" w:rsidR="0099412A" w:rsidRPr="0099412A" w:rsidRDefault="0099412A" w:rsidP="0099412A">
      <w:pPr>
        <w:pStyle w:val="Heading1"/>
        <w:numPr>
          <w:ilvl w:val="0"/>
          <w:numId w:val="0"/>
        </w:numPr>
      </w:pPr>
      <w:bookmarkStart w:id="80" w:name="_Toc70899239"/>
      <w:r w:rsidRPr="0099412A">
        <w:lastRenderedPageBreak/>
        <w:t>Nyilatkozat</w:t>
      </w:r>
      <w:bookmarkEnd w:id="80"/>
    </w:p>
    <w:sectPr w:rsidR="0099412A" w:rsidRPr="0099412A" w:rsidSect="00DB7EAA">
      <w:pgSz w:w="11906" w:h="16838"/>
      <w:pgMar w:top="1440" w:right="1440" w:bottom="1440" w:left="1440" w:header="709" w:footer="709" w:gutter="567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796BA3" w14:textId="77777777" w:rsidR="000F549E" w:rsidRDefault="000F549E" w:rsidP="008F605F">
      <w:pPr>
        <w:spacing w:line="240" w:lineRule="auto"/>
      </w:pPr>
      <w:r>
        <w:separator/>
      </w:r>
    </w:p>
  </w:endnote>
  <w:endnote w:type="continuationSeparator" w:id="0">
    <w:p w14:paraId="66250A8C" w14:textId="77777777" w:rsidR="000F549E" w:rsidRDefault="000F549E" w:rsidP="008F60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38411187"/>
      <w:docPartObj>
        <w:docPartGallery w:val="Page Numbers (Bottom of Page)"/>
        <w:docPartUnique/>
      </w:docPartObj>
    </w:sdtPr>
    <w:sdtContent>
      <w:p w14:paraId="51712DB7" w14:textId="09BA75DB" w:rsidR="008477AB" w:rsidRDefault="008477AB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9C16AF" w14:textId="77777777" w:rsidR="008477AB" w:rsidRDefault="008477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AD2E3A" w14:textId="77777777" w:rsidR="000F549E" w:rsidRDefault="000F549E" w:rsidP="008F605F">
      <w:pPr>
        <w:spacing w:line="240" w:lineRule="auto"/>
      </w:pPr>
      <w:r>
        <w:separator/>
      </w:r>
    </w:p>
  </w:footnote>
  <w:footnote w:type="continuationSeparator" w:id="0">
    <w:p w14:paraId="62A5F5F0" w14:textId="77777777" w:rsidR="000F549E" w:rsidRDefault="000F549E" w:rsidP="008F605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DDD6DE3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EDC855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2558223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C10D4E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F7C0D8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854B83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8A632E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7D4A9D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1508A7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748483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793FBE"/>
    <w:multiLevelType w:val="multilevel"/>
    <w:tmpl w:val="6850576E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.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0C942E1E"/>
    <w:multiLevelType w:val="hybridMultilevel"/>
    <w:tmpl w:val="E7D8F4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7E6080"/>
    <w:multiLevelType w:val="hybridMultilevel"/>
    <w:tmpl w:val="8D8E1692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B675059"/>
    <w:multiLevelType w:val="hybridMultilevel"/>
    <w:tmpl w:val="7256B4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BC0410"/>
    <w:multiLevelType w:val="hybridMultilevel"/>
    <w:tmpl w:val="F1AA97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F1321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16D7B7A"/>
    <w:multiLevelType w:val="hybridMultilevel"/>
    <w:tmpl w:val="B00648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1A7115"/>
    <w:multiLevelType w:val="hybridMultilevel"/>
    <w:tmpl w:val="1BEEE6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C93275"/>
    <w:multiLevelType w:val="hybridMultilevel"/>
    <w:tmpl w:val="87E02A0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38532D5"/>
    <w:multiLevelType w:val="hybridMultilevel"/>
    <w:tmpl w:val="9446C03C"/>
    <w:lvl w:ilvl="0" w:tplc="040E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0" w15:restartNumberingAfterBreak="0">
    <w:nsid w:val="64DC10C9"/>
    <w:multiLevelType w:val="hybridMultilevel"/>
    <w:tmpl w:val="4AE6BBE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76257BB"/>
    <w:multiLevelType w:val="hybridMultilevel"/>
    <w:tmpl w:val="D3304FF4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3BF2D8D"/>
    <w:multiLevelType w:val="hybridMultilevel"/>
    <w:tmpl w:val="5592135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0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1"/>
  </w:num>
  <w:num w:numId="14">
    <w:abstractNumId w:val="16"/>
  </w:num>
  <w:num w:numId="15">
    <w:abstractNumId w:val="14"/>
  </w:num>
  <w:num w:numId="16">
    <w:abstractNumId w:val="17"/>
  </w:num>
  <w:num w:numId="17">
    <w:abstractNumId w:val="18"/>
  </w:num>
  <w:num w:numId="18">
    <w:abstractNumId w:val="13"/>
  </w:num>
  <w:num w:numId="19">
    <w:abstractNumId w:val="12"/>
  </w:num>
  <w:num w:numId="20">
    <w:abstractNumId w:val="19"/>
  </w:num>
  <w:num w:numId="21">
    <w:abstractNumId w:val="22"/>
  </w:num>
  <w:num w:numId="22">
    <w:abstractNumId w:val="21"/>
  </w:num>
  <w:num w:numId="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04A"/>
    <w:rsid w:val="00003E71"/>
    <w:rsid w:val="0000711A"/>
    <w:rsid w:val="00013231"/>
    <w:rsid w:val="00015685"/>
    <w:rsid w:val="00015EF6"/>
    <w:rsid w:val="000160F9"/>
    <w:rsid w:val="00016643"/>
    <w:rsid w:val="00020BD5"/>
    <w:rsid w:val="0002152F"/>
    <w:rsid w:val="0002156E"/>
    <w:rsid w:val="00023D7A"/>
    <w:rsid w:val="0002492F"/>
    <w:rsid w:val="000259A6"/>
    <w:rsid w:val="0002783A"/>
    <w:rsid w:val="00027C62"/>
    <w:rsid w:val="000300AF"/>
    <w:rsid w:val="00030BB9"/>
    <w:rsid w:val="0003136E"/>
    <w:rsid w:val="000337D0"/>
    <w:rsid w:val="00034202"/>
    <w:rsid w:val="00035662"/>
    <w:rsid w:val="0003663A"/>
    <w:rsid w:val="00041A5D"/>
    <w:rsid w:val="00042680"/>
    <w:rsid w:val="00043DF5"/>
    <w:rsid w:val="00044E7A"/>
    <w:rsid w:val="000465DA"/>
    <w:rsid w:val="00046896"/>
    <w:rsid w:val="0005048C"/>
    <w:rsid w:val="00050514"/>
    <w:rsid w:val="00050AE1"/>
    <w:rsid w:val="00052097"/>
    <w:rsid w:val="00055DC0"/>
    <w:rsid w:val="00056DE1"/>
    <w:rsid w:val="000633A8"/>
    <w:rsid w:val="000645D1"/>
    <w:rsid w:val="000678AF"/>
    <w:rsid w:val="00067E49"/>
    <w:rsid w:val="00071C80"/>
    <w:rsid w:val="0007456B"/>
    <w:rsid w:val="00076993"/>
    <w:rsid w:val="000819D9"/>
    <w:rsid w:val="00085836"/>
    <w:rsid w:val="00090B32"/>
    <w:rsid w:val="00091C39"/>
    <w:rsid w:val="0009526F"/>
    <w:rsid w:val="000972E9"/>
    <w:rsid w:val="000A0F13"/>
    <w:rsid w:val="000A1357"/>
    <w:rsid w:val="000A403F"/>
    <w:rsid w:val="000A62AF"/>
    <w:rsid w:val="000A66AA"/>
    <w:rsid w:val="000B0E9D"/>
    <w:rsid w:val="000B1CD0"/>
    <w:rsid w:val="000B24B2"/>
    <w:rsid w:val="000B5101"/>
    <w:rsid w:val="000B521B"/>
    <w:rsid w:val="000B5764"/>
    <w:rsid w:val="000B6224"/>
    <w:rsid w:val="000B626A"/>
    <w:rsid w:val="000C144E"/>
    <w:rsid w:val="000C1544"/>
    <w:rsid w:val="000C1CDB"/>
    <w:rsid w:val="000C2113"/>
    <w:rsid w:val="000C2665"/>
    <w:rsid w:val="000C42BA"/>
    <w:rsid w:val="000C47D4"/>
    <w:rsid w:val="000C5EA4"/>
    <w:rsid w:val="000C6D80"/>
    <w:rsid w:val="000C6F9A"/>
    <w:rsid w:val="000D2692"/>
    <w:rsid w:val="000D6670"/>
    <w:rsid w:val="000E2EC5"/>
    <w:rsid w:val="000E4935"/>
    <w:rsid w:val="000E58AA"/>
    <w:rsid w:val="000F353A"/>
    <w:rsid w:val="000F549E"/>
    <w:rsid w:val="000F7270"/>
    <w:rsid w:val="00100F0E"/>
    <w:rsid w:val="0010148D"/>
    <w:rsid w:val="00103685"/>
    <w:rsid w:val="001047A7"/>
    <w:rsid w:val="0010508E"/>
    <w:rsid w:val="00105500"/>
    <w:rsid w:val="00105612"/>
    <w:rsid w:val="00107E50"/>
    <w:rsid w:val="00112485"/>
    <w:rsid w:val="00113626"/>
    <w:rsid w:val="00113BBF"/>
    <w:rsid w:val="00117980"/>
    <w:rsid w:val="00120E56"/>
    <w:rsid w:val="00122C76"/>
    <w:rsid w:val="00122D19"/>
    <w:rsid w:val="0012383C"/>
    <w:rsid w:val="0012416B"/>
    <w:rsid w:val="0012416C"/>
    <w:rsid w:val="0012431C"/>
    <w:rsid w:val="00131E4E"/>
    <w:rsid w:val="00131EC1"/>
    <w:rsid w:val="00133120"/>
    <w:rsid w:val="0013471C"/>
    <w:rsid w:val="0013578B"/>
    <w:rsid w:val="0013633E"/>
    <w:rsid w:val="0013728D"/>
    <w:rsid w:val="001372DE"/>
    <w:rsid w:val="00140314"/>
    <w:rsid w:val="001404A7"/>
    <w:rsid w:val="001425A8"/>
    <w:rsid w:val="00145E15"/>
    <w:rsid w:val="00146538"/>
    <w:rsid w:val="0014660D"/>
    <w:rsid w:val="00146BC2"/>
    <w:rsid w:val="00150C77"/>
    <w:rsid w:val="0015300F"/>
    <w:rsid w:val="00154195"/>
    <w:rsid w:val="00156B98"/>
    <w:rsid w:val="00162447"/>
    <w:rsid w:val="00163861"/>
    <w:rsid w:val="00166054"/>
    <w:rsid w:val="00167BA8"/>
    <w:rsid w:val="0017039A"/>
    <w:rsid w:val="00170BC2"/>
    <w:rsid w:val="00171070"/>
    <w:rsid w:val="00172D99"/>
    <w:rsid w:val="00173193"/>
    <w:rsid w:val="00173F86"/>
    <w:rsid w:val="001740D2"/>
    <w:rsid w:val="0018107A"/>
    <w:rsid w:val="00183655"/>
    <w:rsid w:val="00184167"/>
    <w:rsid w:val="00185CBC"/>
    <w:rsid w:val="00186C6A"/>
    <w:rsid w:val="001920B1"/>
    <w:rsid w:val="00193D00"/>
    <w:rsid w:val="00193E0B"/>
    <w:rsid w:val="00194209"/>
    <w:rsid w:val="00195236"/>
    <w:rsid w:val="001A132A"/>
    <w:rsid w:val="001A1B00"/>
    <w:rsid w:val="001A1DB5"/>
    <w:rsid w:val="001A7F76"/>
    <w:rsid w:val="001B1602"/>
    <w:rsid w:val="001B1EDC"/>
    <w:rsid w:val="001B2598"/>
    <w:rsid w:val="001B4162"/>
    <w:rsid w:val="001B7BBA"/>
    <w:rsid w:val="001C0BF3"/>
    <w:rsid w:val="001C0E42"/>
    <w:rsid w:val="001C21C1"/>
    <w:rsid w:val="001C68EA"/>
    <w:rsid w:val="001C7C3F"/>
    <w:rsid w:val="001D4E48"/>
    <w:rsid w:val="001D59BF"/>
    <w:rsid w:val="001E0856"/>
    <w:rsid w:val="001E1688"/>
    <w:rsid w:val="001E1BEC"/>
    <w:rsid w:val="001E1C01"/>
    <w:rsid w:val="001E33E9"/>
    <w:rsid w:val="001E674C"/>
    <w:rsid w:val="001F07F2"/>
    <w:rsid w:val="001F0C9C"/>
    <w:rsid w:val="001F10E0"/>
    <w:rsid w:val="001F3007"/>
    <w:rsid w:val="001F35AA"/>
    <w:rsid w:val="001F3702"/>
    <w:rsid w:val="001F3A6B"/>
    <w:rsid w:val="00200E80"/>
    <w:rsid w:val="00203E17"/>
    <w:rsid w:val="002049EC"/>
    <w:rsid w:val="002067BD"/>
    <w:rsid w:val="002141B3"/>
    <w:rsid w:val="00214556"/>
    <w:rsid w:val="002151FA"/>
    <w:rsid w:val="00216C99"/>
    <w:rsid w:val="00217F0C"/>
    <w:rsid w:val="002212B0"/>
    <w:rsid w:val="002230FC"/>
    <w:rsid w:val="0022525D"/>
    <w:rsid w:val="002256B0"/>
    <w:rsid w:val="002327D7"/>
    <w:rsid w:val="00232C05"/>
    <w:rsid w:val="00232F63"/>
    <w:rsid w:val="00233AC2"/>
    <w:rsid w:val="002340B6"/>
    <w:rsid w:val="00234F7B"/>
    <w:rsid w:val="002362BC"/>
    <w:rsid w:val="00236B07"/>
    <w:rsid w:val="00236D50"/>
    <w:rsid w:val="002371A3"/>
    <w:rsid w:val="00240311"/>
    <w:rsid w:val="00240ED6"/>
    <w:rsid w:val="0024165D"/>
    <w:rsid w:val="00241D59"/>
    <w:rsid w:val="00243778"/>
    <w:rsid w:val="002444A4"/>
    <w:rsid w:val="00244E24"/>
    <w:rsid w:val="0024667D"/>
    <w:rsid w:val="00250FAA"/>
    <w:rsid w:val="00252F23"/>
    <w:rsid w:val="00253E36"/>
    <w:rsid w:val="002560E4"/>
    <w:rsid w:val="00256ED6"/>
    <w:rsid w:val="00263563"/>
    <w:rsid w:val="00264C95"/>
    <w:rsid w:val="002654BF"/>
    <w:rsid w:val="00267B01"/>
    <w:rsid w:val="00270812"/>
    <w:rsid w:val="00270AAB"/>
    <w:rsid w:val="00270FC9"/>
    <w:rsid w:val="00271E91"/>
    <w:rsid w:val="00272D33"/>
    <w:rsid w:val="00276E4D"/>
    <w:rsid w:val="00277782"/>
    <w:rsid w:val="002839D8"/>
    <w:rsid w:val="00283E63"/>
    <w:rsid w:val="00285347"/>
    <w:rsid w:val="002857C4"/>
    <w:rsid w:val="00286C0E"/>
    <w:rsid w:val="002900FA"/>
    <w:rsid w:val="00290A88"/>
    <w:rsid w:val="00290A90"/>
    <w:rsid w:val="002914AE"/>
    <w:rsid w:val="00292E32"/>
    <w:rsid w:val="0029314D"/>
    <w:rsid w:val="0029337A"/>
    <w:rsid w:val="00293A33"/>
    <w:rsid w:val="0029462B"/>
    <w:rsid w:val="002958D8"/>
    <w:rsid w:val="00295C8E"/>
    <w:rsid w:val="00296118"/>
    <w:rsid w:val="002964E6"/>
    <w:rsid w:val="00296E06"/>
    <w:rsid w:val="00297972"/>
    <w:rsid w:val="002A0479"/>
    <w:rsid w:val="002A23F1"/>
    <w:rsid w:val="002A78AE"/>
    <w:rsid w:val="002B0AB0"/>
    <w:rsid w:val="002B13EE"/>
    <w:rsid w:val="002B2DF5"/>
    <w:rsid w:val="002B3435"/>
    <w:rsid w:val="002B3B7F"/>
    <w:rsid w:val="002B5591"/>
    <w:rsid w:val="002B5A63"/>
    <w:rsid w:val="002B73B1"/>
    <w:rsid w:val="002C0857"/>
    <w:rsid w:val="002C0FED"/>
    <w:rsid w:val="002C24D3"/>
    <w:rsid w:val="002C2BE3"/>
    <w:rsid w:val="002C310E"/>
    <w:rsid w:val="002C312A"/>
    <w:rsid w:val="002C516C"/>
    <w:rsid w:val="002C6232"/>
    <w:rsid w:val="002C6D96"/>
    <w:rsid w:val="002D2764"/>
    <w:rsid w:val="002D47CF"/>
    <w:rsid w:val="002D53DE"/>
    <w:rsid w:val="002D5A95"/>
    <w:rsid w:val="002D762B"/>
    <w:rsid w:val="002D7926"/>
    <w:rsid w:val="002D7DC4"/>
    <w:rsid w:val="002E13A5"/>
    <w:rsid w:val="002E2DD2"/>
    <w:rsid w:val="002F2BC8"/>
    <w:rsid w:val="002F2EA4"/>
    <w:rsid w:val="002F436D"/>
    <w:rsid w:val="002F57C5"/>
    <w:rsid w:val="002F63E2"/>
    <w:rsid w:val="002F6503"/>
    <w:rsid w:val="002F6B28"/>
    <w:rsid w:val="002F79A7"/>
    <w:rsid w:val="00301EBD"/>
    <w:rsid w:val="00304129"/>
    <w:rsid w:val="003051B4"/>
    <w:rsid w:val="0030619A"/>
    <w:rsid w:val="00307268"/>
    <w:rsid w:val="003074F1"/>
    <w:rsid w:val="0031128A"/>
    <w:rsid w:val="00313F0E"/>
    <w:rsid w:val="00321217"/>
    <w:rsid w:val="00322F82"/>
    <w:rsid w:val="00324166"/>
    <w:rsid w:val="003252C4"/>
    <w:rsid w:val="003252C9"/>
    <w:rsid w:val="00325A6E"/>
    <w:rsid w:val="00326967"/>
    <w:rsid w:val="0033023E"/>
    <w:rsid w:val="0033204A"/>
    <w:rsid w:val="00332554"/>
    <w:rsid w:val="0033271E"/>
    <w:rsid w:val="003327F4"/>
    <w:rsid w:val="00332F2C"/>
    <w:rsid w:val="00334835"/>
    <w:rsid w:val="003349EA"/>
    <w:rsid w:val="00334AAB"/>
    <w:rsid w:val="0034051A"/>
    <w:rsid w:val="003454EC"/>
    <w:rsid w:val="00345734"/>
    <w:rsid w:val="0035305E"/>
    <w:rsid w:val="00353BA9"/>
    <w:rsid w:val="00354651"/>
    <w:rsid w:val="00355436"/>
    <w:rsid w:val="0035659E"/>
    <w:rsid w:val="00357402"/>
    <w:rsid w:val="00357413"/>
    <w:rsid w:val="00357834"/>
    <w:rsid w:val="0036043C"/>
    <w:rsid w:val="00360DAF"/>
    <w:rsid w:val="00366143"/>
    <w:rsid w:val="0036650B"/>
    <w:rsid w:val="0036661A"/>
    <w:rsid w:val="003670C4"/>
    <w:rsid w:val="00371906"/>
    <w:rsid w:val="003720C9"/>
    <w:rsid w:val="00380265"/>
    <w:rsid w:val="00381032"/>
    <w:rsid w:val="00381977"/>
    <w:rsid w:val="003820BB"/>
    <w:rsid w:val="00382E68"/>
    <w:rsid w:val="003839CD"/>
    <w:rsid w:val="0038517D"/>
    <w:rsid w:val="00387F09"/>
    <w:rsid w:val="003912E8"/>
    <w:rsid w:val="00391CDB"/>
    <w:rsid w:val="003931F4"/>
    <w:rsid w:val="00393A08"/>
    <w:rsid w:val="00394102"/>
    <w:rsid w:val="00394573"/>
    <w:rsid w:val="003A21D0"/>
    <w:rsid w:val="003A2968"/>
    <w:rsid w:val="003B03BB"/>
    <w:rsid w:val="003B0957"/>
    <w:rsid w:val="003B1514"/>
    <w:rsid w:val="003B1B8C"/>
    <w:rsid w:val="003B21DF"/>
    <w:rsid w:val="003B2BD9"/>
    <w:rsid w:val="003B484A"/>
    <w:rsid w:val="003B4EC4"/>
    <w:rsid w:val="003B4F5C"/>
    <w:rsid w:val="003B5D5E"/>
    <w:rsid w:val="003B6B89"/>
    <w:rsid w:val="003C075E"/>
    <w:rsid w:val="003C2070"/>
    <w:rsid w:val="003C3F46"/>
    <w:rsid w:val="003C40FC"/>
    <w:rsid w:val="003C41C1"/>
    <w:rsid w:val="003C4732"/>
    <w:rsid w:val="003C4873"/>
    <w:rsid w:val="003D40A5"/>
    <w:rsid w:val="003D6DB6"/>
    <w:rsid w:val="003D7BAC"/>
    <w:rsid w:val="003E3A24"/>
    <w:rsid w:val="003E40A9"/>
    <w:rsid w:val="003E6456"/>
    <w:rsid w:val="003E7506"/>
    <w:rsid w:val="003F219D"/>
    <w:rsid w:val="003F21B7"/>
    <w:rsid w:val="003F25F5"/>
    <w:rsid w:val="003F4DE2"/>
    <w:rsid w:val="003F5A70"/>
    <w:rsid w:val="003F621E"/>
    <w:rsid w:val="003F69BF"/>
    <w:rsid w:val="003F6B79"/>
    <w:rsid w:val="003F7410"/>
    <w:rsid w:val="004004F6"/>
    <w:rsid w:val="0040319A"/>
    <w:rsid w:val="004033A6"/>
    <w:rsid w:val="00404163"/>
    <w:rsid w:val="00404662"/>
    <w:rsid w:val="00404780"/>
    <w:rsid w:val="00410F4A"/>
    <w:rsid w:val="0041177F"/>
    <w:rsid w:val="00412300"/>
    <w:rsid w:val="004128E7"/>
    <w:rsid w:val="00413F9B"/>
    <w:rsid w:val="0041530B"/>
    <w:rsid w:val="0041672C"/>
    <w:rsid w:val="004204C1"/>
    <w:rsid w:val="00420A71"/>
    <w:rsid w:val="00425448"/>
    <w:rsid w:val="00425EEF"/>
    <w:rsid w:val="00426056"/>
    <w:rsid w:val="004269F8"/>
    <w:rsid w:val="00427BEF"/>
    <w:rsid w:val="00430302"/>
    <w:rsid w:val="004318D5"/>
    <w:rsid w:val="00432118"/>
    <w:rsid w:val="00433F74"/>
    <w:rsid w:val="00434829"/>
    <w:rsid w:val="00435087"/>
    <w:rsid w:val="00436B28"/>
    <w:rsid w:val="004373F8"/>
    <w:rsid w:val="0044049C"/>
    <w:rsid w:val="00441C1F"/>
    <w:rsid w:val="00442AF7"/>
    <w:rsid w:val="00444A04"/>
    <w:rsid w:val="00444D54"/>
    <w:rsid w:val="00445B72"/>
    <w:rsid w:val="00446B76"/>
    <w:rsid w:val="00450FA7"/>
    <w:rsid w:val="0045299D"/>
    <w:rsid w:val="00453A28"/>
    <w:rsid w:val="00454415"/>
    <w:rsid w:val="00454F16"/>
    <w:rsid w:val="004553AC"/>
    <w:rsid w:val="00455ADB"/>
    <w:rsid w:val="00456F0C"/>
    <w:rsid w:val="00457748"/>
    <w:rsid w:val="0046321A"/>
    <w:rsid w:val="00464A95"/>
    <w:rsid w:val="004656A0"/>
    <w:rsid w:val="004678FB"/>
    <w:rsid w:val="0047091A"/>
    <w:rsid w:val="0047091D"/>
    <w:rsid w:val="00474825"/>
    <w:rsid w:val="0047619E"/>
    <w:rsid w:val="00482097"/>
    <w:rsid w:val="004827D1"/>
    <w:rsid w:val="00482E26"/>
    <w:rsid w:val="004830C5"/>
    <w:rsid w:val="00484DF3"/>
    <w:rsid w:val="00485403"/>
    <w:rsid w:val="004900DA"/>
    <w:rsid w:val="00490B0A"/>
    <w:rsid w:val="00493AC1"/>
    <w:rsid w:val="00495B81"/>
    <w:rsid w:val="004A0122"/>
    <w:rsid w:val="004A0C66"/>
    <w:rsid w:val="004A1094"/>
    <w:rsid w:val="004A38E8"/>
    <w:rsid w:val="004A4578"/>
    <w:rsid w:val="004A4F89"/>
    <w:rsid w:val="004A4FDB"/>
    <w:rsid w:val="004A5444"/>
    <w:rsid w:val="004B45AE"/>
    <w:rsid w:val="004B5442"/>
    <w:rsid w:val="004B5B44"/>
    <w:rsid w:val="004B615B"/>
    <w:rsid w:val="004B6A1C"/>
    <w:rsid w:val="004C0721"/>
    <w:rsid w:val="004C13F4"/>
    <w:rsid w:val="004C2434"/>
    <w:rsid w:val="004C2FEF"/>
    <w:rsid w:val="004C3021"/>
    <w:rsid w:val="004C36E6"/>
    <w:rsid w:val="004C6C96"/>
    <w:rsid w:val="004D046D"/>
    <w:rsid w:val="004D15AE"/>
    <w:rsid w:val="004D61B8"/>
    <w:rsid w:val="004E0420"/>
    <w:rsid w:val="004E167F"/>
    <w:rsid w:val="004E2045"/>
    <w:rsid w:val="004E3324"/>
    <w:rsid w:val="004E7294"/>
    <w:rsid w:val="004E7C2C"/>
    <w:rsid w:val="004F03B1"/>
    <w:rsid w:val="004F08F5"/>
    <w:rsid w:val="004F0CA4"/>
    <w:rsid w:val="004F1A55"/>
    <w:rsid w:val="004F5065"/>
    <w:rsid w:val="004F799B"/>
    <w:rsid w:val="0050041E"/>
    <w:rsid w:val="00500FEA"/>
    <w:rsid w:val="005036CC"/>
    <w:rsid w:val="0050551B"/>
    <w:rsid w:val="0050615D"/>
    <w:rsid w:val="0051156D"/>
    <w:rsid w:val="00514600"/>
    <w:rsid w:val="00515F36"/>
    <w:rsid w:val="00515F99"/>
    <w:rsid w:val="00516815"/>
    <w:rsid w:val="00516819"/>
    <w:rsid w:val="005173BF"/>
    <w:rsid w:val="00517702"/>
    <w:rsid w:val="00520361"/>
    <w:rsid w:val="00521826"/>
    <w:rsid w:val="00521F3A"/>
    <w:rsid w:val="00522990"/>
    <w:rsid w:val="00525251"/>
    <w:rsid w:val="00525A94"/>
    <w:rsid w:val="00525D8B"/>
    <w:rsid w:val="005266BA"/>
    <w:rsid w:val="005268DB"/>
    <w:rsid w:val="00527524"/>
    <w:rsid w:val="00532FEC"/>
    <w:rsid w:val="00533E2F"/>
    <w:rsid w:val="00533F83"/>
    <w:rsid w:val="00535687"/>
    <w:rsid w:val="00537460"/>
    <w:rsid w:val="00541ED9"/>
    <w:rsid w:val="005423D3"/>
    <w:rsid w:val="00543B8B"/>
    <w:rsid w:val="00544A5E"/>
    <w:rsid w:val="00545B7E"/>
    <w:rsid w:val="00551CEE"/>
    <w:rsid w:val="005532FB"/>
    <w:rsid w:val="005542AA"/>
    <w:rsid w:val="00555592"/>
    <w:rsid w:val="00557BC2"/>
    <w:rsid w:val="005608FE"/>
    <w:rsid w:val="005641C5"/>
    <w:rsid w:val="005644AD"/>
    <w:rsid w:val="005660BA"/>
    <w:rsid w:val="00567323"/>
    <w:rsid w:val="00567703"/>
    <w:rsid w:val="00571340"/>
    <w:rsid w:val="00573379"/>
    <w:rsid w:val="005747BD"/>
    <w:rsid w:val="00575330"/>
    <w:rsid w:val="00583055"/>
    <w:rsid w:val="00583F93"/>
    <w:rsid w:val="0058424B"/>
    <w:rsid w:val="005845BF"/>
    <w:rsid w:val="00584BB9"/>
    <w:rsid w:val="00584F2F"/>
    <w:rsid w:val="0058551D"/>
    <w:rsid w:val="00586632"/>
    <w:rsid w:val="00586839"/>
    <w:rsid w:val="00586BF4"/>
    <w:rsid w:val="005875F2"/>
    <w:rsid w:val="00587E93"/>
    <w:rsid w:val="0059131E"/>
    <w:rsid w:val="00593A24"/>
    <w:rsid w:val="00594026"/>
    <w:rsid w:val="00594A5F"/>
    <w:rsid w:val="00595027"/>
    <w:rsid w:val="00595EF5"/>
    <w:rsid w:val="00596934"/>
    <w:rsid w:val="005974A7"/>
    <w:rsid w:val="00597B2C"/>
    <w:rsid w:val="005A1EF3"/>
    <w:rsid w:val="005A2EE9"/>
    <w:rsid w:val="005A2F94"/>
    <w:rsid w:val="005A387D"/>
    <w:rsid w:val="005A548D"/>
    <w:rsid w:val="005B0076"/>
    <w:rsid w:val="005B3652"/>
    <w:rsid w:val="005B6353"/>
    <w:rsid w:val="005B6B08"/>
    <w:rsid w:val="005C266F"/>
    <w:rsid w:val="005D0215"/>
    <w:rsid w:val="005D1EE2"/>
    <w:rsid w:val="005D3BE9"/>
    <w:rsid w:val="005D5005"/>
    <w:rsid w:val="005D50A8"/>
    <w:rsid w:val="005D6E8A"/>
    <w:rsid w:val="005D7BB9"/>
    <w:rsid w:val="005E0CB4"/>
    <w:rsid w:val="005E286D"/>
    <w:rsid w:val="005E3212"/>
    <w:rsid w:val="005E3CEF"/>
    <w:rsid w:val="005E4496"/>
    <w:rsid w:val="005E4BBF"/>
    <w:rsid w:val="005F2019"/>
    <w:rsid w:val="005F2CDA"/>
    <w:rsid w:val="005F4859"/>
    <w:rsid w:val="005F530B"/>
    <w:rsid w:val="005F5492"/>
    <w:rsid w:val="00600CCA"/>
    <w:rsid w:val="00600D66"/>
    <w:rsid w:val="00603064"/>
    <w:rsid w:val="00603CBD"/>
    <w:rsid w:val="006060C0"/>
    <w:rsid w:val="006075CB"/>
    <w:rsid w:val="00607FEE"/>
    <w:rsid w:val="00610D32"/>
    <w:rsid w:val="0061161E"/>
    <w:rsid w:val="00612F05"/>
    <w:rsid w:val="00615934"/>
    <w:rsid w:val="00616164"/>
    <w:rsid w:val="00624D79"/>
    <w:rsid w:val="0062671D"/>
    <w:rsid w:val="00626F1D"/>
    <w:rsid w:val="00626FD5"/>
    <w:rsid w:val="006345F4"/>
    <w:rsid w:val="0063703B"/>
    <w:rsid w:val="0063750D"/>
    <w:rsid w:val="00640F58"/>
    <w:rsid w:val="006433F7"/>
    <w:rsid w:val="006433FF"/>
    <w:rsid w:val="00643498"/>
    <w:rsid w:val="006441C3"/>
    <w:rsid w:val="006444C8"/>
    <w:rsid w:val="006447C6"/>
    <w:rsid w:val="0064595F"/>
    <w:rsid w:val="00645B33"/>
    <w:rsid w:val="00646DC3"/>
    <w:rsid w:val="00647BE5"/>
    <w:rsid w:val="00650977"/>
    <w:rsid w:val="00651603"/>
    <w:rsid w:val="0065322E"/>
    <w:rsid w:val="00653BF6"/>
    <w:rsid w:val="00653DDF"/>
    <w:rsid w:val="0065544A"/>
    <w:rsid w:val="00657206"/>
    <w:rsid w:val="006613EF"/>
    <w:rsid w:val="00661A16"/>
    <w:rsid w:val="00661B31"/>
    <w:rsid w:val="00662DAD"/>
    <w:rsid w:val="00663789"/>
    <w:rsid w:val="00664455"/>
    <w:rsid w:val="00664BC2"/>
    <w:rsid w:val="00665930"/>
    <w:rsid w:val="0067316A"/>
    <w:rsid w:val="00673493"/>
    <w:rsid w:val="00673738"/>
    <w:rsid w:val="00675597"/>
    <w:rsid w:val="0067591C"/>
    <w:rsid w:val="006803E1"/>
    <w:rsid w:val="00682805"/>
    <w:rsid w:val="00682A9C"/>
    <w:rsid w:val="0068472B"/>
    <w:rsid w:val="00685016"/>
    <w:rsid w:val="006856F9"/>
    <w:rsid w:val="006872ED"/>
    <w:rsid w:val="00690F67"/>
    <w:rsid w:val="006917A6"/>
    <w:rsid w:val="006934D2"/>
    <w:rsid w:val="00695ACC"/>
    <w:rsid w:val="006970BA"/>
    <w:rsid w:val="00697EAF"/>
    <w:rsid w:val="006A304B"/>
    <w:rsid w:val="006A5127"/>
    <w:rsid w:val="006A57C0"/>
    <w:rsid w:val="006A6103"/>
    <w:rsid w:val="006A6282"/>
    <w:rsid w:val="006B2B65"/>
    <w:rsid w:val="006B327F"/>
    <w:rsid w:val="006B33C8"/>
    <w:rsid w:val="006B35EA"/>
    <w:rsid w:val="006B3BD6"/>
    <w:rsid w:val="006C118C"/>
    <w:rsid w:val="006C267A"/>
    <w:rsid w:val="006C619A"/>
    <w:rsid w:val="006C760B"/>
    <w:rsid w:val="006D0EDD"/>
    <w:rsid w:val="006D120C"/>
    <w:rsid w:val="006D2CFC"/>
    <w:rsid w:val="006D53AF"/>
    <w:rsid w:val="006D6EB7"/>
    <w:rsid w:val="006D71CE"/>
    <w:rsid w:val="006D7FB5"/>
    <w:rsid w:val="006E2052"/>
    <w:rsid w:val="006E24E6"/>
    <w:rsid w:val="006E43D9"/>
    <w:rsid w:val="006E63D7"/>
    <w:rsid w:val="006E6966"/>
    <w:rsid w:val="006F1944"/>
    <w:rsid w:val="006F4D7E"/>
    <w:rsid w:val="006F6119"/>
    <w:rsid w:val="006F6F5F"/>
    <w:rsid w:val="006F7206"/>
    <w:rsid w:val="00701167"/>
    <w:rsid w:val="00701D2C"/>
    <w:rsid w:val="00702377"/>
    <w:rsid w:val="00703813"/>
    <w:rsid w:val="00703B48"/>
    <w:rsid w:val="00704034"/>
    <w:rsid w:val="0070750F"/>
    <w:rsid w:val="00710142"/>
    <w:rsid w:val="0071017B"/>
    <w:rsid w:val="00712A2F"/>
    <w:rsid w:val="00712EA9"/>
    <w:rsid w:val="00715135"/>
    <w:rsid w:val="00722A27"/>
    <w:rsid w:val="0072466D"/>
    <w:rsid w:val="00726C3E"/>
    <w:rsid w:val="00731E47"/>
    <w:rsid w:val="007323C3"/>
    <w:rsid w:val="00732D35"/>
    <w:rsid w:val="0073712E"/>
    <w:rsid w:val="0073721A"/>
    <w:rsid w:val="007405C7"/>
    <w:rsid w:val="00743E69"/>
    <w:rsid w:val="00746BEF"/>
    <w:rsid w:val="00747544"/>
    <w:rsid w:val="007537B5"/>
    <w:rsid w:val="00754073"/>
    <w:rsid w:val="00754F08"/>
    <w:rsid w:val="00755232"/>
    <w:rsid w:val="007600EC"/>
    <w:rsid w:val="0076112E"/>
    <w:rsid w:val="007623A6"/>
    <w:rsid w:val="00762ECA"/>
    <w:rsid w:val="007651A3"/>
    <w:rsid w:val="00766526"/>
    <w:rsid w:val="007666C1"/>
    <w:rsid w:val="007675CF"/>
    <w:rsid w:val="00771AE5"/>
    <w:rsid w:val="00772629"/>
    <w:rsid w:val="0077408C"/>
    <w:rsid w:val="007744F6"/>
    <w:rsid w:val="0077518A"/>
    <w:rsid w:val="0077625C"/>
    <w:rsid w:val="00776ACC"/>
    <w:rsid w:val="00777E81"/>
    <w:rsid w:val="00780E17"/>
    <w:rsid w:val="00783A92"/>
    <w:rsid w:val="00785157"/>
    <w:rsid w:val="0078632C"/>
    <w:rsid w:val="00786CBA"/>
    <w:rsid w:val="007874B8"/>
    <w:rsid w:val="00791330"/>
    <w:rsid w:val="00791F33"/>
    <w:rsid w:val="0079242C"/>
    <w:rsid w:val="007973F1"/>
    <w:rsid w:val="007A3EBB"/>
    <w:rsid w:val="007A5057"/>
    <w:rsid w:val="007B146D"/>
    <w:rsid w:val="007B6C56"/>
    <w:rsid w:val="007B6CD4"/>
    <w:rsid w:val="007C03D5"/>
    <w:rsid w:val="007C0F18"/>
    <w:rsid w:val="007C15EB"/>
    <w:rsid w:val="007C1D8F"/>
    <w:rsid w:val="007C2A11"/>
    <w:rsid w:val="007C47C0"/>
    <w:rsid w:val="007C4E11"/>
    <w:rsid w:val="007C590E"/>
    <w:rsid w:val="007C654F"/>
    <w:rsid w:val="007D1388"/>
    <w:rsid w:val="007D35A8"/>
    <w:rsid w:val="007D61E3"/>
    <w:rsid w:val="007E1DB3"/>
    <w:rsid w:val="007E485D"/>
    <w:rsid w:val="007F15FA"/>
    <w:rsid w:val="007F18EA"/>
    <w:rsid w:val="007F2256"/>
    <w:rsid w:val="007F3512"/>
    <w:rsid w:val="00803DA4"/>
    <w:rsid w:val="00806A33"/>
    <w:rsid w:val="00807492"/>
    <w:rsid w:val="00807627"/>
    <w:rsid w:val="00810A93"/>
    <w:rsid w:val="00811403"/>
    <w:rsid w:val="00812325"/>
    <w:rsid w:val="00812FE6"/>
    <w:rsid w:val="00816995"/>
    <w:rsid w:val="00823D75"/>
    <w:rsid w:val="008273A9"/>
    <w:rsid w:val="00827EEE"/>
    <w:rsid w:val="0083344F"/>
    <w:rsid w:val="00834F09"/>
    <w:rsid w:val="00835645"/>
    <w:rsid w:val="0083677C"/>
    <w:rsid w:val="0083724E"/>
    <w:rsid w:val="00837889"/>
    <w:rsid w:val="00837CCD"/>
    <w:rsid w:val="008401F3"/>
    <w:rsid w:val="00841AF3"/>
    <w:rsid w:val="008432A5"/>
    <w:rsid w:val="008463F2"/>
    <w:rsid w:val="008477AB"/>
    <w:rsid w:val="008506CF"/>
    <w:rsid w:val="00850C14"/>
    <w:rsid w:val="008513A6"/>
    <w:rsid w:val="008513CE"/>
    <w:rsid w:val="008520A1"/>
    <w:rsid w:val="0085344F"/>
    <w:rsid w:val="00854F87"/>
    <w:rsid w:val="00856C82"/>
    <w:rsid w:val="00862243"/>
    <w:rsid w:val="00864A5E"/>
    <w:rsid w:val="00867D8D"/>
    <w:rsid w:val="00870E5D"/>
    <w:rsid w:val="00871049"/>
    <w:rsid w:val="0087183A"/>
    <w:rsid w:val="00875F10"/>
    <w:rsid w:val="0087656A"/>
    <w:rsid w:val="00876788"/>
    <w:rsid w:val="0088043E"/>
    <w:rsid w:val="008808F7"/>
    <w:rsid w:val="0088194B"/>
    <w:rsid w:val="00885E75"/>
    <w:rsid w:val="00886B05"/>
    <w:rsid w:val="00887BF2"/>
    <w:rsid w:val="00891A7C"/>
    <w:rsid w:val="008942F7"/>
    <w:rsid w:val="008944BB"/>
    <w:rsid w:val="008954D8"/>
    <w:rsid w:val="00896719"/>
    <w:rsid w:val="008A1D33"/>
    <w:rsid w:val="008A2418"/>
    <w:rsid w:val="008A2D40"/>
    <w:rsid w:val="008A4CC0"/>
    <w:rsid w:val="008A6282"/>
    <w:rsid w:val="008B1CAC"/>
    <w:rsid w:val="008B2046"/>
    <w:rsid w:val="008B3E57"/>
    <w:rsid w:val="008B411D"/>
    <w:rsid w:val="008B55C8"/>
    <w:rsid w:val="008B6DC0"/>
    <w:rsid w:val="008C1A6F"/>
    <w:rsid w:val="008C28CA"/>
    <w:rsid w:val="008C28D7"/>
    <w:rsid w:val="008C2FE1"/>
    <w:rsid w:val="008C3C9D"/>
    <w:rsid w:val="008C49FA"/>
    <w:rsid w:val="008C50F1"/>
    <w:rsid w:val="008C6397"/>
    <w:rsid w:val="008C6B50"/>
    <w:rsid w:val="008C6C96"/>
    <w:rsid w:val="008D3BC1"/>
    <w:rsid w:val="008D5A08"/>
    <w:rsid w:val="008D7398"/>
    <w:rsid w:val="008E32EE"/>
    <w:rsid w:val="008E479C"/>
    <w:rsid w:val="008E7137"/>
    <w:rsid w:val="008F12D9"/>
    <w:rsid w:val="008F3319"/>
    <w:rsid w:val="008F351F"/>
    <w:rsid w:val="008F605F"/>
    <w:rsid w:val="008F7496"/>
    <w:rsid w:val="0090008B"/>
    <w:rsid w:val="009006E2"/>
    <w:rsid w:val="009043DB"/>
    <w:rsid w:val="009101A9"/>
    <w:rsid w:val="009111E6"/>
    <w:rsid w:val="00912025"/>
    <w:rsid w:val="00913BC8"/>
    <w:rsid w:val="00913DE4"/>
    <w:rsid w:val="009155CB"/>
    <w:rsid w:val="00915A86"/>
    <w:rsid w:val="00917FCE"/>
    <w:rsid w:val="00920B65"/>
    <w:rsid w:val="00921ECE"/>
    <w:rsid w:val="0092375E"/>
    <w:rsid w:val="00925C9F"/>
    <w:rsid w:val="009264BE"/>
    <w:rsid w:val="009269B5"/>
    <w:rsid w:val="00927DEC"/>
    <w:rsid w:val="00930585"/>
    <w:rsid w:val="009324D3"/>
    <w:rsid w:val="009338C3"/>
    <w:rsid w:val="00941718"/>
    <w:rsid w:val="00944F7B"/>
    <w:rsid w:val="00944FC9"/>
    <w:rsid w:val="00947932"/>
    <w:rsid w:val="009506B7"/>
    <w:rsid w:val="00951326"/>
    <w:rsid w:val="0095203A"/>
    <w:rsid w:val="00952D57"/>
    <w:rsid w:val="00955DFE"/>
    <w:rsid w:val="00956FA7"/>
    <w:rsid w:val="009572F1"/>
    <w:rsid w:val="009628DF"/>
    <w:rsid w:val="009634C6"/>
    <w:rsid w:val="0096353C"/>
    <w:rsid w:val="00964941"/>
    <w:rsid w:val="00964FD7"/>
    <w:rsid w:val="00967018"/>
    <w:rsid w:val="0097005C"/>
    <w:rsid w:val="00970E7D"/>
    <w:rsid w:val="009721BD"/>
    <w:rsid w:val="00972651"/>
    <w:rsid w:val="00974288"/>
    <w:rsid w:val="0097562D"/>
    <w:rsid w:val="009763F2"/>
    <w:rsid w:val="00976F73"/>
    <w:rsid w:val="00981F2D"/>
    <w:rsid w:val="00985ACB"/>
    <w:rsid w:val="009869F8"/>
    <w:rsid w:val="00990D6E"/>
    <w:rsid w:val="00991AD5"/>
    <w:rsid w:val="00991CAE"/>
    <w:rsid w:val="0099412A"/>
    <w:rsid w:val="009953D4"/>
    <w:rsid w:val="00997EA7"/>
    <w:rsid w:val="009A113A"/>
    <w:rsid w:val="009A45B0"/>
    <w:rsid w:val="009A6403"/>
    <w:rsid w:val="009A640E"/>
    <w:rsid w:val="009A75C3"/>
    <w:rsid w:val="009A7870"/>
    <w:rsid w:val="009A7AE8"/>
    <w:rsid w:val="009B0E8A"/>
    <w:rsid w:val="009B5300"/>
    <w:rsid w:val="009C0541"/>
    <w:rsid w:val="009C1212"/>
    <w:rsid w:val="009C242D"/>
    <w:rsid w:val="009C3D48"/>
    <w:rsid w:val="009C3F9C"/>
    <w:rsid w:val="009C3FFC"/>
    <w:rsid w:val="009C4347"/>
    <w:rsid w:val="009C5AD3"/>
    <w:rsid w:val="009D0EA8"/>
    <w:rsid w:val="009D1EC1"/>
    <w:rsid w:val="009D2C4B"/>
    <w:rsid w:val="009D40AD"/>
    <w:rsid w:val="009D5BB4"/>
    <w:rsid w:val="009D6C38"/>
    <w:rsid w:val="009E0D91"/>
    <w:rsid w:val="009E313F"/>
    <w:rsid w:val="009E5B41"/>
    <w:rsid w:val="009E616C"/>
    <w:rsid w:val="009E7043"/>
    <w:rsid w:val="009F0239"/>
    <w:rsid w:val="009F60F1"/>
    <w:rsid w:val="009F6E56"/>
    <w:rsid w:val="009F7DD6"/>
    <w:rsid w:val="00A01230"/>
    <w:rsid w:val="00A0142A"/>
    <w:rsid w:val="00A026E1"/>
    <w:rsid w:val="00A04605"/>
    <w:rsid w:val="00A0576A"/>
    <w:rsid w:val="00A06B3C"/>
    <w:rsid w:val="00A074B6"/>
    <w:rsid w:val="00A105E5"/>
    <w:rsid w:val="00A11A1A"/>
    <w:rsid w:val="00A11BB2"/>
    <w:rsid w:val="00A15AD3"/>
    <w:rsid w:val="00A15CE9"/>
    <w:rsid w:val="00A1660F"/>
    <w:rsid w:val="00A20844"/>
    <w:rsid w:val="00A20B28"/>
    <w:rsid w:val="00A22C66"/>
    <w:rsid w:val="00A246E4"/>
    <w:rsid w:val="00A24943"/>
    <w:rsid w:val="00A278F0"/>
    <w:rsid w:val="00A3256C"/>
    <w:rsid w:val="00A328CD"/>
    <w:rsid w:val="00A3523A"/>
    <w:rsid w:val="00A35B47"/>
    <w:rsid w:val="00A43B4D"/>
    <w:rsid w:val="00A5568A"/>
    <w:rsid w:val="00A557A8"/>
    <w:rsid w:val="00A55C0F"/>
    <w:rsid w:val="00A563DD"/>
    <w:rsid w:val="00A57910"/>
    <w:rsid w:val="00A6003F"/>
    <w:rsid w:val="00A61820"/>
    <w:rsid w:val="00A62B9C"/>
    <w:rsid w:val="00A70AEA"/>
    <w:rsid w:val="00A76A8C"/>
    <w:rsid w:val="00A76CFD"/>
    <w:rsid w:val="00A777F6"/>
    <w:rsid w:val="00A80AD7"/>
    <w:rsid w:val="00A80D4F"/>
    <w:rsid w:val="00A822B3"/>
    <w:rsid w:val="00A83582"/>
    <w:rsid w:val="00A841C9"/>
    <w:rsid w:val="00A84F62"/>
    <w:rsid w:val="00A90CA2"/>
    <w:rsid w:val="00A91750"/>
    <w:rsid w:val="00A922B4"/>
    <w:rsid w:val="00A9279F"/>
    <w:rsid w:val="00A946FA"/>
    <w:rsid w:val="00A96495"/>
    <w:rsid w:val="00A97DCF"/>
    <w:rsid w:val="00AA0AF8"/>
    <w:rsid w:val="00AA0E18"/>
    <w:rsid w:val="00AA12E3"/>
    <w:rsid w:val="00AA28C7"/>
    <w:rsid w:val="00AA2B94"/>
    <w:rsid w:val="00AA5E05"/>
    <w:rsid w:val="00AB0783"/>
    <w:rsid w:val="00AB224F"/>
    <w:rsid w:val="00AB258F"/>
    <w:rsid w:val="00AB2E9C"/>
    <w:rsid w:val="00AB34B5"/>
    <w:rsid w:val="00AC04BD"/>
    <w:rsid w:val="00AC0A1F"/>
    <w:rsid w:val="00AC76F6"/>
    <w:rsid w:val="00AD0E4E"/>
    <w:rsid w:val="00AD32C0"/>
    <w:rsid w:val="00AD3F5C"/>
    <w:rsid w:val="00AD4456"/>
    <w:rsid w:val="00AD4574"/>
    <w:rsid w:val="00AD7B38"/>
    <w:rsid w:val="00AD7DEE"/>
    <w:rsid w:val="00AE031E"/>
    <w:rsid w:val="00AE2271"/>
    <w:rsid w:val="00AE35A2"/>
    <w:rsid w:val="00AE47F8"/>
    <w:rsid w:val="00AE7473"/>
    <w:rsid w:val="00AF2E79"/>
    <w:rsid w:val="00AF4EAF"/>
    <w:rsid w:val="00AF69A5"/>
    <w:rsid w:val="00B005BC"/>
    <w:rsid w:val="00B03926"/>
    <w:rsid w:val="00B047FA"/>
    <w:rsid w:val="00B05CF3"/>
    <w:rsid w:val="00B07514"/>
    <w:rsid w:val="00B07ADD"/>
    <w:rsid w:val="00B1167F"/>
    <w:rsid w:val="00B12163"/>
    <w:rsid w:val="00B13FC0"/>
    <w:rsid w:val="00B150C5"/>
    <w:rsid w:val="00B16151"/>
    <w:rsid w:val="00B226DB"/>
    <w:rsid w:val="00B30046"/>
    <w:rsid w:val="00B30DF5"/>
    <w:rsid w:val="00B3162F"/>
    <w:rsid w:val="00B318CA"/>
    <w:rsid w:val="00B3193E"/>
    <w:rsid w:val="00B328B3"/>
    <w:rsid w:val="00B33A6B"/>
    <w:rsid w:val="00B34A32"/>
    <w:rsid w:val="00B370BF"/>
    <w:rsid w:val="00B37317"/>
    <w:rsid w:val="00B42DD1"/>
    <w:rsid w:val="00B43CEE"/>
    <w:rsid w:val="00B4593C"/>
    <w:rsid w:val="00B47B91"/>
    <w:rsid w:val="00B51196"/>
    <w:rsid w:val="00B5258E"/>
    <w:rsid w:val="00B5374F"/>
    <w:rsid w:val="00B572AB"/>
    <w:rsid w:val="00B572C1"/>
    <w:rsid w:val="00B57D28"/>
    <w:rsid w:val="00B61923"/>
    <w:rsid w:val="00B63C40"/>
    <w:rsid w:val="00B64386"/>
    <w:rsid w:val="00B64E5F"/>
    <w:rsid w:val="00B67E10"/>
    <w:rsid w:val="00B728D9"/>
    <w:rsid w:val="00B732A8"/>
    <w:rsid w:val="00B7350D"/>
    <w:rsid w:val="00B74B42"/>
    <w:rsid w:val="00B74ECC"/>
    <w:rsid w:val="00B76075"/>
    <w:rsid w:val="00B803AD"/>
    <w:rsid w:val="00B80E07"/>
    <w:rsid w:val="00B8130C"/>
    <w:rsid w:val="00B81B87"/>
    <w:rsid w:val="00B84FC7"/>
    <w:rsid w:val="00B8692F"/>
    <w:rsid w:val="00B87123"/>
    <w:rsid w:val="00B91453"/>
    <w:rsid w:val="00B92B23"/>
    <w:rsid w:val="00B93941"/>
    <w:rsid w:val="00B94D13"/>
    <w:rsid w:val="00B9649D"/>
    <w:rsid w:val="00BA11B3"/>
    <w:rsid w:val="00BA136D"/>
    <w:rsid w:val="00BA183A"/>
    <w:rsid w:val="00BA2240"/>
    <w:rsid w:val="00BA27BE"/>
    <w:rsid w:val="00BA2CC3"/>
    <w:rsid w:val="00BA41E0"/>
    <w:rsid w:val="00BA555F"/>
    <w:rsid w:val="00BA57F0"/>
    <w:rsid w:val="00BA7000"/>
    <w:rsid w:val="00BA7BFA"/>
    <w:rsid w:val="00BB1558"/>
    <w:rsid w:val="00BB18A4"/>
    <w:rsid w:val="00BB1BAC"/>
    <w:rsid w:val="00BB2B28"/>
    <w:rsid w:val="00BB2B38"/>
    <w:rsid w:val="00BB7685"/>
    <w:rsid w:val="00BB77E7"/>
    <w:rsid w:val="00BB796F"/>
    <w:rsid w:val="00BC0138"/>
    <w:rsid w:val="00BC0381"/>
    <w:rsid w:val="00BC051A"/>
    <w:rsid w:val="00BC0616"/>
    <w:rsid w:val="00BC0B45"/>
    <w:rsid w:val="00BC1FB8"/>
    <w:rsid w:val="00BC4AB9"/>
    <w:rsid w:val="00BC5403"/>
    <w:rsid w:val="00BC5D82"/>
    <w:rsid w:val="00BC62FE"/>
    <w:rsid w:val="00BC64A1"/>
    <w:rsid w:val="00BC6784"/>
    <w:rsid w:val="00BC7ECC"/>
    <w:rsid w:val="00BC7ED0"/>
    <w:rsid w:val="00BD0A9B"/>
    <w:rsid w:val="00BD1FAB"/>
    <w:rsid w:val="00BD2AD7"/>
    <w:rsid w:val="00BD35CA"/>
    <w:rsid w:val="00BD36BA"/>
    <w:rsid w:val="00BD5821"/>
    <w:rsid w:val="00BE13B3"/>
    <w:rsid w:val="00BE1A19"/>
    <w:rsid w:val="00BE20CC"/>
    <w:rsid w:val="00BE24A9"/>
    <w:rsid w:val="00BE4C18"/>
    <w:rsid w:val="00BE6D8C"/>
    <w:rsid w:val="00BF3526"/>
    <w:rsid w:val="00BF59F0"/>
    <w:rsid w:val="00BF6123"/>
    <w:rsid w:val="00BF62F8"/>
    <w:rsid w:val="00C014AF"/>
    <w:rsid w:val="00C028FA"/>
    <w:rsid w:val="00C04B3F"/>
    <w:rsid w:val="00C071B0"/>
    <w:rsid w:val="00C07C73"/>
    <w:rsid w:val="00C13B04"/>
    <w:rsid w:val="00C14C38"/>
    <w:rsid w:val="00C168B2"/>
    <w:rsid w:val="00C20EF5"/>
    <w:rsid w:val="00C26FBD"/>
    <w:rsid w:val="00C323F7"/>
    <w:rsid w:val="00C32950"/>
    <w:rsid w:val="00C33C3F"/>
    <w:rsid w:val="00C34640"/>
    <w:rsid w:val="00C37583"/>
    <w:rsid w:val="00C40141"/>
    <w:rsid w:val="00C40C79"/>
    <w:rsid w:val="00C443F0"/>
    <w:rsid w:val="00C470F7"/>
    <w:rsid w:val="00C47B54"/>
    <w:rsid w:val="00C47B92"/>
    <w:rsid w:val="00C47D3B"/>
    <w:rsid w:val="00C47FE9"/>
    <w:rsid w:val="00C52279"/>
    <w:rsid w:val="00C52608"/>
    <w:rsid w:val="00C52FCF"/>
    <w:rsid w:val="00C531E2"/>
    <w:rsid w:val="00C54715"/>
    <w:rsid w:val="00C55304"/>
    <w:rsid w:val="00C56B89"/>
    <w:rsid w:val="00C57C8B"/>
    <w:rsid w:val="00C6050E"/>
    <w:rsid w:val="00C6344E"/>
    <w:rsid w:val="00C67888"/>
    <w:rsid w:val="00C67EE9"/>
    <w:rsid w:val="00C70F40"/>
    <w:rsid w:val="00C721BA"/>
    <w:rsid w:val="00C768CD"/>
    <w:rsid w:val="00C77309"/>
    <w:rsid w:val="00C77C01"/>
    <w:rsid w:val="00C77D2E"/>
    <w:rsid w:val="00C81A00"/>
    <w:rsid w:val="00C83F89"/>
    <w:rsid w:val="00C869EF"/>
    <w:rsid w:val="00C87D88"/>
    <w:rsid w:val="00C90F50"/>
    <w:rsid w:val="00C91DE0"/>
    <w:rsid w:val="00C93FA6"/>
    <w:rsid w:val="00C945C2"/>
    <w:rsid w:val="00C949BE"/>
    <w:rsid w:val="00C95234"/>
    <w:rsid w:val="00C957DF"/>
    <w:rsid w:val="00C96E4A"/>
    <w:rsid w:val="00C97109"/>
    <w:rsid w:val="00CA2A57"/>
    <w:rsid w:val="00CA3D33"/>
    <w:rsid w:val="00CA3DF7"/>
    <w:rsid w:val="00CA41DB"/>
    <w:rsid w:val="00CA56EA"/>
    <w:rsid w:val="00CA62CA"/>
    <w:rsid w:val="00CB04D0"/>
    <w:rsid w:val="00CB1718"/>
    <w:rsid w:val="00CB1B75"/>
    <w:rsid w:val="00CB347F"/>
    <w:rsid w:val="00CB6814"/>
    <w:rsid w:val="00CC18F6"/>
    <w:rsid w:val="00CC565D"/>
    <w:rsid w:val="00CD0764"/>
    <w:rsid w:val="00CD0C30"/>
    <w:rsid w:val="00CD3454"/>
    <w:rsid w:val="00CD7F6D"/>
    <w:rsid w:val="00CE02B8"/>
    <w:rsid w:val="00CE2F02"/>
    <w:rsid w:val="00CE3365"/>
    <w:rsid w:val="00CE3A58"/>
    <w:rsid w:val="00CE54CF"/>
    <w:rsid w:val="00CE7B57"/>
    <w:rsid w:val="00CF347F"/>
    <w:rsid w:val="00CF4447"/>
    <w:rsid w:val="00CF5A18"/>
    <w:rsid w:val="00CF5CBF"/>
    <w:rsid w:val="00D00DC2"/>
    <w:rsid w:val="00D00F19"/>
    <w:rsid w:val="00D02168"/>
    <w:rsid w:val="00D0330F"/>
    <w:rsid w:val="00D0404A"/>
    <w:rsid w:val="00D10D0C"/>
    <w:rsid w:val="00D11FA5"/>
    <w:rsid w:val="00D14952"/>
    <w:rsid w:val="00D14DCA"/>
    <w:rsid w:val="00D200ED"/>
    <w:rsid w:val="00D21500"/>
    <w:rsid w:val="00D21FA7"/>
    <w:rsid w:val="00D22A4A"/>
    <w:rsid w:val="00D23741"/>
    <w:rsid w:val="00D260AC"/>
    <w:rsid w:val="00D31C16"/>
    <w:rsid w:val="00D33EA2"/>
    <w:rsid w:val="00D35745"/>
    <w:rsid w:val="00D35DC8"/>
    <w:rsid w:val="00D3680E"/>
    <w:rsid w:val="00D40BF6"/>
    <w:rsid w:val="00D41468"/>
    <w:rsid w:val="00D42C72"/>
    <w:rsid w:val="00D43331"/>
    <w:rsid w:val="00D43503"/>
    <w:rsid w:val="00D4430F"/>
    <w:rsid w:val="00D44D6C"/>
    <w:rsid w:val="00D46D58"/>
    <w:rsid w:val="00D46F1F"/>
    <w:rsid w:val="00D516FE"/>
    <w:rsid w:val="00D52DA2"/>
    <w:rsid w:val="00D536D1"/>
    <w:rsid w:val="00D5384B"/>
    <w:rsid w:val="00D53ACE"/>
    <w:rsid w:val="00D55C5E"/>
    <w:rsid w:val="00D60B30"/>
    <w:rsid w:val="00D66891"/>
    <w:rsid w:val="00D673D7"/>
    <w:rsid w:val="00D7457A"/>
    <w:rsid w:val="00D7540D"/>
    <w:rsid w:val="00D77B69"/>
    <w:rsid w:val="00D80522"/>
    <w:rsid w:val="00D81B60"/>
    <w:rsid w:val="00D831D5"/>
    <w:rsid w:val="00D8347C"/>
    <w:rsid w:val="00D860AC"/>
    <w:rsid w:val="00D86A33"/>
    <w:rsid w:val="00D8715D"/>
    <w:rsid w:val="00D872E6"/>
    <w:rsid w:val="00D919A3"/>
    <w:rsid w:val="00D9292F"/>
    <w:rsid w:val="00D945D7"/>
    <w:rsid w:val="00D97A2B"/>
    <w:rsid w:val="00DA07E0"/>
    <w:rsid w:val="00DA0FDC"/>
    <w:rsid w:val="00DA1397"/>
    <w:rsid w:val="00DA2CA8"/>
    <w:rsid w:val="00DA4A49"/>
    <w:rsid w:val="00DA50FC"/>
    <w:rsid w:val="00DA542E"/>
    <w:rsid w:val="00DA655A"/>
    <w:rsid w:val="00DB4C42"/>
    <w:rsid w:val="00DB646A"/>
    <w:rsid w:val="00DB6E15"/>
    <w:rsid w:val="00DB7EAA"/>
    <w:rsid w:val="00DC5D52"/>
    <w:rsid w:val="00DC6B37"/>
    <w:rsid w:val="00DC7B2B"/>
    <w:rsid w:val="00DD207E"/>
    <w:rsid w:val="00DD3379"/>
    <w:rsid w:val="00DD4F08"/>
    <w:rsid w:val="00DD4F97"/>
    <w:rsid w:val="00DD6D9C"/>
    <w:rsid w:val="00DE045A"/>
    <w:rsid w:val="00DE07FB"/>
    <w:rsid w:val="00DE17CD"/>
    <w:rsid w:val="00DE1AF1"/>
    <w:rsid w:val="00DE1FBE"/>
    <w:rsid w:val="00DE298C"/>
    <w:rsid w:val="00DE44AE"/>
    <w:rsid w:val="00DE534C"/>
    <w:rsid w:val="00DF068C"/>
    <w:rsid w:val="00DF3546"/>
    <w:rsid w:val="00DF499F"/>
    <w:rsid w:val="00DF6DE6"/>
    <w:rsid w:val="00E013C6"/>
    <w:rsid w:val="00E051D7"/>
    <w:rsid w:val="00E06D1C"/>
    <w:rsid w:val="00E10D23"/>
    <w:rsid w:val="00E10D60"/>
    <w:rsid w:val="00E11523"/>
    <w:rsid w:val="00E14EEA"/>
    <w:rsid w:val="00E16D2B"/>
    <w:rsid w:val="00E17166"/>
    <w:rsid w:val="00E24E56"/>
    <w:rsid w:val="00E25FAD"/>
    <w:rsid w:val="00E27570"/>
    <w:rsid w:val="00E324CA"/>
    <w:rsid w:val="00E32F4F"/>
    <w:rsid w:val="00E33130"/>
    <w:rsid w:val="00E3329D"/>
    <w:rsid w:val="00E34832"/>
    <w:rsid w:val="00E379AD"/>
    <w:rsid w:val="00E40E9B"/>
    <w:rsid w:val="00E441EC"/>
    <w:rsid w:val="00E4530E"/>
    <w:rsid w:val="00E45BDF"/>
    <w:rsid w:val="00E464C3"/>
    <w:rsid w:val="00E47FD6"/>
    <w:rsid w:val="00E5093A"/>
    <w:rsid w:val="00E513BD"/>
    <w:rsid w:val="00E52224"/>
    <w:rsid w:val="00E52F48"/>
    <w:rsid w:val="00E530FA"/>
    <w:rsid w:val="00E533B6"/>
    <w:rsid w:val="00E536C0"/>
    <w:rsid w:val="00E5427F"/>
    <w:rsid w:val="00E54DC3"/>
    <w:rsid w:val="00E573C0"/>
    <w:rsid w:val="00E57E5A"/>
    <w:rsid w:val="00E57F01"/>
    <w:rsid w:val="00E60047"/>
    <w:rsid w:val="00E65742"/>
    <w:rsid w:val="00E66D83"/>
    <w:rsid w:val="00E702AB"/>
    <w:rsid w:val="00E7136A"/>
    <w:rsid w:val="00E72CDD"/>
    <w:rsid w:val="00E72FE9"/>
    <w:rsid w:val="00E74168"/>
    <w:rsid w:val="00E7503A"/>
    <w:rsid w:val="00E768BC"/>
    <w:rsid w:val="00E77E14"/>
    <w:rsid w:val="00E80DBA"/>
    <w:rsid w:val="00E822B3"/>
    <w:rsid w:val="00E83D00"/>
    <w:rsid w:val="00E8407A"/>
    <w:rsid w:val="00E84888"/>
    <w:rsid w:val="00E84AB9"/>
    <w:rsid w:val="00E84B49"/>
    <w:rsid w:val="00E870E3"/>
    <w:rsid w:val="00E878F3"/>
    <w:rsid w:val="00E9077F"/>
    <w:rsid w:val="00E9274C"/>
    <w:rsid w:val="00E932EA"/>
    <w:rsid w:val="00E9344E"/>
    <w:rsid w:val="00E939CF"/>
    <w:rsid w:val="00E93AB5"/>
    <w:rsid w:val="00E95712"/>
    <w:rsid w:val="00E96B15"/>
    <w:rsid w:val="00E9790F"/>
    <w:rsid w:val="00E97E41"/>
    <w:rsid w:val="00EA210B"/>
    <w:rsid w:val="00EA247D"/>
    <w:rsid w:val="00EA2A09"/>
    <w:rsid w:val="00EA3039"/>
    <w:rsid w:val="00EA3A21"/>
    <w:rsid w:val="00EA3A91"/>
    <w:rsid w:val="00EA3E72"/>
    <w:rsid w:val="00EA520D"/>
    <w:rsid w:val="00EB1D7E"/>
    <w:rsid w:val="00EB5F85"/>
    <w:rsid w:val="00EB667E"/>
    <w:rsid w:val="00EC0891"/>
    <w:rsid w:val="00EC5F2E"/>
    <w:rsid w:val="00EC7822"/>
    <w:rsid w:val="00ED014D"/>
    <w:rsid w:val="00ED070D"/>
    <w:rsid w:val="00ED365E"/>
    <w:rsid w:val="00ED4AA3"/>
    <w:rsid w:val="00ED583A"/>
    <w:rsid w:val="00ED62C4"/>
    <w:rsid w:val="00ED646E"/>
    <w:rsid w:val="00EE0796"/>
    <w:rsid w:val="00EE27CA"/>
    <w:rsid w:val="00EE653D"/>
    <w:rsid w:val="00EE7ED8"/>
    <w:rsid w:val="00EF0750"/>
    <w:rsid w:val="00EF111A"/>
    <w:rsid w:val="00EF3F7F"/>
    <w:rsid w:val="00EF4BBD"/>
    <w:rsid w:val="00EF7B33"/>
    <w:rsid w:val="00F02866"/>
    <w:rsid w:val="00F03783"/>
    <w:rsid w:val="00F04625"/>
    <w:rsid w:val="00F05043"/>
    <w:rsid w:val="00F053C6"/>
    <w:rsid w:val="00F057F8"/>
    <w:rsid w:val="00F06596"/>
    <w:rsid w:val="00F0789B"/>
    <w:rsid w:val="00F114C4"/>
    <w:rsid w:val="00F11EC3"/>
    <w:rsid w:val="00F14D61"/>
    <w:rsid w:val="00F14D6F"/>
    <w:rsid w:val="00F20F49"/>
    <w:rsid w:val="00F251AD"/>
    <w:rsid w:val="00F26C8D"/>
    <w:rsid w:val="00F31B71"/>
    <w:rsid w:val="00F35673"/>
    <w:rsid w:val="00F35694"/>
    <w:rsid w:val="00F36236"/>
    <w:rsid w:val="00F36446"/>
    <w:rsid w:val="00F36506"/>
    <w:rsid w:val="00F41F24"/>
    <w:rsid w:val="00F4367A"/>
    <w:rsid w:val="00F43A80"/>
    <w:rsid w:val="00F448CE"/>
    <w:rsid w:val="00F449F1"/>
    <w:rsid w:val="00F45518"/>
    <w:rsid w:val="00F46CB7"/>
    <w:rsid w:val="00F51E74"/>
    <w:rsid w:val="00F520D6"/>
    <w:rsid w:val="00F53489"/>
    <w:rsid w:val="00F55FFB"/>
    <w:rsid w:val="00F56278"/>
    <w:rsid w:val="00F562CB"/>
    <w:rsid w:val="00F56809"/>
    <w:rsid w:val="00F6038C"/>
    <w:rsid w:val="00F61271"/>
    <w:rsid w:val="00F65C6C"/>
    <w:rsid w:val="00F66F06"/>
    <w:rsid w:val="00F70EA8"/>
    <w:rsid w:val="00F72EBB"/>
    <w:rsid w:val="00F72FB1"/>
    <w:rsid w:val="00F741A3"/>
    <w:rsid w:val="00F74AE7"/>
    <w:rsid w:val="00F76595"/>
    <w:rsid w:val="00F811FA"/>
    <w:rsid w:val="00F81F47"/>
    <w:rsid w:val="00F82D23"/>
    <w:rsid w:val="00F836B0"/>
    <w:rsid w:val="00F847D7"/>
    <w:rsid w:val="00F85D0A"/>
    <w:rsid w:val="00F90719"/>
    <w:rsid w:val="00F91729"/>
    <w:rsid w:val="00F91C4C"/>
    <w:rsid w:val="00F93912"/>
    <w:rsid w:val="00F940D6"/>
    <w:rsid w:val="00F94B2C"/>
    <w:rsid w:val="00FA192D"/>
    <w:rsid w:val="00FA3A16"/>
    <w:rsid w:val="00FA4D61"/>
    <w:rsid w:val="00FA77D1"/>
    <w:rsid w:val="00FB1DF7"/>
    <w:rsid w:val="00FB2511"/>
    <w:rsid w:val="00FB2F59"/>
    <w:rsid w:val="00FB558A"/>
    <w:rsid w:val="00FB595A"/>
    <w:rsid w:val="00FB5A01"/>
    <w:rsid w:val="00FB5AFE"/>
    <w:rsid w:val="00FB7DC3"/>
    <w:rsid w:val="00FC01CD"/>
    <w:rsid w:val="00FC06E0"/>
    <w:rsid w:val="00FC3601"/>
    <w:rsid w:val="00FC40DC"/>
    <w:rsid w:val="00FC5035"/>
    <w:rsid w:val="00FC7890"/>
    <w:rsid w:val="00FD0634"/>
    <w:rsid w:val="00FD1453"/>
    <w:rsid w:val="00FD2085"/>
    <w:rsid w:val="00FD24C4"/>
    <w:rsid w:val="00FD3C76"/>
    <w:rsid w:val="00FD488B"/>
    <w:rsid w:val="00FD4914"/>
    <w:rsid w:val="00FE03DD"/>
    <w:rsid w:val="00FE1F60"/>
    <w:rsid w:val="00FE2079"/>
    <w:rsid w:val="00FE33A4"/>
    <w:rsid w:val="00FE3E97"/>
    <w:rsid w:val="00FE4F5F"/>
    <w:rsid w:val="00FE5DDF"/>
    <w:rsid w:val="00FF0918"/>
    <w:rsid w:val="00FF0C64"/>
    <w:rsid w:val="00FF102A"/>
    <w:rsid w:val="00FF33D6"/>
    <w:rsid w:val="00FF55E4"/>
    <w:rsid w:val="00FF5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9D15FE"/>
  <w15:chartTrackingRefBased/>
  <w15:docId w15:val="{19F05653-F6FE-49C8-AA03-9B602FE98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="Times New Roman"/>
        <w:sz w:val="22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054"/>
    <w:pPr>
      <w:spacing w:line="360" w:lineRule="auto"/>
      <w:jc w:val="both"/>
    </w:pPr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59F0"/>
    <w:pPr>
      <w:keepNext/>
      <w:pageBreakBefore/>
      <w:numPr>
        <w:numId w:val="2"/>
      </w:numPr>
      <w:spacing w:after="120"/>
      <w:outlineLvl w:val="0"/>
    </w:pPr>
    <w:rPr>
      <w:rFonts w:eastAsiaTheme="majorEastAsia" w:cstheme="majorBidi"/>
      <w:b/>
      <w:bCs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59F0"/>
    <w:pPr>
      <w:keepNext/>
      <w:keepLines/>
      <w:numPr>
        <w:ilvl w:val="1"/>
        <w:numId w:val="2"/>
      </w:numPr>
      <w:spacing w:before="120" w:after="120"/>
      <w:outlineLvl w:val="1"/>
    </w:pPr>
    <w:rPr>
      <w:rFonts w:eastAsiaTheme="majorEastAsia" w:cstheme="majorBidi"/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6054"/>
    <w:pPr>
      <w:keepNext/>
      <w:keepLines/>
      <w:numPr>
        <w:ilvl w:val="2"/>
        <w:numId w:val="2"/>
      </w:numPr>
      <w:spacing w:before="120" w:after="120"/>
      <w:outlineLvl w:val="2"/>
    </w:pPr>
    <w:rPr>
      <w:rFonts w:eastAsiaTheme="majorEastAsia" w:cstheme="majorBidi"/>
      <w:b/>
      <w:bCs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66054"/>
    <w:pPr>
      <w:keepNext/>
      <w:numPr>
        <w:ilvl w:val="3"/>
        <w:numId w:val="2"/>
      </w:numPr>
      <w:spacing w:before="120" w:after="120"/>
      <w:ind w:left="862" w:hanging="862"/>
      <w:outlineLvl w:val="3"/>
    </w:pPr>
    <w:rPr>
      <w:rFonts w:cstheme="majorBidi"/>
      <w:b/>
      <w:bCs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66054"/>
    <w:pPr>
      <w:numPr>
        <w:ilvl w:val="4"/>
        <w:numId w:val="2"/>
      </w:numPr>
      <w:spacing w:before="120" w:after="120"/>
      <w:ind w:left="1009" w:hanging="1009"/>
      <w:outlineLvl w:val="4"/>
    </w:pPr>
    <w:rPr>
      <w:rFonts w:cstheme="majorBidi"/>
      <w:b/>
      <w:bCs/>
      <w:iCs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66054"/>
    <w:pPr>
      <w:numPr>
        <w:ilvl w:val="5"/>
        <w:numId w:val="2"/>
      </w:numPr>
      <w:spacing w:before="120" w:after="120"/>
      <w:ind w:left="1151" w:hanging="1151"/>
      <w:outlineLvl w:val="5"/>
    </w:pPr>
    <w:rPr>
      <w:rFonts w:cstheme="majorBidi"/>
      <w:b/>
      <w:bCs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66054"/>
    <w:pPr>
      <w:numPr>
        <w:ilvl w:val="6"/>
        <w:numId w:val="2"/>
      </w:numPr>
      <w:spacing w:before="120" w:after="120"/>
      <w:ind w:left="1298" w:hanging="1298"/>
      <w:outlineLvl w:val="6"/>
    </w:pPr>
    <w:rPr>
      <w:b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66054"/>
    <w:pPr>
      <w:numPr>
        <w:ilvl w:val="7"/>
        <w:numId w:val="2"/>
      </w:numPr>
      <w:spacing w:before="120" w:after="120"/>
      <w:outlineLvl w:val="7"/>
    </w:pPr>
    <w:rPr>
      <w:b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66054"/>
    <w:pPr>
      <w:numPr>
        <w:ilvl w:val="8"/>
        <w:numId w:val="2"/>
      </w:numPr>
      <w:spacing w:before="120" w:after="120"/>
      <w:ind w:left="1582" w:hanging="1582"/>
      <w:outlineLvl w:val="8"/>
    </w:pPr>
    <w:rPr>
      <w:rFonts w:eastAsiaTheme="majorEastAsia"/>
      <w:b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59F0"/>
    <w:rPr>
      <w:rFonts w:ascii="Times New Roman" w:eastAsiaTheme="majorEastAsia" w:hAnsi="Times New Roman" w:cstheme="majorBidi"/>
      <w:b/>
      <w:bCs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F59F0"/>
    <w:rPr>
      <w:rFonts w:ascii="Times New Roman" w:eastAsiaTheme="majorEastAsia" w:hAnsi="Times New Roman" w:cstheme="majorBidi"/>
      <w:b/>
      <w:bCs/>
      <w:iCs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66054"/>
    <w:rPr>
      <w:rFonts w:ascii="Times New Roman" w:eastAsiaTheme="majorEastAsia" w:hAnsi="Times New Roman" w:cstheme="majorBidi"/>
      <w:b/>
      <w:bCs/>
      <w:sz w:val="24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166054"/>
    <w:rPr>
      <w:rFonts w:ascii="Times New Roman" w:hAnsi="Times New Roman" w:cstheme="majorBidi"/>
      <w:b/>
      <w:bCs/>
      <w:sz w:val="24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166054"/>
    <w:rPr>
      <w:rFonts w:ascii="Times New Roman" w:hAnsi="Times New Roman" w:cstheme="majorBidi"/>
      <w:b/>
      <w:bCs/>
      <w:iCs/>
      <w:sz w:val="24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166054"/>
    <w:rPr>
      <w:rFonts w:ascii="Times New Roman" w:hAnsi="Times New Roman" w:cstheme="majorBidi"/>
      <w:b/>
      <w:bCs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166054"/>
    <w:rPr>
      <w:rFonts w:ascii="Times New Roman" w:hAnsi="Times New Roman"/>
      <w:b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166054"/>
    <w:rPr>
      <w:rFonts w:ascii="Times New Roman" w:hAnsi="Times New Roman"/>
      <w:b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166054"/>
    <w:rPr>
      <w:rFonts w:ascii="Times New Roman" w:eastAsiaTheme="majorEastAsia" w:hAnsi="Times New Roman"/>
      <w:b/>
      <w:sz w:val="24"/>
    </w:rPr>
  </w:style>
  <w:style w:type="paragraph" w:styleId="Caption">
    <w:name w:val="caption"/>
    <w:basedOn w:val="Normal"/>
    <w:next w:val="Normal"/>
    <w:uiPriority w:val="35"/>
    <w:unhideWhenUsed/>
    <w:rsid w:val="00A3256C"/>
    <w:pPr>
      <w:spacing w:after="120"/>
    </w:pPr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0404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D0404A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404A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D0404A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D0404A"/>
    <w:rPr>
      <w:b/>
      <w:bCs/>
    </w:rPr>
  </w:style>
  <w:style w:type="character" w:styleId="Emphasis">
    <w:name w:val="Emphasis"/>
    <w:basedOn w:val="DefaultParagraphFont"/>
    <w:uiPriority w:val="20"/>
    <w:qFormat/>
    <w:rsid w:val="00D0404A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D0404A"/>
    <w:rPr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D0404A"/>
    <w:rPr>
      <w:rFonts w:cstheme="majorBidi"/>
      <w:i/>
    </w:rPr>
  </w:style>
  <w:style w:type="character" w:customStyle="1" w:styleId="QuoteChar">
    <w:name w:val="Quote Char"/>
    <w:basedOn w:val="DefaultParagraphFont"/>
    <w:link w:val="Quote"/>
    <w:uiPriority w:val="29"/>
    <w:rsid w:val="00D0404A"/>
    <w:rPr>
      <w:rFonts w:cstheme="majorBidi"/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404A"/>
    <w:pPr>
      <w:ind w:left="720" w:right="720"/>
    </w:pPr>
    <w:rPr>
      <w:rFonts w:cstheme="majorBidi"/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404A"/>
    <w:rPr>
      <w:rFonts w:cstheme="majorBidi"/>
      <w:b/>
      <w:i/>
      <w:sz w:val="24"/>
    </w:rPr>
  </w:style>
  <w:style w:type="character" w:styleId="SubtleEmphasis">
    <w:name w:val="Subtle Emphasis"/>
    <w:uiPriority w:val="19"/>
    <w:qFormat/>
    <w:rsid w:val="00D0404A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D0404A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D0404A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D0404A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D0404A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0404A"/>
    <w:pPr>
      <w:outlineLvl w:val="9"/>
    </w:pPr>
  </w:style>
  <w:style w:type="paragraph" w:styleId="ListParagraph">
    <w:name w:val="List Paragraph"/>
    <w:basedOn w:val="Normal"/>
    <w:uiPriority w:val="34"/>
    <w:qFormat/>
    <w:rsid w:val="00D0404A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103685"/>
    <w:pPr>
      <w:shd w:val="clear" w:color="auto" w:fill="E7E6E6" w:themeFill="background2"/>
    </w:pPr>
    <w:rPr>
      <w:rFonts w:ascii="Courier New" w:hAnsi="Courier New"/>
      <w:noProof/>
    </w:rPr>
  </w:style>
  <w:style w:type="paragraph" w:customStyle="1" w:styleId="CodeBlock">
    <w:name w:val="Code Block"/>
    <w:basedOn w:val="Code"/>
    <w:link w:val="CodeBlockChar"/>
    <w:qFormat/>
    <w:rsid w:val="00516819"/>
    <w:pPr>
      <w:keepNext/>
      <w:keepLines/>
      <w:pBdr>
        <w:top w:val="single" w:sz="4" w:space="1" w:color="A5A5A5" w:themeColor="accent3"/>
        <w:left w:val="single" w:sz="4" w:space="4" w:color="A5A5A5" w:themeColor="accent3"/>
        <w:bottom w:val="single" w:sz="4" w:space="1" w:color="A5A5A5" w:themeColor="accent3"/>
        <w:right w:val="single" w:sz="4" w:space="4" w:color="A5A5A5" w:themeColor="accent3"/>
      </w:pBdr>
      <w:spacing w:before="120" w:after="120"/>
      <w:contextualSpacing/>
    </w:pPr>
    <w:rPr>
      <w:lang w:val="en-US"/>
    </w:rPr>
  </w:style>
  <w:style w:type="character" w:customStyle="1" w:styleId="CodeChar">
    <w:name w:val="Code Char"/>
    <w:basedOn w:val="DefaultParagraphFont"/>
    <w:link w:val="Code"/>
    <w:rsid w:val="00103685"/>
    <w:rPr>
      <w:rFonts w:ascii="Courier New" w:hAnsi="Courier New"/>
      <w:noProof/>
      <w:sz w:val="24"/>
      <w:szCs w:val="24"/>
      <w:shd w:val="clear" w:color="auto" w:fill="E7E6E6" w:themeFill="background2"/>
    </w:rPr>
  </w:style>
  <w:style w:type="table" w:styleId="TableGrid">
    <w:name w:val="Table Grid"/>
    <w:basedOn w:val="TableNormal"/>
    <w:uiPriority w:val="39"/>
    <w:rsid w:val="00A922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BlockChar">
    <w:name w:val="Code Block Char"/>
    <w:basedOn w:val="CodeChar"/>
    <w:link w:val="CodeBlock"/>
    <w:rsid w:val="00516819"/>
    <w:rPr>
      <w:rFonts w:ascii="Courier New" w:hAnsi="Courier New"/>
      <w:noProof/>
      <w:sz w:val="24"/>
      <w:szCs w:val="24"/>
      <w:shd w:val="clear" w:color="auto" w:fill="E7E6E6" w:themeFill="background2"/>
      <w:lang w:val="en-US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166054"/>
    <w:rPr>
      <w:b/>
    </w:rPr>
  </w:style>
  <w:style w:type="character" w:customStyle="1" w:styleId="DateChar">
    <w:name w:val="Date Char"/>
    <w:basedOn w:val="DefaultParagraphFont"/>
    <w:link w:val="Date"/>
    <w:uiPriority w:val="99"/>
    <w:semiHidden/>
    <w:rsid w:val="00166054"/>
    <w:rPr>
      <w:rFonts w:ascii="Times New Roman" w:hAnsi="Times New Roman"/>
      <w:b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F605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605F"/>
    <w:rPr>
      <w:rFonts w:ascii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F605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05F"/>
    <w:rPr>
      <w:rFonts w:ascii="Times New Roman" w:hAnsi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1F0C9C"/>
    <w:pPr>
      <w:spacing w:after="100"/>
    </w:pPr>
    <w:rPr>
      <w:b/>
    </w:rPr>
  </w:style>
  <w:style w:type="character" w:styleId="Hyperlink">
    <w:name w:val="Hyperlink"/>
    <w:basedOn w:val="DefaultParagraphFont"/>
    <w:uiPriority w:val="99"/>
    <w:unhideWhenUsed/>
    <w:rsid w:val="00EC5F2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1F0C9C"/>
    <w:pPr>
      <w:spacing w:after="100" w:line="259" w:lineRule="auto"/>
      <w:ind w:left="220"/>
      <w:jc w:val="left"/>
    </w:pPr>
    <w:rPr>
      <w:szCs w:val="22"/>
      <w:lang w:eastAsia="hu-HU"/>
    </w:rPr>
  </w:style>
  <w:style w:type="paragraph" w:styleId="TOC3">
    <w:name w:val="toc 3"/>
    <w:basedOn w:val="Normal"/>
    <w:next w:val="Normal"/>
    <w:autoRedefine/>
    <w:uiPriority w:val="39"/>
    <w:unhideWhenUsed/>
    <w:rsid w:val="001F0C9C"/>
    <w:pPr>
      <w:spacing w:after="100" w:line="259" w:lineRule="auto"/>
      <w:ind w:left="440"/>
      <w:jc w:val="left"/>
    </w:pPr>
    <w:rPr>
      <w:szCs w:val="22"/>
      <w:lang w:eastAsia="hu-HU"/>
    </w:rPr>
  </w:style>
  <w:style w:type="paragraph" w:styleId="Bibliography">
    <w:name w:val="Bibliography"/>
    <w:basedOn w:val="Normal"/>
    <w:next w:val="Normal"/>
    <w:uiPriority w:val="37"/>
    <w:unhideWhenUsed/>
    <w:rsid w:val="00AA5E05"/>
  </w:style>
  <w:style w:type="character" w:styleId="CommentReference">
    <w:name w:val="annotation reference"/>
    <w:basedOn w:val="DefaultParagraphFont"/>
    <w:uiPriority w:val="99"/>
    <w:semiHidden/>
    <w:unhideWhenUsed/>
    <w:rsid w:val="00D831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31D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31D5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31D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31D5"/>
    <w:rPr>
      <w:rFonts w:ascii="Times New Roman" w:hAnsi="Times New Roman"/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A55C0F"/>
    <w:rPr>
      <w:color w:val="808080"/>
    </w:rPr>
  </w:style>
  <w:style w:type="table" w:styleId="GridTable4-Accent3">
    <w:name w:val="Grid Table 4 Accent 3"/>
    <w:basedOn w:val="TableNormal"/>
    <w:uiPriority w:val="49"/>
    <w:rsid w:val="002B3435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0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8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6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4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4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4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5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1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1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9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2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8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7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5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6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3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4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5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7.bin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2.jpg"/><Relationship Id="rId36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Wik21</b:Tag>
    <b:SourceType>InternetSite</b:SourceType>
    <b:Guid>{3ED764C2-EEC8-4C58-9DEA-5DE14757EF44}</b:Guid>
    <b:Title>Path (computing)</b:Title>
    <b:LCID>hu-HU</b:LCID>
    <b:Author>
      <b:Author>
        <b:Corporate>Wikipedia</b:Corporate>
      </b:Author>
    </b:Author>
    <b:InternetSiteTitle>Path (computing)</b:InternetSiteTitle>
    <b:URL>https://en.wikipedia.org/wiki/Path_(computing)</b:URL>
    <b:RefOrder>13</b:RefOrder>
  </b:Source>
  <b:Source>
    <b:Tag>Omr</b:Tag>
    <b:SourceType>InternetSite</b:SourceType>
    <b:Guid>{DA8C3793-C18B-4D29-97D0-A743C8162ABC}</b:Guid>
    <b:Author>
      <b:Author>
        <b:Corporate>Omron Corporation</b:Corporate>
      </b:Author>
    </b:Author>
    <b:Title>CJ2M-CPU32</b:Title>
    <b:URL>https://industrial.omron.hu/hu/products/CJ2M-CPU32</b:URL>
    <b:RefOrder>3</b:RefOrder>
  </b:Source>
  <b:Source>
    <b:Tag>Ing</b:Tag>
    <b:SourceType>InternetSite</b:SourceType>
    <b:Guid>{2F76B7D2-9E62-4A8D-9A0E-95BBAB0A6DAF}</b:Guid>
    <b:Author>
      <b:Author>
        <b:Corporate>Ingenieurbüro Dr. Kahlert</b:Corporate>
      </b:Author>
    </b:Author>
    <b:Title>Flexible Animation Builder</b:Title>
    <b:URL>https://www.kahlert.com/engl/flexible-animation-builder</b:URL>
    <b:RefOrder>2</b:RefOrder>
  </b:Source>
  <b:Source>
    <b:Tag>Ing21</b:Tag>
    <b:SourceType>InternetSite</b:SourceType>
    <b:Guid>{033111B8-F327-4D92-A2E4-D39395F7D473}</b:Guid>
    <b:Author>
      <b:Author>
        <b:Corporate>Ingenieurbüro Dr. Kahlert</b:Corporate>
      </b:Author>
    </b:Author>
    <b:Title>WinFACT overview</b:Title>
    <b:URL>https://www.kahlert.com/engl/winfact-uebersicht</b:URL>
    <b:RefOrder>1</b:RefOrder>
  </b:Source>
  <b:Source>
    <b:Tag>Omr1</b:Tag>
    <b:SourceType>InternetSite</b:SourceType>
    <b:Guid>{530385A0-FA54-481D-8B2F-4CB2232336B8}</b:Guid>
    <b:Author>
      <b:Author>
        <b:Corporate>Omron Corporation</b:Corporate>
      </b:Author>
    </b:Author>
    <b:Title>CX-Programmer</b:Title>
    <b:URL>https://industrial.omron.hu/hu/products/cx-programmer</b:URL>
    <b:RefOrder>4</b:RefOrder>
  </b:Source>
  <b:Source>
    <b:Tag>Wik</b:Tag>
    <b:SourceType>InternetSite</b:SourceType>
    <b:Guid>{B7B74B6B-2DC1-4E60-B4F8-6537E61F5444}</b:Guid>
    <b:Author>
      <b:Author>
        <b:Corporate>Wikipedia</b:Corporate>
      </b:Author>
    </b:Author>
    <b:Title>IEC 61131-3</b:Title>
    <b:URL>https://en.wikipedia.org/wiki/IEC_61131-3</b:URL>
    <b:RefOrder>5</b:RefOrder>
  </b:Source>
  <b:Source>
    <b:Tag>Elt</b:Tag>
    <b:SourceType>InternetSite</b:SourceType>
    <b:Guid>{3AFB5F2D-6CC4-4F4B-9472-36690E16256F}</b:Guid>
    <b:Author>
      <b:Author>
        <b:Corporate>Eltima IBC</b:Corporate>
      </b:Author>
    </b:Author>
    <b:Title>Serial Port Monitor</b:Title>
    <b:URL>https://www.eltima.com/products/serial-port-monitor/</b:URL>
    <b:RefOrder>6</b:RefOrder>
  </b:Source>
  <b:Source>
    <b:Tag>Mik</b:Tag>
    <b:SourceType>InternetSite</b:SourceType>
    <b:Guid>{9130B811-87C5-473F-8DE7-20E12CF60AA3}</b:Guid>
    <b:Author>
      <b:Author>
        <b:Corporate>MikroElektronika d.o.o.</b:Corporate>
      </b:Author>
    </b:Author>
    <b:Title>EasyPIC v7</b:Title>
    <b:URL>https://www.mikroe.com/easypic-v7</b:URL>
    <b:RefOrder>7</b:RefOrder>
  </b:Source>
  <b:Source>
    <b:Tag>Mik1</b:Tag>
    <b:SourceType>InternetSite</b:SourceType>
    <b:Guid>{A15D172E-6EE6-4367-85E1-B5F3BE6936C7}</b:Guid>
    <b:Author>
      <b:Author>
        <b:Corporate>MikroElektronika d.o.o.</b:Corporate>
      </b:Author>
    </b:Author>
    <b:Title>mikroC PRO for PIC</b:Title>
    <b:URL>https://www.mikroe.com/mikroc-pic</b:URL>
    <b:RefOrder>8</b:RefOrder>
  </b:Source>
  <b:Source>
    <b:Tag>IAR</b:Tag>
    <b:SourceType>InternetSite</b:SourceType>
    <b:Guid>{34E18CA8-DC4B-4C9F-AF55-A25D4363BE10}</b:Guid>
    <b:Author>
      <b:Author>
        <b:Corporate>IAR Systems AB</b:Corporate>
      </b:Author>
    </b:Author>
    <b:Title>IAR Embedded Workbench for Arm</b:Title>
    <b:URL>https://www.iar.com/products/architectures/arm/iar-embedded-workbench-for-arm</b:URL>
    <b:RefOrder>12</b:RefOrder>
  </b:Source>
  <b:Source>
    <b:Tag>QtC</b:Tag>
    <b:SourceType>InternetSite</b:SourceType>
    <b:Guid>{5FD0D98C-D2C7-42E8-B50A-35F166242295}</b:Guid>
    <b:Author>
      <b:Author>
        <b:Corporate>Qt Company</b:Corporate>
      </b:Author>
    </b:Author>
    <b:Title>Qt Creator</b:Title>
    <b:URL>https://wiki.qt.io/Qt_Creator/hu</b:URL>
    <b:RefOrder>9</b:RefOrder>
  </b:Source>
  <b:Source>
    <b:Tag>Wik1</b:Tag>
    <b:SourceType>InternetSite</b:SourceType>
    <b:Guid>{4EB7559B-E0D1-4A3F-85C5-BC6553D842D4}</b:Guid>
    <b:Author>
      <b:Author>
        <b:Corporate>Wikipedia</b:Corporate>
      </b:Author>
    </b:Author>
    <b:Title>Altium Designer</b:Title>
    <b:URL>https://en.wikipedia.org/wiki/Altium_Designer</b:URL>
    <b:RefOrder>10</b:RefOrder>
  </b:Source>
  <b:Source>
    <b:Tag>Wik2</b:Tag>
    <b:SourceType>InternetSite</b:SourceType>
    <b:Guid>{3CC1DB3F-B596-48C2-BCAD-02F175FA0F9C}</b:Guid>
    <b:Author>
      <b:Author>
        <b:Corporate>Wikipedia</b:Corporate>
      </b:Author>
    </b:Author>
    <b:Title>SPICE</b:Title>
    <b:URL>https://en.wikipedia.org/wiki/SPICE</b:URL>
    <b:RefOrder>11</b:RefOrder>
  </b:Source>
</b:Sources>
</file>

<file path=customXml/itemProps1.xml><?xml version="1.0" encoding="utf-8"?>
<ds:datastoreItem xmlns:ds="http://schemas.openxmlformats.org/officeDocument/2006/customXml" ds:itemID="{E16C7EBA-9BDF-430B-B6A3-554CB95DBB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43633</TotalTime>
  <Pages>39</Pages>
  <Words>7038</Words>
  <Characters>48564</Characters>
  <Application>Microsoft Office Word</Application>
  <DocSecurity>0</DocSecurity>
  <Lines>404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Miklós Árpád</dc:creator>
  <cp:keywords/>
  <dc:description/>
  <cp:lastModifiedBy>Miklós Árpád</cp:lastModifiedBy>
  <cp:revision>993</cp:revision>
  <dcterms:created xsi:type="dcterms:W3CDTF">2021-03-21T03:39:00Z</dcterms:created>
  <dcterms:modified xsi:type="dcterms:W3CDTF">2021-05-05T02:18:00Z</dcterms:modified>
</cp:coreProperties>
</file>