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vertAlign w:val="baseline"/>
          <w:rtl w:val="0"/>
        </w:rPr>
        <w:t xml:space="preserve">Notes – History of The Arthurian Legend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vertAlign w:val="baseline"/>
          <w:rtl w:val="0"/>
        </w:rPr>
        <w:t xml:space="preserve">   </w:t>
      </w: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The legend of King Arthur exists largely in myth handed down from generation to </w:t>
      </w:r>
    </w:p>
    <w:p w:rsidR="00000000" w:rsidDel="00000000" w:rsidP="00000000" w:rsidRDefault="00000000" w:rsidRPr="00000000" w14:paraId="00000004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generation for nearly 1500 years, but it also exists, at least to some degree, in actual history.</w:t>
      </w:r>
    </w:p>
    <w:p w:rsidR="00000000" w:rsidDel="00000000" w:rsidP="00000000" w:rsidRDefault="00000000" w:rsidRPr="00000000" w14:paraId="00000005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    King Arthur’s origins are </w:t>
      </w:r>
      <w:r w:rsidDel="00000000" w:rsidR="00000000" w:rsidRPr="00000000">
        <w:rPr>
          <w:rFonts w:ascii="Anonymous Pro" w:cs="Anonymous Pro" w:eastAsia="Anonymous Pro" w:hAnsi="Anonymous Pro"/>
          <w:b w:val="1"/>
          <w:u w:val="single"/>
          <w:vertAlign w:val="baseline"/>
          <w:rtl w:val="0"/>
        </w:rPr>
        <w:t xml:space="preserve">Welsh</w:t>
      </w: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– the earliest mention of him can be found in an</w:t>
      </w:r>
    </w:p>
    <w:p w:rsidR="00000000" w:rsidDel="00000000" w:rsidP="00000000" w:rsidRDefault="00000000" w:rsidRPr="00000000" w14:paraId="00000007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  ancient book of poetry entitled </w:t>
      </w:r>
      <w:r w:rsidDel="00000000" w:rsidR="00000000" w:rsidRPr="00000000">
        <w:rPr>
          <w:rFonts w:ascii="Anonymous Pro" w:cs="Anonymous Pro" w:eastAsia="Anonymous Pro" w:hAnsi="Anonymous Pro"/>
          <w:b w:val="1"/>
          <w:i w:val="1"/>
          <w:vertAlign w:val="baseline"/>
          <w:rtl w:val="0"/>
        </w:rPr>
        <w:t xml:space="preserve">The Black Book of Carmarthen</w:t>
      </w: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, named for the old</w:t>
      </w:r>
    </w:p>
    <w:p w:rsidR="00000000" w:rsidDel="00000000" w:rsidP="00000000" w:rsidRDefault="00000000" w:rsidRPr="00000000" w14:paraId="00000008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 Cornish town of Carmarthen in southern Wales – supposed birthplace of </w:t>
      </w:r>
      <w:r w:rsidDel="00000000" w:rsidR="00000000" w:rsidRPr="00000000">
        <w:rPr>
          <w:rFonts w:ascii="Anonymous Pro" w:cs="Anonymous Pro" w:eastAsia="Anonymous Pro" w:hAnsi="Anonymous Pro"/>
          <w:b w:val="1"/>
          <w:vertAlign w:val="baseline"/>
          <w:rtl w:val="0"/>
        </w:rPr>
        <w:t xml:space="preserve">Merlin</w:t>
      </w: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50" w:right="180" w:firstLine="0"/>
        <w:contextualSpacing w:val="0"/>
        <w:rPr>
          <w:rFonts w:ascii="Anonymous Pro" w:cs="Anonymous Pro" w:eastAsia="Anonymous Pro" w:hAnsi="Anonymous Pro"/>
          <w:i w:val="0"/>
          <w:vertAlign w:val="baseline"/>
        </w:rPr>
      </w:pP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 There are numerous references to Arthur in this and another book entitled </w:t>
      </w:r>
      <w:r w:rsidDel="00000000" w:rsidR="00000000" w:rsidRPr="00000000">
        <w:rPr>
          <w:rFonts w:ascii="Anonymous Pro" w:cs="Anonymous Pro" w:eastAsia="Anonymous Pro" w:hAnsi="Anonymous Pro"/>
          <w:b w:val="1"/>
          <w:i w:val="1"/>
          <w:vertAlign w:val="baseline"/>
          <w:rtl w:val="0"/>
        </w:rPr>
        <w:t xml:space="preserve">The 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i w:val="1"/>
          <w:vertAlign w:val="baseline"/>
          <w:rtl w:val="0"/>
        </w:rPr>
        <w:t xml:space="preserve">     Book of Hergest</w:t>
      </w: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 (14</w:t>
      </w:r>
      <w:r w:rsidDel="00000000" w:rsidR="00000000" w:rsidRPr="00000000">
        <w:rPr>
          <w:rFonts w:ascii="Anonymous Pro" w:cs="Anonymous Pro" w:eastAsia="Anonymous Pro" w:hAnsi="Anonymous Pro"/>
          <w:vertAlign w:val="superscript"/>
          <w:rtl w:val="0"/>
        </w:rPr>
        <w:t xml:space="preserve">th</w:t>
      </w: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century) which tells of Arthur’s famous victory over the</w:t>
      </w:r>
    </w:p>
    <w:p w:rsidR="00000000" w:rsidDel="00000000" w:rsidP="00000000" w:rsidRDefault="00000000" w:rsidRPr="00000000" w14:paraId="0000000C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 Saxons at Mt. Badon – the work also makes mention of two of Arthur’s companions, </w:t>
      </w:r>
    </w:p>
    <w:p w:rsidR="00000000" w:rsidDel="00000000" w:rsidP="00000000" w:rsidRDefault="00000000" w:rsidRPr="00000000" w14:paraId="0000000D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   </w:t>
      </w:r>
      <w:r w:rsidDel="00000000" w:rsidR="00000000" w:rsidRPr="00000000">
        <w:rPr>
          <w:rFonts w:ascii="Anonymous Pro" w:cs="Anonymous Pro" w:eastAsia="Anonymous Pro" w:hAnsi="Anonymous Pro"/>
          <w:b w:val="1"/>
          <w:vertAlign w:val="baseline"/>
          <w:rtl w:val="0"/>
        </w:rPr>
        <w:t xml:space="preserve">Cei </w:t>
      </w: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and </w:t>
      </w:r>
      <w:r w:rsidDel="00000000" w:rsidR="00000000" w:rsidRPr="00000000">
        <w:rPr>
          <w:rFonts w:ascii="Anonymous Pro" w:cs="Anonymous Pro" w:eastAsia="Anonymous Pro" w:hAnsi="Anonymous Pro"/>
          <w:b w:val="1"/>
          <w:vertAlign w:val="baseline"/>
          <w:rtl w:val="0"/>
        </w:rPr>
        <w:t xml:space="preserve">Bedwyr</w:t>
      </w: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, who would become </w:t>
      </w:r>
      <w:r w:rsidDel="00000000" w:rsidR="00000000" w:rsidRPr="00000000">
        <w:rPr>
          <w:rFonts w:ascii="Anonymous Pro" w:cs="Anonymous Pro" w:eastAsia="Anonymous Pro" w:hAnsi="Anonymous Pro"/>
          <w:b w:val="1"/>
          <w:vertAlign w:val="baseline"/>
          <w:rtl w:val="0"/>
        </w:rPr>
        <w:t xml:space="preserve">Kay</w:t>
      </w: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and </w:t>
      </w:r>
      <w:r w:rsidDel="00000000" w:rsidR="00000000" w:rsidRPr="00000000">
        <w:rPr>
          <w:rFonts w:ascii="Anonymous Pro" w:cs="Anonymous Pro" w:eastAsia="Anonymous Pro" w:hAnsi="Anonymous Pro"/>
          <w:b w:val="1"/>
          <w:vertAlign w:val="baseline"/>
          <w:rtl w:val="0"/>
        </w:rPr>
        <w:t xml:space="preserve">Bedivere.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Fonts w:ascii="Anonymous Pro" w:cs="Anonymous Pro" w:eastAsia="Anonymous Pro" w:hAnsi="Anonymous Pro"/>
          <w:b w:val="1"/>
          <w:vertAlign w:val="baseline"/>
          <w:rtl w:val="0"/>
        </w:rPr>
        <w:t xml:space="preserve">   </w:t>
      </w: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In the Welsh </w:t>
      </w:r>
      <w:r w:rsidDel="00000000" w:rsidR="00000000" w:rsidRPr="00000000">
        <w:rPr>
          <w:rFonts w:ascii="Anonymous Pro" w:cs="Anonymous Pro" w:eastAsia="Anonymous Pro" w:hAnsi="Anonymous Pro"/>
          <w:b w:val="1"/>
          <w:u w:val="single"/>
          <w:vertAlign w:val="baseline"/>
          <w:rtl w:val="0"/>
        </w:rPr>
        <w:t xml:space="preserve">triads</w:t>
      </w: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or the Medieval collections of groupings of three that make up</w:t>
      </w:r>
    </w:p>
    <w:p w:rsidR="00000000" w:rsidDel="00000000" w:rsidP="00000000" w:rsidRDefault="00000000" w:rsidRPr="00000000" w14:paraId="00000010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a major portion of Welsh literature and folklore, many references are made to Arthur,</w:t>
      </w:r>
    </w:p>
    <w:p w:rsidR="00000000" w:rsidDel="00000000" w:rsidP="00000000" w:rsidRDefault="00000000" w:rsidRPr="00000000" w14:paraId="00000011">
      <w:pPr>
        <w:ind w:left="450" w:right="180" w:firstLine="0"/>
        <w:contextualSpacing w:val="0"/>
        <w:rPr>
          <w:rFonts w:ascii="Anonymous Pro" w:cs="Anonymous Pro" w:eastAsia="Anonymous Pro" w:hAnsi="Anonymous Pro"/>
          <w:i w:val="0"/>
          <w:vertAlign w:val="baseline"/>
        </w:rPr>
      </w:pP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  including his final battle, the </w:t>
      </w:r>
      <w:r w:rsidDel="00000000" w:rsidR="00000000" w:rsidRPr="00000000">
        <w:rPr>
          <w:rFonts w:ascii="Anonymous Pro" w:cs="Anonymous Pro" w:eastAsia="Anonymous Pro" w:hAnsi="Anonymous Pro"/>
          <w:b w:val="1"/>
          <w:i w:val="1"/>
          <w:vertAlign w:val="baseline"/>
          <w:rtl w:val="0"/>
        </w:rPr>
        <w:t xml:space="preserve">Battle of Camlann</w:t>
      </w: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, where, in </w:t>
      </w:r>
      <w:r w:rsidDel="00000000" w:rsidR="00000000" w:rsidRPr="00000000">
        <w:rPr>
          <w:rFonts w:ascii="Anonymous Pro" w:cs="Anonymous Pro" w:eastAsia="Anonymous Pro" w:hAnsi="Anonymous Pro"/>
          <w:i w:val="1"/>
          <w:vertAlign w:val="baseline"/>
          <w:rtl w:val="0"/>
        </w:rPr>
        <w:t xml:space="preserve">The Annales Cambriae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   (The Annals of Wales) it says, “…where Arthur and Medraut perished…”</w:t>
      </w:r>
    </w:p>
    <w:p w:rsidR="00000000" w:rsidDel="00000000" w:rsidP="00000000" w:rsidRDefault="00000000" w:rsidRPr="00000000" w14:paraId="00000013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The famous Medieval cleric </w:t>
      </w:r>
      <w:r w:rsidDel="00000000" w:rsidR="00000000" w:rsidRPr="00000000">
        <w:rPr>
          <w:rFonts w:ascii="Anonymous Pro" w:cs="Anonymous Pro" w:eastAsia="Anonymous Pro" w:hAnsi="Anonymous Pro"/>
          <w:b w:val="1"/>
          <w:u w:val="single"/>
          <w:vertAlign w:val="baseline"/>
          <w:rtl w:val="0"/>
        </w:rPr>
        <w:t xml:space="preserve">Geoffrey of Monmouth</w:t>
      </w: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is the first great chronicler of</w:t>
      </w:r>
    </w:p>
    <w:p w:rsidR="00000000" w:rsidDel="00000000" w:rsidP="00000000" w:rsidRDefault="00000000" w:rsidRPr="00000000" w14:paraId="00000015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 the Arthurian legend – it is from Geoffrey that the character of </w:t>
      </w:r>
      <w:r w:rsidDel="00000000" w:rsidR="00000000" w:rsidRPr="00000000">
        <w:rPr>
          <w:rFonts w:ascii="Anonymous Pro" w:cs="Anonymous Pro" w:eastAsia="Anonymous Pro" w:hAnsi="Anonymous Pro"/>
          <w:b w:val="1"/>
          <w:vertAlign w:val="baseline"/>
          <w:rtl w:val="0"/>
        </w:rPr>
        <w:t xml:space="preserve">Merlin</w:t>
      </w: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receives its</w:t>
      </w:r>
    </w:p>
    <w:p w:rsidR="00000000" w:rsidDel="00000000" w:rsidP="00000000" w:rsidRDefault="00000000" w:rsidRPr="00000000" w14:paraId="00000016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 fullest development – according to Geoffrey, Arthur’s magical sword is known as</w:t>
      </w:r>
    </w:p>
    <w:p w:rsidR="00000000" w:rsidDel="00000000" w:rsidP="00000000" w:rsidRDefault="00000000" w:rsidRPr="00000000" w14:paraId="00000017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  </w:t>
      </w:r>
      <w:r w:rsidDel="00000000" w:rsidR="00000000" w:rsidRPr="00000000">
        <w:rPr>
          <w:rFonts w:ascii="Anonymous Pro" w:cs="Anonymous Pro" w:eastAsia="Anonymous Pro" w:hAnsi="Anonymous Pro"/>
          <w:b w:val="1"/>
          <w:i w:val="1"/>
          <w:u w:val="single"/>
          <w:vertAlign w:val="baseline"/>
          <w:rtl w:val="0"/>
        </w:rPr>
        <w:t xml:space="preserve">Caliburn</w:t>
      </w: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, possibly based on the famous Irish sword </w:t>
      </w:r>
      <w:r w:rsidDel="00000000" w:rsidR="00000000" w:rsidRPr="00000000">
        <w:rPr>
          <w:rFonts w:ascii="Anonymous Pro" w:cs="Anonymous Pro" w:eastAsia="Anonymous Pro" w:hAnsi="Anonymous Pro"/>
          <w:i w:val="1"/>
          <w:vertAlign w:val="baseline"/>
          <w:rtl w:val="0"/>
        </w:rPr>
        <w:t xml:space="preserve">Caladbolg</w:t>
      </w: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and was forged</w:t>
      </w:r>
    </w:p>
    <w:p w:rsidR="00000000" w:rsidDel="00000000" w:rsidP="00000000" w:rsidRDefault="00000000" w:rsidRPr="00000000" w14:paraId="00000018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                             on the </w:t>
      </w:r>
      <w:r w:rsidDel="00000000" w:rsidR="00000000" w:rsidRPr="00000000">
        <w:rPr>
          <w:rFonts w:ascii="Anonymous Pro" w:cs="Anonymous Pro" w:eastAsia="Anonymous Pro" w:hAnsi="Anonymous Pro"/>
          <w:b w:val="1"/>
          <w:u w:val="single"/>
          <w:vertAlign w:val="baseline"/>
          <w:rtl w:val="0"/>
        </w:rPr>
        <w:t xml:space="preserve">Isle of Avalon</w:t>
      </w: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 The 9</w:t>
      </w:r>
      <w:r w:rsidDel="00000000" w:rsidR="00000000" w:rsidRPr="00000000">
        <w:rPr>
          <w:rFonts w:ascii="Anonymous Pro" w:cs="Anonymous Pro" w:eastAsia="Anonymous Pro" w:hAnsi="Anonymous Pro"/>
          <w:vertAlign w:val="superscript"/>
          <w:rtl w:val="0"/>
        </w:rPr>
        <w:t xml:space="preserve">th</w:t>
      </w: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century monk </w:t>
      </w:r>
      <w:r w:rsidDel="00000000" w:rsidR="00000000" w:rsidRPr="00000000">
        <w:rPr>
          <w:rFonts w:ascii="Anonymous Pro" w:cs="Anonymous Pro" w:eastAsia="Anonymous Pro" w:hAnsi="Anonymous Pro"/>
          <w:b w:val="1"/>
          <w:u w:val="single"/>
          <w:vertAlign w:val="baseline"/>
          <w:rtl w:val="0"/>
        </w:rPr>
        <w:t xml:space="preserve">Nennius</w:t>
      </w: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, in his </w:t>
      </w:r>
      <w:r w:rsidDel="00000000" w:rsidR="00000000" w:rsidRPr="00000000">
        <w:rPr>
          <w:rFonts w:ascii="Anonymous Pro" w:cs="Anonymous Pro" w:eastAsia="Anonymous Pro" w:hAnsi="Anonymous Pro"/>
          <w:b w:val="1"/>
          <w:i w:val="1"/>
          <w:u w:val="single"/>
          <w:vertAlign w:val="baseline"/>
          <w:rtl w:val="0"/>
        </w:rPr>
        <w:t xml:space="preserve">Historia Brittorium</w:t>
      </w: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, places Arthur in a time</w:t>
      </w:r>
    </w:p>
    <w:p w:rsidR="00000000" w:rsidDel="00000000" w:rsidP="00000000" w:rsidRDefault="00000000" w:rsidRPr="00000000" w14:paraId="0000001B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period that can be verified and gives details of Arthur’s military career – he lists 12</w:t>
      </w:r>
    </w:p>
    <w:p w:rsidR="00000000" w:rsidDel="00000000" w:rsidP="00000000" w:rsidRDefault="00000000" w:rsidRPr="00000000" w14:paraId="0000001C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battles won by Arthur and gives their locations – Nennius reports that in the famous</w:t>
      </w:r>
    </w:p>
    <w:p w:rsidR="00000000" w:rsidDel="00000000" w:rsidP="00000000" w:rsidRDefault="00000000" w:rsidRPr="00000000" w14:paraId="0000001D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Battle of Mt. Badon, Arthur single-handedly killed 940 men!  He also says that Arthur</w:t>
      </w:r>
    </w:p>
    <w:p w:rsidR="00000000" w:rsidDel="00000000" w:rsidP="00000000" w:rsidRDefault="00000000" w:rsidRPr="00000000" w14:paraId="0000001E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 went into one of his 12 great battles with the sign of the Virgin on his shield – we,</w:t>
      </w:r>
    </w:p>
    <w:p w:rsidR="00000000" w:rsidDel="00000000" w:rsidP="00000000" w:rsidRDefault="00000000" w:rsidRPr="00000000" w14:paraId="0000001F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   of course, have learned that this was probably an attempt on the monk’s part to</w:t>
      </w:r>
    </w:p>
    <w:p w:rsidR="00000000" w:rsidDel="00000000" w:rsidP="00000000" w:rsidRDefault="00000000" w:rsidRPr="00000000" w14:paraId="00000020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           Christianize Arthur – Welsh tales, after all, were quite pagan!</w:t>
      </w:r>
    </w:p>
    <w:p w:rsidR="00000000" w:rsidDel="00000000" w:rsidP="00000000" w:rsidRDefault="00000000" w:rsidRPr="00000000" w14:paraId="00000021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Influenced by the work of Geoffrey of Monmouth, a French author named </w:t>
      </w:r>
      <w:r w:rsidDel="00000000" w:rsidR="00000000" w:rsidRPr="00000000">
        <w:rPr>
          <w:rFonts w:ascii="Anonymous Pro" w:cs="Anonymous Pro" w:eastAsia="Anonymous Pro" w:hAnsi="Anonymous Pro"/>
          <w:b w:val="1"/>
          <w:u w:val="single"/>
          <w:vertAlign w:val="baseline"/>
          <w:rtl w:val="0"/>
        </w:rPr>
        <w:t xml:space="preserve">Wace</w:t>
      </w: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 wrote his own history of the English kings.  His </w:t>
      </w:r>
      <w:r w:rsidDel="00000000" w:rsidR="00000000" w:rsidRPr="00000000">
        <w:rPr>
          <w:rFonts w:ascii="Anonymous Pro" w:cs="Anonymous Pro" w:eastAsia="Anonymous Pro" w:hAnsi="Anonymous Pro"/>
          <w:b w:val="1"/>
          <w:i w:val="1"/>
          <w:vertAlign w:val="baseline"/>
          <w:rtl w:val="0"/>
        </w:rPr>
        <w:t xml:space="preserve">Roman de Brut</w:t>
      </w: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gives us the first</w:t>
      </w:r>
    </w:p>
    <w:p w:rsidR="00000000" w:rsidDel="00000000" w:rsidP="00000000" w:rsidRDefault="00000000" w:rsidRPr="00000000" w14:paraId="00000024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glimpse of </w:t>
      </w:r>
      <w:r w:rsidDel="00000000" w:rsidR="00000000" w:rsidRPr="00000000">
        <w:rPr>
          <w:rFonts w:ascii="Anonymous Pro" w:cs="Anonymous Pro" w:eastAsia="Anonymous Pro" w:hAnsi="Anonymous Pro"/>
          <w:b w:val="1"/>
          <w:u w:val="single"/>
          <w:vertAlign w:val="baseline"/>
          <w:rtl w:val="0"/>
        </w:rPr>
        <w:t xml:space="preserve">courtly love</w:t>
      </w: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, as well as the earliest reference to the </w:t>
      </w:r>
      <w:r w:rsidDel="00000000" w:rsidR="00000000" w:rsidRPr="00000000">
        <w:rPr>
          <w:rFonts w:ascii="Anonymous Pro" w:cs="Anonymous Pro" w:eastAsia="Anonymous Pro" w:hAnsi="Anonymous Pro"/>
          <w:b w:val="1"/>
          <w:u w:val="single"/>
          <w:vertAlign w:val="baseline"/>
          <w:rtl w:val="0"/>
        </w:rPr>
        <w:t xml:space="preserve">round table</w:t>
      </w: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and</w:t>
      </w:r>
    </w:p>
    <w:p w:rsidR="00000000" w:rsidDel="00000000" w:rsidP="00000000" w:rsidRDefault="00000000" w:rsidRPr="00000000" w14:paraId="00000025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                     the naming of Arthur’s sword, </w:t>
      </w:r>
      <w:r w:rsidDel="00000000" w:rsidR="00000000" w:rsidRPr="00000000">
        <w:rPr>
          <w:rFonts w:ascii="Anonymous Pro" w:cs="Anonymous Pro" w:eastAsia="Anonymous Pro" w:hAnsi="Anonymous Pro"/>
          <w:b w:val="1"/>
          <w:u w:val="single"/>
          <w:vertAlign w:val="baseline"/>
          <w:rtl w:val="0"/>
        </w:rPr>
        <w:t xml:space="preserve">Excalibur</w:t>
      </w: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These sources, along with Sir Thomas Malory’s famous </w:t>
      </w:r>
      <w:r w:rsidDel="00000000" w:rsidR="00000000" w:rsidRPr="00000000">
        <w:rPr>
          <w:rFonts w:ascii="Anonymous Pro" w:cs="Anonymous Pro" w:eastAsia="Anonymous Pro" w:hAnsi="Anonymous Pro"/>
          <w:b w:val="1"/>
          <w:i w:val="1"/>
          <w:vertAlign w:val="baseline"/>
          <w:rtl w:val="0"/>
        </w:rPr>
        <w:t xml:space="preserve">Le Morte D’Arthur</w:t>
      </w: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(1470)</w:t>
      </w:r>
    </w:p>
    <w:p w:rsidR="00000000" w:rsidDel="00000000" w:rsidP="00000000" w:rsidRDefault="00000000" w:rsidRPr="00000000" w14:paraId="00000028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             are the basis for the King Arthur legend as we know it today.</w:t>
      </w:r>
    </w:p>
    <w:p w:rsidR="00000000" w:rsidDel="00000000" w:rsidP="00000000" w:rsidRDefault="00000000" w:rsidRPr="00000000" w14:paraId="00000029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Fonts w:ascii="Anonymous Pro" w:cs="Anonymous Pro" w:eastAsia="Anonymous Pro" w:hAnsi="Anonymous Pro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A">
      <w:pPr>
        <w:ind w:left="450" w:right="180" w:firstLine="0"/>
        <w:contextualSpacing w:val="0"/>
        <w:rPr>
          <w:rFonts w:ascii="Anonymous Pro" w:cs="Anonymous Pro" w:eastAsia="Anonymous Pro" w:hAnsi="Anonymous Pro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nonymou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onymousPro-regular.ttf"/><Relationship Id="rId2" Type="http://schemas.openxmlformats.org/officeDocument/2006/relationships/font" Target="fonts/AnonymousPro-bold.ttf"/><Relationship Id="rId3" Type="http://schemas.openxmlformats.org/officeDocument/2006/relationships/font" Target="fonts/AnonymousPro-italic.ttf"/><Relationship Id="rId4" Type="http://schemas.openxmlformats.org/officeDocument/2006/relationships/font" Target="fonts/Anonymou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