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DD9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Libraries loaded successfully.</w:t>
      </w:r>
    </w:p>
    <w:p w14:paraId="4FC4F6D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ucimlrepo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unavailable (No module named '</w:t>
      </w: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ucimlrepo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'). Falling back to direct XLS download...</w:t>
      </w:r>
    </w:p>
    <w:p w14:paraId="523DE33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loaded via direct XLS download.</w:t>
      </w:r>
    </w:p>
    <w:p w14:paraId="2B431B7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814D37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shape: (30000, 24)</w:t>
      </w:r>
    </w:p>
    <w:p w14:paraId="237C1E8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AC224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names:</w:t>
      </w:r>
    </w:p>
    <w:p w14:paraId="45AC7DB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['LIMIT_BAL', 'SEX', 'EDUCATION', 'MARRIAGE', 'AGE', 'PAY_0', 'PAY_2', 'PAY_3', 'PAY_4', 'PAY_5', 'PAY_6', 'BILL_AMT1', 'BILL_AMT2', 'BILL_AMT3', 'BILL_AMT4', 'BILL_AMT5', 'BILL_AMT6', 'PAY_AMT1', 'PAY_AMT2', 'PAY_AMT3', 'PAY_AMT4', 'PAY_AMT5', 'PAY_AMT6', 'default']</w:t>
      </w:r>
    </w:p>
    <w:p w14:paraId="0560F4D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First 5 Rows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541"/>
        <w:gridCol w:w="246"/>
        <w:gridCol w:w="582"/>
        <w:gridCol w:w="546"/>
        <w:gridCol w:w="265"/>
        <w:gridCol w:w="336"/>
        <w:gridCol w:w="336"/>
        <w:gridCol w:w="336"/>
        <w:gridCol w:w="336"/>
        <w:gridCol w:w="336"/>
        <w:gridCol w:w="150"/>
        <w:gridCol w:w="550"/>
        <w:gridCol w:w="550"/>
        <w:gridCol w:w="550"/>
        <w:gridCol w:w="524"/>
        <w:gridCol w:w="524"/>
        <w:gridCol w:w="524"/>
        <w:gridCol w:w="524"/>
        <w:gridCol w:w="524"/>
        <w:gridCol w:w="524"/>
        <w:gridCol w:w="346"/>
      </w:tblGrid>
      <w:tr w:rsidR="00CD6444" w:rsidRPr="00CD6444" w14:paraId="6380677B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C7CA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7934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LIMIT_BAL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AA91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5D96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33764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C1E1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ACAAD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E24F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C001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BC08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5DCE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845F1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FCE9F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679B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8192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9C570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80C1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597B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B1A6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FEA94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72CD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F6B3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</w:tr>
      <w:tr w:rsidR="00CD6444" w:rsidRPr="00CD6444" w14:paraId="2F7DC064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EBF8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5D8A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59D9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B8DA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6642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C611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5890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7551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85B5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5592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ABFC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C2A7A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68DD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B82B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35126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CD32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644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9C61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15971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10BE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2A48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F132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444" w:rsidRPr="00CD6444" w14:paraId="0E0CA9A0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A894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1578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0E7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EDFA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6613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C04C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0D81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E6C8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65B3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66E0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6DD1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D05E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7AE5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7B6D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E264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F596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63FB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7A4F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FEB1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A07D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C08C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9277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CD6444" w:rsidRPr="00CD6444" w14:paraId="54279024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40FF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5D42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85F9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8F18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6028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B1FD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1B3E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E95B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2FC5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7E53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EEC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28A8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86FE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8A54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E0B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1C38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7770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DFE9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DBA4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2F8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D146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5A27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CD6444" w:rsidRPr="00CD6444" w14:paraId="1152BE6D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1A34D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27BD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6C4A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2D55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F5DE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2FCC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3FA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26ED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41C4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DC3A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6F0A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ADF2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ED22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14331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FE70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14948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DBF8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15549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8CAF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E954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0DBA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80F0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56C9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B52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CF8D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CD6444" w:rsidRPr="00CD6444" w14:paraId="5541ED9B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0142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294C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28A5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2ACC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774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FA34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8DB7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89FA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0A1D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D20A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A69F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F93D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6EBD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28314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3011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28959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E4CC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3BA8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467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6843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B150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2D90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DBF4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10FA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CD6444" w:rsidRPr="00CD6444" w14:paraId="5FB6C916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523C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A8CA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2596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BA40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F4B9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3FDE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F7DA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42C2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E049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318C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B6BA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DD72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5070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20940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B998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E48F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19131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1A25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EAF0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36681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CEF2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F050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0CC4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9F83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34A5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024D2BA9" w14:textId="77777777" w:rsidR="00CD6444" w:rsidRPr="00CD6444" w:rsidRDefault="00CD6444" w:rsidP="00CD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kern w:val="0"/>
          <w14:ligatures w14:val="none"/>
        </w:rPr>
        <w:t>5 rows × 24 columns</w:t>
      </w:r>
    </w:p>
    <w:p w14:paraId="65909DA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BFBE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Dataset Info ===</w:t>
      </w:r>
    </w:p>
    <w:p w14:paraId="18FC02F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</w:t>
      </w:r>
      <w:proofErr w:type="spellStart"/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pandas.core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frame.DataFrame</w:t>
      </w:r>
      <w:proofErr w:type="spellEnd"/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'&gt;</w:t>
      </w:r>
    </w:p>
    <w:p w14:paraId="170BB31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Index: 30000 entries, 1 to 30000</w:t>
      </w:r>
    </w:p>
    <w:p w14:paraId="36E2A45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columns (total 24 columns):</w:t>
      </w:r>
    </w:p>
    <w:p w14:paraId="2FC78AC7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#   Column     Non-Null Count  Dtype</w:t>
      </w:r>
    </w:p>
    <w:p w14:paraId="1523C0B9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---  ------     --------------  -----</w:t>
      </w:r>
    </w:p>
    <w:p w14:paraId="17A5372D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0   LIMIT_BAL  30000 non-null  int64</w:t>
      </w:r>
    </w:p>
    <w:p w14:paraId="38427524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1   SEX        30000 non-null  int64</w:t>
      </w:r>
    </w:p>
    <w:p w14:paraId="6894BDF8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2   EDUCATION  30000 non-null  int64</w:t>
      </w:r>
    </w:p>
    <w:p w14:paraId="2D48AF68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3   MARRIAGE   30000 non-null  int64</w:t>
      </w:r>
    </w:p>
    <w:p w14:paraId="587DFA3A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lastRenderedPageBreak/>
        <w:t xml:space="preserve"> 4   AGE        30000 non-null  int64</w:t>
      </w:r>
    </w:p>
    <w:p w14:paraId="73F56DEA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5   PAY_0      30000 non-null  int64</w:t>
      </w:r>
    </w:p>
    <w:p w14:paraId="2986AAF6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6   PAY_2      30000 non-null  int64</w:t>
      </w:r>
    </w:p>
    <w:p w14:paraId="2E596A12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7   PAY_3      30000 non-null  int64</w:t>
      </w:r>
    </w:p>
    <w:p w14:paraId="3747120D" w14:textId="77777777" w:rsidR="00CD6444" w:rsidRPr="0066364E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8   PAY_4      30000 non-null  int64</w:t>
      </w:r>
    </w:p>
    <w:p w14:paraId="3C8C4A9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364E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 xml:space="preserve"> </w:t>
      </w: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 PAY_5   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6D15B8A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_6   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755AA56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31894C0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7B372F2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0F19510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59471DB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184ACB1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  BILL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6  30000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085E2F9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_AMT1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20554FF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_AMT2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03EA47F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_AMT3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4DD8C61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_AMT4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10356DD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_AMT5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6CC40ED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  PAY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_AMT6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38798B3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  default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30000 non-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  int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64</w:t>
      </w:r>
    </w:p>
    <w:p w14:paraId="29DDCF3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dtypes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int64(24)</w:t>
      </w:r>
    </w:p>
    <w:p w14:paraId="3D63207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 usage: 5.7 MB</w:t>
      </w:r>
    </w:p>
    <w:p w14:paraId="1EE2150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DA18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Target Variable Distribution ===</w:t>
      </w:r>
    </w:p>
    <w:p w14:paraId="573ABF2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</w:t>
      </w:r>
    </w:p>
    <w:p w14:paraId="03C38EA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0    23364</w:t>
      </w:r>
    </w:p>
    <w:p w14:paraId="0044C74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1     6636</w:t>
      </w:r>
    </w:p>
    <w:p w14:paraId="699DDF7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Name: count, </w:t>
      </w: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int64</w:t>
      </w:r>
    </w:p>
    <w:p w14:paraId="6893791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98E51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rate: 22.12%</w:t>
      </w:r>
    </w:p>
    <w:p w14:paraId="109A2BC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Statistical Summary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501"/>
        <w:gridCol w:w="365"/>
        <w:gridCol w:w="538"/>
        <w:gridCol w:w="505"/>
        <w:gridCol w:w="365"/>
        <w:gridCol w:w="365"/>
        <w:gridCol w:w="365"/>
        <w:gridCol w:w="365"/>
        <w:gridCol w:w="365"/>
        <w:gridCol w:w="365"/>
        <w:gridCol w:w="145"/>
        <w:gridCol w:w="510"/>
        <w:gridCol w:w="510"/>
        <w:gridCol w:w="510"/>
        <w:gridCol w:w="485"/>
        <w:gridCol w:w="485"/>
        <w:gridCol w:w="485"/>
        <w:gridCol w:w="485"/>
        <w:gridCol w:w="485"/>
        <w:gridCol w:w="485"/>
        <w:gridCol w:w="380"/>
      </w:tblGrid>
      <w:tr w:rsidR="00CD6444" w:rsidRPr="00CD6444" w14:paraId="4F3EE2D2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E4B9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6683F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LIMIT_BAL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1FE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247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F5FA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MARRIAGE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60CE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A7F7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9E2B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C179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1FF34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857B1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8E70F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5086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0757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4CF6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BILL_AMT6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35C3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DA6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BA55D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3DBF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8440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045D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PAY_AMT6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461F5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default</w:t>
            </w:r>
          </w:p>
        </w:tc>
      </w:tr>
      <w:tr w:rsidR="00CD6444" w:rsidRPr="00CD6444" w14:paraId="16EA958B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84E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874D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7B99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7D35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453C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ECD9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DA9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BD0A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0BC4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1A2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F0C6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BBB2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700F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CAFA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AEAF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5BF8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1932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73BB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A178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52CD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5568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50B2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30000.00</w:t>
            </w:r>
          </w:p>
        </w:tc>
      </w:tr>
      <w:tr w:rsidR="00CD6444" w:rsidRPr="00CD6444" w14:paraId="4A6F9A11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7A0F4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697F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167484.32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CB1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B8AC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76C8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A488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880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89A1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14B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7174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42A3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BD9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D4C9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43262.95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0AEB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40311.40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BD5E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38871.76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B0CC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5663.58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6687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5921.16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36BB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5225.68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7F8F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4826.08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6D90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4799.39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084F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5215.50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A8E3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0.22</w:t>
            </w:r>
          </w:p>
        </w:tc>
      </w:tr>
      <w:tr w:rsidR="00CD6444" w:rsidRPr="00CD6444" w14:paraId="29017100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66B3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B420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129747.66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0800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C47A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045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2928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BC24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8B59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C657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D2B6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69F2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37BD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3ED6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64332.86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78EF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60797.16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627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59554.11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E5D6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16563.28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2BFF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23040.87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A53F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17606.96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34B3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15666.16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8A6A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15278.31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E980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17777.47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A4CC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0.42</w:t>
            </w:r>
          </w:p>
        </w:tc>
      </w:tr>
      <w:tr w:rsidR="00CD6444" w:rsidRPr="00CD6444" w14:paraId="445526DC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8D1A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F1C6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0779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A0C6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B2FE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8776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9416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F9D0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7286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4ABC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3D3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F5DF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4B7A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-170000.00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6633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-81334.00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96E9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-339603.00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FAA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4DA0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F8D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30FD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4A79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E33E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16C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CD6444" w:rsidRPr="00CD6444" w14:paraId="432BA112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8E9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B8B2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53B0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5F3F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D8A6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336F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02EE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4C60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D365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B360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44C7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715C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456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2326.75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4AA4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1763.00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4376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1256.00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F838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A29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833.00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B5EE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F0B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7B7C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252.50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18EA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117.75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A7C3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CD6444" w:rsidRPr="00CD6444" w14:paraId="72692EF6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F02A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4EB8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D4CE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B004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546A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55A3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334D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E164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B89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C9E4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FEC1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03AE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01A3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19052.00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989B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18104.50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5090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17071.00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6FE7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27A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2009.00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6CE1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C35F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E619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31EF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7072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CD6444" w:rsidRPr="00CD6444" w14:paraId="2457D661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B997D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75%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C2FA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A19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0C14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29D7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F1F8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8E38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D339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2071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7F81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782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C678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C8D7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54506.00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B1B5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50190.50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5AD8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49198.25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EFFD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AA9B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E7E9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4505.00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4DC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4013.25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0E1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4031.50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8DFD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F4ADE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</w:t>
            </w:r>
          </w:p>
        </w:tc>
      </w:tr>
      <w:tr w:rsidR="00CD6444" w:rsidRPr="00CD6444" w14:paraId="2E2C70D3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15C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C17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5D41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6326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7534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3CDA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52BD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10A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8E69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9F8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BC20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E708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01F6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891586.00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1478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927171.00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A83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961664.00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D18F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873552.00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3EF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1684259.00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E93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896040.00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99CE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621000.00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50D0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426529.00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2A25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528666.00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A856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</w:t>
            </w:r>
          </w:p>
        </w:tc>
      </w:tr>
    </w:tbl>
    <w:p w14:paraId="79F10F2A" w14:textId="77777777" w:rsidR="00CD6444" w:rsidRPr="00CD6444" w:rsidRDefault="00CD6444" w:rsidP="00CD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kern w:val="0"/>
          <w14:ligatures w14:val="none"/>
        </w:rPr>
        <w:t>8 rows × 24 columns</w:t>
      </w:r>
    </w:p>
    <w:p w14:paraId="2FDFA729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AB3D520" wp14:editId="500402F1">
            <wp:extent cx="10111105" cy="4510405"/>
            <wp:effectExtent l="0" t="0" r="4445" b="4445"/>
            <wp:docPr id="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110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C8EC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Class imbalance ratio: 3.5:1 (no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: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default)</w:t>
      </w:r>
    </w:p>
    <w:p w14:paraId="0C9D918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Note: Dataset is moderately imbalanced. </w:t>
      </w: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class_weight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="balanced" will be used in models.</w:t>
      </w:r>
    </w:p>
    <w:p w14:paraId="13E4B4D9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4F1BAFB" wp14:editId="089F0A73">
            <wp:extent cx="14511655" cy="4510405"/>
            <wp:effectExtent l="0" t="0" r="4445" b="4445"/>
            <wp:docPr id="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65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AA347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8609A65" wp14:editId="0D0FEC83">
            <wp:extent cx="12682855" cy="4510405"/>
            <wp:effectExtent l="0" t="0" r="4445" b="4445"/>
            <wp:docPr id="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285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6A857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6F10C92" wp14:editId="587C129B">
            <wp:extent cx="12682855" cy="4510405"/>
            <wp:effectExtent l="0" t="0" r="4445" b="4445"/>
            <wp:docPr id="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285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511BC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AE2AEC9" wp14:editId="55580CC4">
            <wp:extent cx="13668375" cy="10854055"/>
            <wp:effectExtent l="0" t="0" r="9525" b="4445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8375" cy="1085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6242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 Top 10 Features Correlated with Default ===</w:t>
      </w:r>
    </w:p>
    <w:p w14:paraId="3AA5B14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|Correlation|</w:t>
      </w:r>
    </w:p>
    <w:p w14:paraId="018DD03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PAY_0             0.3248</w:t>
      </w:r>
    </w:p>
    <w:p w14:paraId="3879EAB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PAY_2             0.2636</w:t>
      </w:r>
    </w:p>
    <w:p w14:paraId="382EE17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PAY_3             0.2353</w:t>
      </w:r>
    </w:p>
    <w:p w14:paraId="798CC69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PAY_4             0.2166</w:t>
      </w:r>
    </w:p>
    <w:p w14:paraId="28AB23F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PAY_5             0.2041</w:t>
      </w:r>
    </w:p>
    <w:p w14:paraId="48905D1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PAY_6             0.1869</w:t>
      </w:r>
    </w:p>
    <w:p w14:paraId="654F9CA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LIMIT_BAL         0.1535</w:t>
      </w:r>
    </w:p>
    <w:p w14:paraId="3A38E0E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PAY_AMT1          0.0729</w:t>
      </w:r>
    </w:p>
    <w:p w14:paraId="3319910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PAY_AMT2          0.0586</w:t>
      </w:r>
    </w:p>
    <w:p w14:paraId="76DE9F5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PAY_AMT4          0.0568</w:t>
      </w:r>
    </w:p>
    <w:p w14:paraId="559319C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Missing Values ===</w:t>
      </w:r>
    </w:p>
    <w:p w14:paraId="0751C7F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missing: 0</w:t>
      </w:r>
    </w:p>
    <w:p w14:paraId="6771C15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values found. Dataset is complete.</w:t>
      </w:r>
    </w:p>
    <w:p w14:paraId="1213530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64989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rows: 35</w:t>
      </w:r>
    </w:p>
    <w:p w14:paraId="503DE3E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C8D4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values (before): [np.int64(0), np.int64(1), np.int64(2), np.int64(3), np.int64(4), np.int64(5), np.int64(6)]</w:t>
      </w:r>
    </w:p>
    <w:p w14:paraId="06A4A26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Undocumented counts: 345 rows</w:t>
      </w:r>
    </w:p>
    <w:p w14:paraId="74F7198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values (after)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[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np.int64(1), np.int64(2), np.int64(3), np.int64(4)]</w:t>
      </w:r>
    </w:p>
    <w:p w14:paraId="469ABD7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32FE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MARRIAGE values (before): [np.int64(0), np.int64(1), np.int64(2), np.int64(3)]</w:t>
      </w:r>
    </w:p>
    <w:p w14:paraId="2D31C18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Undocumented counts: 54 rows</w:t>
      </w:r>
    </w:p>
    <w:p w14:paraId="68DA479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MARRIAGE values (after)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[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np.int64(1), np.int64(2), np.int64(3)]</w:t>
      </w:r>
    </w:p>
    <w:p w14:paraId="18FA174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B859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Cleaning complete.</w:t>
      </w:r>
    </w:p>
    <w:p w14:paraId="4B219FD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 matrix shape: (30000, 23)</w:t>
      </w:r>
    </w:p>
    <w:p w14:paraId="63FCEF3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vector shape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(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30000,)</w:t>
      </w:r>
    </w:p>
    <w:p w14:paraId="7971E61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5341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(23):</w:t>
      </w:r>
    </w:p>
    <w:p w14:paraId="73FCE6B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1. LIMIT_BAL</w:t>
      </w:r>
    </w:p>
    <w:p w14:paraId="482C04C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2. SEX</w:t>
      </w:r>
    </w:p>
    <w:p w14:paraId="5BC0EBF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3. EDUCATION</w:t>
      </w:r>
    </w:p>
    <w:p w14:paraId="13282A4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4. MARRIAGE</w:t>
      </w:r>
    </w:p>
    <w:p w14:paraId="06E9F82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5. AGE</w:t>
      </w:r>
    </w:p>
    <w:p w14:paraId="58E293C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6. PAY_0</w:t>
      </w:r>
    </w:p>
    <w:p w14:paraId="074C842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7. PAY_2</w:t>
      </w:r>
    </w:p>
    <w:p w14:paraId="1D758E0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8. PAY_3</w:t>
      </w:r>
    </w:p>
    <w:p w14:paraId="41D56FB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9. PAY_4</w:t>
      </w:r>
    </w:p>
    <w:p w14:paraId="342A9D0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10. PAY_5</w:t>
      </w:r>
    </w:p>
    <w:p w14:paraId="61D743E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11. PAY_6</w:t>
      </w:r>
    </w:p>
    <w:p w14:paraId="1A54C26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12. BILL_AMT1</w:t>
      </w:r>
    </w:p>
    <w:p w14:paraId="40B26F7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13. BILL_AMT2</w:t>
      </w:r>
    </w:p>
    <w:p w14:paraId="186BDD3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14. BILL_AMT3</w:t>
      </w:r>
    </w:p>
    <w:p w14:paraId="7D1323E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15. BILL_AMT4</w:t>
      </w:r>
    </w:p>
    <w:p w14:paraId="6256593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16. BILL_AMT5</w:t>
      </w:r>
    </w:p>
    <w:p w14:paraId="25A8B73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17. BILL_AMT6</w:t>
      </w:r>
    </w:p>
    <w:p w14:paraId="5488BF7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18. PAY_AMT1</w:t>
      </w:r>
    </w:p>
    <w:p w14:paraId="1D2560C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19. PAY_AMT2</w:t>
      </w:r>
    </w:p>
    <w:p w14:paraId="3DFF003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20. PAY_AMT3</w:t>
      </w:r>
    </w:p>
    <w:p w14:paraId="7AB75DB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21. PAY_AMT4</w:t>
      </w:r>
    </w:p>
    <w:p w14:paraId="6792663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22. PAY_AMT5</w:t>
      </w:r>
    </w:p>
    <w:p w14:paraId="7667D27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23. PAY_AMT6</w:t>
      </w:r>
    </w:p>
    <w:p w14:paraId="08034AC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Train size: 24,000 samples (80%)</w:t>
      </w:r>
    </w:p>
    <w:p w14:paraId="0158527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size:  6,000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samples (20%)</w:t>
      </w:r>
    </w:p>
    <w:p w14:paraId="346166F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7FE9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default rate: 22.12%</w:t>
      </w:r>
    </w:p>
    <w:p w14:paraId="08AF3C5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 default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rate: 22.12%</w:t>
      </w:r>
    </w:p>
    <w:p w14:paraId="45AB98E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Stratified split confirmed: rates match.</w:t>
      </w:r>
    </w:p>
    <w:p w14:paraId="6314F72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5B25B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StandardScaler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fit on train set.</w:t>
      </w:r>
    </w:p>
    <w:p w14:paraId="61C2589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post-scale: 0.000000 (expected ~0)</w:t>
      </w:r>
    </w:p>
    <w:p w14:paraId="77CE39E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  post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-scale: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1.000000  (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~1)</w:t>
      </w:r>
    </w:p>
    <w:p w14:paraId="3D91307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PCA Variance Summary ===</w:t>
      </w:r>
    </w:p>
    <w:p w14:paraId="05FCDFF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features:                23</w:t>
      </w:r>
    </w:p>
    <w:p w14:paraId="5129741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 for 90% variance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13</w:t>
      </w:r>
      <w:proofErr w:type="gramEnd"/>
    </w:p>
    <w:p w14:paraId="3E57F41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 for 95% variance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15</w:t>
      </w:r>
      <w:proofErr w:type="gramEnd"/>
    </w:p>
    <w:p w14:paraId="4F3B1C3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 for 99% variance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19</w:t>
      </w:r>
      <w:proofErr w:type="gramEnd"/>
    </w:p>
    <w:p w14:paraId="29B68DB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66E17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5 components explain:     64.17% of variance</w:t>
      </w:r>
    </w:p>
    <w:p w14:paraId="14E3AEF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10 components explain:    83.09% of variance</w:t>
      </w:r>
    </w:p>
    <w:p w14:paraId="7DBB86A0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DEE9A70" wp14:editId="35A78F5C">
            <wp:extent cx="12682855" cy="4510405"/>
            <wp:effectExtent l="0" t="0" r="4445" b="4445"/>
            <wp:docPr id="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2855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ACFA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83379A3" wp14:editId="69CE4B69">
            <wp:extent cx="9025255" cy="6272530"/>
            <wp:effectExtent l="0" t="0" r="4445" b="0"/>
            <wp:docPr id="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5255" cy="627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A83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Observation: The two classes overlap significantly in the first two PCs,</w:t>
      </w:r>
    </w:p>
    <w:p w14:paraId="77C33FE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suggesting linear separability is limited - non-linear models may perform better.</w:t>
      </w:r>
    </w:p>
    <w:p w14:paraId="1877FBB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evaluate_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helper defined.</w:t>
      </w:r>
    </w:p>
    <w:p w14:paraId="4E00006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1D663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0FE6EED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MODEL: Logistic Regression</w:t>
      </w:r>
    </w:p>
    <w:p w14:paraId="2964D9F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1D0A8CE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precision   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   support</w:t>
      </w:r>
    </w:p>
    <w:p w14:paraId="38CB7DC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47C8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 Default       0.87      0.70      0.77      4673</w:t>
      </w:r>
    </w:p>
    <w:p w14:paraId="4E49327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Default       0.37      0.62      0.46      1327</w:t>
      </w:r>
    </w:p>
    <w:p w14:paraId="6921AB5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7E81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accuracy                           0.68      6000</w:t>
      </w:r>
    </w:p>
    <w:p w14:paraId="694FF4B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0.62      0.66      0.62      6000</w:t>
      </w:r>
    </w:p>
    <w:p w14:paraId="3B6B6D4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avg       0.76      0.68      0.70      6000</w:t>
      </w:r>
    </w:p>
    <w:p w14:paraId="234B954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ABB5BE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A2FFC3F" wp14:editId="0DECD575">
            <wp:extent cx="4853305" cy="4453255"/>
            <wp:effectExtent l="0" t="0" r="4445" b="4445"/>
            <wp:docPr id="4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FCC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5-Fold CV ROC-AUC: 0.7264 ± 0.0106</w:t>
      </w:r>
    </w:p>
    <w:p w14:paraId="7B597EC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61E81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4E10C88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MODEL: Naive Bayes</w:t>
      </w:r>
    </w:p>
    <w:p w14:paraId="74EA3357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57C08F4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precision   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   support</w:t>
      </w:r>
    </w:p>
    <w:p w14:paraId="1146A98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E2AC7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 Default       0.86      0.81      0.84      4673</w:t>
      </w:r>
    </w:p>
    <w:p w14:paraId="38FEED7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Default       0.45      0.55      0.50      1327</w:t>
      </w:r>
    </w:p>
    <w:p w14:paraId="26E94D8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4FA5E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0.75      6000</w:t>
      </w:r>
    </w:p>
    <w:p w14:paraId="0D9B9C4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0.66      0.68      0.67      6000</w:t>
      </w:r>
    </w:p>
    <w:p w14:paraId="25C72D1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avg       0.77      0.75      0.76      6000</w:t>
      </w:r>
    </w:p>
    <w:p w14:paraId="6519379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5DE0B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51C59171" wp14:editId="23696EC6">
            <wp:extent cx="4853305" cy="4453255"/>
            <wp:effectExtent l="0" t="0" r="4445" b="4445"/>
            <wp:docPr id="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4051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5-Fold CV ROC-AUC: 0.7365 ± 0.0102</w:t>
      </w:r>
    </w:p>
    <w:p w14:paraId="7FD42CE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C7DA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04FE402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MODEL: Decision Tree</w:t>
      </w:r>
    </w:p>
    <w:p w14:paraId="28F0A82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</w:t>
      </w:r>
    </w:p>
    <w:p w14:paraId="336FEE0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precision    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  f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1-score   support</w:t>
      </w:r>
    </w:p>
    <w:p w14:paraId="680A96A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2229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 Default       0.87      0.84      0.85      4673</w:t>
      </w:r>
    </w:p>
    <w:p w14:paraId="7934DA5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Default       0.49      0.55      0.52      1327</w:t>
      </w:r>
    </w:p>
    <w:p w14:paraId="7BA9D28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FC1B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                          0.77      6000</w:t>
      </w:r>
    </w:p>
    <w:p w14:paraId="3AB8715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macro avg       0.68      0.69      0.68      6000</w:t>
      </w:r>
    </w:p>
    <w:p w14:paraId="50E1C05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weighted avg      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0.78      0.77      0.78      6000</w:t>
      </w:r>
    </w:p>
    <w:p w14:paraId="7F9DD03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4956F8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ECB69CA" wp14:editId="7CA62546">
            <wp:extent cx="4853305" cy="4453255"/>
            <wp:effectExtent l="0" t="0" r="4445" b="4445"/>
            <wp:docPr id="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30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608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5-Fold CV ROC-AUC: 0.7577 ± 0.0067</w:t>
      </w:r>
    </w:p>
    <w:p w14:paraId="79750ABA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CF0E5CB" wp14:editId="10AC5DDD">
            <wp:extent cx="19998055" cy="7196455"/>
            <wp:effectExtent l="0" t="0" r="4445" b="4445"/>
            <wp:docPr id="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8055" cy="719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881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Model Performance Comparison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063"/>
        <w:gridCol w:w="1037"/>
        <w:gridCol w:w="750"/>
        <w:gridCol w:w="819"/>
        <w:gridCol w:w="876"/>
        <w:gridCol w:w="1784"/>
        <w:gridCol w:w="1559"/>
      </w:tblGrid>
      <w:tr w:rsidR="00CD6444" w:rsidRPr="00CD6444" w14:paraId="73EE4016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CFD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23E05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22F65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E68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4CD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4E476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ROC-AUC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D6A5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CV_AUC_Mean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585E3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CV_AUC_Std</w:t>
            </w:r>
            <w:proofErr w:type="spellEnd"/>
          </w:p>
        </w:tc>
      </w:tr>
      <w:tr w:rsidR="00CD6444" w:rsidRPr="00CD6444" w14:paraId="7B174BDC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D780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2EEC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F054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A95D1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233A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4D83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6F578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3C772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444" w:rsidRPr="00CD6444" w14:paraId="5A67055D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6230B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B3B0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47A2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0.3671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FC2C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0092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B4A1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59AE1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38D7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0.0106</w:t>
            </w:r>
          </w:p>
        </w:tc>
      </w:tr>
      <w:tr w:rsidR="00CD6444" w:rsidRPr="00CD6444" w14:paraId="2B394C82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5B9A6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Naive Bayes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FDF43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4CB8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0.4504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F11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E645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C14AD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21E2A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C320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0.0102</w:t>
            </w:r>
          </w:p>
        </w:tc>
      </w:tr>
      <w:tr w:rsidR="00CD6444" w:rsidRPr="00CD6444" w14:paraId="6695ECF7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8CFA6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2E48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E4F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0.4870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E7E80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7BE2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6CD3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B71CC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98F95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0.0067</w:t>
            </w:r>
          </w:p>
        </w:tc>
      </w:tr>
    </w:tbl>
    <w:p w14:paraId="20B0B58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0777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F1-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: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 Tree (0.5173)</w:t>
      </w:r>
    </w:p>
    <w:p w14:paraId="7C6433B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ROC-</w:t>
      </w:r>
      <w:proofErr w:type="gram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AUC  :</w:t>
      </w:r>
      <w:proofErr w:type="gram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Decision Tree (0.7589)</w:t>
      </w:r>
    </w:p>
    <w:p w14:paraId="2B212716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9994D8" wp14:editId="01EFE6BC">
            <wp:extent cx="14511655" cy="5405755"/>
            <wp:effectExtent l="0" t="0" r="4445" b="4445"/>
            <wp:docPr id="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655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399B" w14:textId="77777777" w:rsidR="00CD6444" w:rsidRPr="00CD6444" w:rsidRDefault="00CD6444" w:rsidP="00CD64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44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B73599D" wp14:editId="4341D965">
            <wp:extent cx="14511655" cy="5405755"/>
            <wp:effectExtent l="0" t="0" r="4445" b="4445"/>
            <wp:docPr id="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1655" cy="540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FB524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Top 10 Features: Decision Tree (Gini Importance) ===</w:t>
      </w:r>
    </w:p>
    <w:p w14:paraId="3E350B0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PAY_0        0.7461</w:t>
      </w:r>
    </w:p>
    <w:p w14:paraId="13F418E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PAY_AMT2     0.0737</w:t>
      </w:r>
    </w:p>
    <w:p w14:paraId="166C333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PAY_4        0.0372</w:t>
      </w:r>
    </w:p>
    <w:p w14:paraId="4FF5313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LIMIT_BAL    0.0276</w:t>
      </w:r>
    </w:p>
    <w:p w14:paraId="0C6D4D2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PAY_3        0.0225</w:t>
      </w:r>
    </w:p>
    <w:p w14:paraId="583623B7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PAY_2        0.0200</w:t>
      </w:r>
    </w:p>
    <w:p w14:paraId="30050D0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PAY_AMT4     0.0150</w:t>
      </w:r>
    </w:p>
    <w:p w14:paraId="4CD2A94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PAY_AMT3     0.0148</w:t>
      </w:r>
    </w:p>
    <w:p w14:paraId="48B5D94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PAY_AMT1     0.0105</w:t>
      </w:r>
    </w:p>
    <w:p w14:paraId="035E08C9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BILL_AMT2    0.0089</w:t>
      </w:r>
    </w:p>
    <w:p w14:paraId="4983C82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1944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 Top 10 Features: Logistic Regression (|Coefficient|) ===</w:t>
      </w:r>
    </w:p>
    <w:p w14:paraId="54C205B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PAY_0        0.5903</w:t>
      </w:r>
    </w:p>
    <w:p w14:paraId="32611CF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BILL_AMT1    0.2853</w:t>
      </w:r>
    </w:p>
    <w:p w14:paraId="52A1C68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PAY_AMT1     0.1843</w:t>
      </w:r>
    </w:p>
    <w:p w14:paraId="234A718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PAY_AMT2     0.1612</w:t>
      </w:r>
    </w:p>
    <w:p w14:paraId="79F30AC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LIMIT_BAL    0.1369</w:t>
      </w:r>
    </w:p>
    <w:p w14:paraId="7BF09AD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PAY_2        0.1010</w:t>
      </w:r>
    </w:p>
    <w:p w14:paraId="587095A6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PAY_3        0.0909</w:t>
      </w:r>
    </w:p>
    <w:p w14:paraId="7229EB07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    0.0887</w:t>
      </w:r>
    </w:p>
    <w:p w14:paraId="4D2A50B2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MARRIAGE     0.0809</w:t>
      </w:r>
    </w:p>
    <w:p w14:paraId="6B669EE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         0.0761</w:t>
      </w:r>
    </w:p>
    <w:p w14:paraId="5AEA960D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</w:t>
      </w:r>
    </w:p>
    <w:p w14:paraId="748B490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MILESTONE 2 – PRELIMINARY RESULTS SUMMARY</w:t>
      </w:r>
    </w:p>
    <w:p w14:paraId="1E7ECA93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=================================================================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063"/>
        <w:gridCol w:w="750"/>
        <w:gridCol w:w="1010"/>
        <w:gridCol w:w="1239"/>
      </w:tblGrid>
      <w:tr w:rsidR="00CD6444" w:rsidRPr="00CD6444" w14:paraId="590807D7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E2247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AC1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81EAA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D2E0F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CC82C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ROC-AUC</w:t>
            </w:r>
          </w:p>
        </w:tc>
      </w:tr>
      <w:tr w:rsidR="00CD6444" w:rsidRPr="00CD6444" w14:paraId="1DC6B8A8" w14:textId="77777777" w:rsidTr="00CD6444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1A45D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B54C9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640E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B606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E17DF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D6444" w:rsidRPr="00CD6444" w14:paraId="63DBC7C4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6B535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Logistic Regression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2AA96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0.6795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731E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25D0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7EE3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0.7084</w:t>
            </w:r>
          </w:p>
        </w:tc>
      </w:tr>
      <w:tr w:rsidR="00CD6444" w:rsidRPr="00CD6444" w14:paraId="6B35D233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BA51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Naive Bayes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912A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CC24B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69CB2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0.4968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6569F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0.7248</w:t>
            </w:r>
          </w:p>
        </w:tc>
      </w:tr>
      <w:tr w:rsidR="00CD6444" w:rsidRPr="00CD6444" w14:paraId="196E1C1F" w14:textId="77777777" w:rsidTr="00CD6444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DD077" w14:textId="77777777" w:rsidR="00CD6444" w:rsidRPr="00CD6444" w:rsidRDefault="00CD6444" w:rsidP="00CD64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Decision Tree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30D78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0.7723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87CD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98864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0.5173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220B9" w14:textId="77777777" w:rsidR="00CD6444" w:rsidRPr="00CD6444" w:rsidRDefault="00CD6444" w:rsidP="00CD64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64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0.7589</w:t>
            </w:r>
          </w:p>
        </w:tc>
      </w:tr>
    </w:tbl>
    <w:p w14:paraId="30398C9B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3EAC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Observations:</w:t>
      </w:r>
    </w:p>
    <w:p w14:paraId="1EE1BCCA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PAY_0 (most recent payment status) is the strongest predictor</w:t>
      </w:r>
    </w:p>
    <w:p w14:paraId="5514609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Payment history features (PAY_0 - PAY_6) dominate feature importance</w:t>
      </w:r>
    </w:p>
    <w:p w14:paraId="09CA0DB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PCA shows significant class overlap in first 2 components</w:t>
      </w:r>
    </w:p>
    <w:p w14:paraId="277E1528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Class imbalance (78/22) requires balanced weighting or resampling</w:t>
      </w:r>
    </w:p>
    <w:p w14:paraId="2AFE5EEC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C50D5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Steps (for final report):</w:t>
      </w:r>
    </w:p>
    <w:p w14:paraId="5105F80F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Hyperparameter tuning via </w:t>
      </w: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GridSearchCV</w:t>
      </w:r>
      <w:proofErr w:type="spellEnd"/>
    </w:p>
    <w:p w14:paraId="6D0A3AE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Address class imbalance with SMOTE (</w:t>
      </w:r>
      <w:proofErr w:type="spellStart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imblearn</w:t>
      </w:r>
      <w:proofErr w:type="spellEnd"/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C81A500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Consider ensemble models (Random Forest, Gradient Boosting)</w:t>
      </w:r>
    </w:p>
    <w:p w14:paraId="54A3D421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Feature engineering: payment utilization ratios (PAY_AMT/BILL_AMT)</w:t>
      </w:r>
    </w:p>
    <w:p w14:paraId="2C0DDBBE" w14:textId="77777777" w:rsidR="00CD6444" w:rsidRPr="00CD6444" w:rsidRDefault="00CD6444" w:rsidP="00CD6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64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5. Final model selection with comprehensive analysis</w:t>
      </w:r>
    </w:p>
    <w:p w14:paraId="199E9289" w14:textId="77777777" w:rsidR="0015196A" w:rsidRPr="00CD6444" w:rsidRDefault="0015196A" w:rsidP="00CD6444"/>
    <w:sectPr w:rsidR="0015196A" w:rsidRPr="00CD6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44"/>
    <w:rsid w:val="0015196A"/>
    <w:rsid w:val="003E637D"/>
    <w:rsid w:val="0066364E"/>
    <w:rsid w:val="00CD6444"/>
    <w:rsid w:val="00E0433C"/>
    <w:rsid w:val="00EA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3DBF4"/>
  <w15:chartTrackingRefBased/>
  <w15:docId w15:val="{DC01212A-7A80-4F5A-ACFD-8BD7E85D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6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6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6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6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6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6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6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6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6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64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64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64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64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64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64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6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6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6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64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64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64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64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6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3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75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4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8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36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9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4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5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0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51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5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5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1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1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6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3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1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3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2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9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0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7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2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2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44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4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6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8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3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7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9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3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2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1435</Words>
  <Characters>7896</Characters>
  <Application>Microsoft Office Word</Application>
  <DocSecurity>0</DocSecurity>
  <Lines>65</Lines>
  <Paragraphs>18</Paragraphs>
  <ScaleCrop>false</ScaleCrop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Bahar, Muhammad H</dc:creator>
  <cp:keywords/>
  <dc:description/>
  <cp:lastModifiedBy>Kone, Spencer</cp:lastModifiedBy>
  <cp:revision>2</cp:revision>
  <dcterms:created xsi:type="dcterms:W3CDTF">2026-03-19T04:53:00Z</dcterms:created>
  <dcterms:modified xsi:type="dcterms:W3CDTF">2026-03-19T04:53:00Z</dcterms:modified>
</cp:coreProperties>
</file>