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F4298F" w14:textId="77777777" w:rsidR="00B057F1" w:rsidRPr="00786ED7" w:rsidRDefault="00B057F1" w:rsidP="00B057F1">
      <w:pPr>
        <w:ind w:left="216" w:hanging="216"/>
        <w:rPr>
          <w:rFonts w:asciiTheme="minorHAnsi" w:hAnsiTheme="minorHAnsi" w:cstheme="minorHAnsi"/>
          <w:b/>
          <w:bCs/>
          <w:sz w:val="28"/>
          <w:szCs w:val="28"/>
        </w:rPr>
      </w:pPr>
      <w:r w:rsidRPr="00786ED7">
        <w:rPr>
          <w:rFonts w:asciiTheme="minorHAnsi" w:hAnsiTheme="minorHAnsi" w:cstheme="minorHAnsi"/>
          <w:b/>
          <w:bCs/>
          <w:sz w:val="28"/>
          <w:szCs w:val="28"/>
        </w:rPr>
        <w:t>Questions</w:t>
      </w:r>
    </w:p>
    <w:p w14:paraId="72EB33AE" w14:textId="77777777" w:rsidR="00B057F1" w:rsidRPr="00786ED7" w:rsidRDefault="00B057F1" w:rsidP="00B057F1">
      <w:pPr>
        <w:ind w:left="216" w:hanging="216"/>
        <w:rPr>
          <w:rFonts w:asciiTheme="minorHAnsi" w:hAnsiTheme="minorHAnsi" w:cstheme="minorHAnsi"/>
        </w:rPr>
      </w:pPr>
    </w:p>
    <w:p w14:paraId="2C70DF59" w14:textId="77777777" w:rsidR="00F465E4" w:rsidRPr="00786ED7" w:rsidRDefault="00F465E4" w:rsidP="00F465E4">
      <w:pPr>
        <w:pStyle w:val="ListParagraph"/>
        <w:numPr>
          <w:ilvl w:val="0"/>
          <w:numId w:val="3"/>
        </w:numPr>
        <w:rPr>
          <w:rFonts w:asciiTheme="minorHAnsi" w:hAnsiTheme="minorHAnsi" w:cstheme="minorHAnsi"/>
        </w:rPr>
      </w:pPr>
      <w:r>
        <w:rPr>
          <w:rFonts w:asciiTheme="minorHAnsi" w:hAnsiTheme="minorHAnsi" w:cstheme="minorHAnsi"/>
        </w:rPr>
        <w:t>Which native extensible authentication protocol (EAP) type uses certificates for mutual authentication?</w:t>
      </w:r>
    </w:p>
    <w:p w14:paraId="013531AD" w14:textId="77777777" w:rsidR="00F465E4" w:rsidRPr="00786ED7" w:rsidRDefault="00F465E4" w:rsidP="00F465E4">
      <w:pPr>
        <w:rPr>
          <w:rFonts w:asciiTheme="minorHAnsi" w:hAnsiTheme="minorHAnsi" w:cstheme="minorHAnsi"/>
        </w:rPr>
      </w:pPr>
    </w:p>
    <w:p w14:paraId="70BF733D" w14:textId="77777777" w:rsidR="00F465E4" w:rsidRPr="00786ED7" w:rsidRDefault="00F465E4" w:rsidP="00F465E4">
      <w:pPr>
        <w:pStyle w:val="ListParagraph"/>
        <w:numPr>
          <w:ilvl w:val="1"/>
          <w:numId w:val="4"/>
        </w:numPr>
        <w:rPr>
          <w:rFonts w:asciiTheme="minorHAnsi" w:hAnsiTheme="minorHAnsi" w:cstheme="minorHAnsi"/>
        </w:rPr>
      </w:pPr>
      <w:r>
        <w:rPr>
          <w:rFonts w:asciiTheme="minorHAnsi" w:hAnsiTheme="minorHAnsi" w:cstheme="minorHAnsi"/>
        </w:rPr>
        <w:t>EAP-TLS</w:t>
      </w:r>
    </w:p>
    <w:p w14:paraId="7BB4F09B" w14:textId="77777777" w:rsidR="00F465E4" w:rsidRPr="00786ED7" w:rsidRDefault="00F465E4" w:rsidP="00F465E4">
      <w:pPr>
        <w:pStyle w:val="ListParagraph"/>
        <w:numPr>
          <w:ilvl w:val="1"/>
          <w:numId w:val="4"/>
        </w:numPr>
        <w:rPr>
          <w:rFonts w:asciiTheme="minorHAnsi" w:hAnsiTheme="minorHAnsi" w:cstheme="minorHAnsi"/>
        </w:rPr>
      </w:pPr>
      <w:r>
        <w:rPr>
          <w:rFonts w:asciiTheme="minorHAnsi" w:hAnsiTheme="minorHAnsi" w:cstheme="minorHAnsi"/>
        </w:rPr>
        <w:t>EAP-MD5</w:t>
      </w:r>
    </w:p>
    <w:p w14:paraId="677F6304" w14:textId="77777777" w:rsidR="00F465E4" w:rsidRPr="00786ED7" w:rsidRDefault="00F465E4" w:rsidP="00F465E4">
      <w:pPr>
        <w:pStyle w:val="ListParagraph"/>
        <w:numPr>
          <w:ilvl w:val="1"/>
          <w:numId w:val="4"/>
        </w:numPr>
        <w:rPr>
          <w:rFonts w:asciiTheme="minorHAnsi" w:hAnsiTheme="minorHAnsi" w:cstheme="minorHAnsi"/>
        </w:rPr>
      </w:pPr>
      <w:r>
        <w:rPr>
          <w:rFonts w:asciiTheme="minorHAnsi" w:hAnsiTheme="minorHAnsi" w:cstheme="minorHAnsi"/>
        </w:rPr>
        <w:t>EAP-SSL</w:t>
      </w:r>
    </w:p>
    <w:p w14:paraId="1D068246" w14:textId="77777777" w:rsidR="00F465E4" w:rsidRPr="00786ED7" w:rsidRDefault="00F465E4" w:rsidP="00F465E4">
      <w:pPr>
        <w:pStyle w:val="ListParagraph"/>
        <w:numPr>
          <w:ilvl w:val="1"/>
          <w:numId w:val="4"/>
        </w:numPr>
        <w:rPr>
          <w:rFonts w:asciiTheme="minorHAnsi" w:hAnsiTheme="minorHAnsi" w:cstheme="minorHAnsi"/>
        </w:rPr>
      </w:pPr>
      <w:r>
        <w:rPr>
          <w:rFonts w:asciiTheme="minorHAnsi" w:hAnsiTheme="minorHAnsi" w:cstheme="minorHAnsi"/>
        </w:rPr>
        <w:t>EAP-MSCHAPv2</w:t>
      </w:r>
    </w:p>
    <w:p w14:paraId="0EB78B00" w14:textId="77777777" w:rsidR="00F465E4" w:rsidRDefault="00F465E4" w:rsidP="00F465E4">
      <w:pPr>
        <w:rPr>
          <w:rFonts w:asciiTheme="minorHAnsi" w:hAnsiTheme="minorHAnsi" w:cstheme="minorHAnsi"/>
          <w:b/>
          <w:bCs/>
        </w:rPr>
      </w:pPr>
    </w:p>
    <w:p w14:paraId="325C31F4" w14:textId="77777777" w:rsidR="00F465E4" w:rsidRPr="0042492D" w:rsidRDefault="00F465E4" w:rsidP="00F465E4">
      <w:pPr>
        <w:rPr>
          <w:rFonts w:asciiTheme="minorHAnsi" w:hAnsiTheme="minorHAnsi" w:cstheme="minorHAnsi"/>
          <w:b/>
          <w:bCs/>
        </w:rPr>
      </w:pPr>
    </w:p>
    <w:p w14:paraId="15F524E6" w14:textId="77777777" w:rsidR="00F465E4" w:rsidRPr="00786ED7" w:rsidRDefault="00F465E4" w:rsidP="00F465E4">
      <w:pPr>
        <w:pStyle w:val="ListParagraph"/>
        <w:numPr>
          <w:ilvl w:val="0"/>
          <w:numId w:val="4"/>
        </w:numPr>
        <w:rPr>
          <w:rFonts w:asciiTheme="minorHAnsi" w:hAnsiTheme="minorHAnsi" w:cstheme="minorHAnsi"/>
        </w:rPr>
      </w:pPr>
      <w:r>
        <w:rPr>
          <w:rFonts w:asciiTheme="minorHAnsi" w:hAnsiTheme="minorHAnsi" w:cstheme="minorHAnsi"/>
        </w:rPr>
        <w:t>Which type of web-based authentication (WebAuth) leverages an external AAA server that works as a centralized RADIUS database, such as Cisco Identity Services Engine (ISE)?</w:t>
      </w:r>
    </w:p>
    <w:p w14:paraId="78955B6D" w14:textId="77777777" w:rsidR="00F465E4" w:rsidRPr="0042492D" w:rsidRDefault="00F465E4" w:rsidP="00F465E4">
      <w:pPr>
        <w:rPr>
          <w:rFonts w:asciiTheme="minorHAnsi" w:hAnsiTheme="minorHAnsi" w:cstheme="minorHAnsi"/>
        </w:rPr>
      </w:pPr>
    </w:p>
    <w:p w14:paraId="14E15691" w14:textId="77777777" w:rsidR="00F465E4" w:rsidRPr="00786ED7" w:rsidRDefault="00F465E4" w:rsidP="00F465E4">
      <w:pPr>
        <w:pStyle w:val="ListParagraph"/>
        <w:numPr>
          <w:ilvl w:val="1"/>
          <w:numId w:val="5"/>
        </w:numPr>
        <w:rPr>
          <w:rFonts w:asciiTheme="minorHAnsi" w:hAnsiTheme="minorHAnsi" w:cstheme="minorHAnsi"/>
        </w:rPr>
      </w:pPr>
      <w:r>
        <w:rPr>
          <w:rFonts w:asciiTheme="minorHAnsi" w:hAnsiTheme="minorHAnsi" w:cstheme="minorHAnsi"/>
        </w:rPr>
        <w:t>Local WebAuth</w:t>
      </w:r>
    </w:p>
    <w:p w14:paraId="23C2B6CB" w14:textId="77777777" w:rsidR="00F465E4" w:rsidRPr="00786ED7" w:rsidRDefault="00F465E4" w:rsidP="00F465E4">
      <w:pPr>
        <w:pStyle w:val="ListParagraph"/>
        <w:numPr>
          <w:ilvl w:val="1"/>
          <w:numId w:val="5"/>
        </w:numPr>
        <w:rPr>
          <w:rFonts w:asciiTheme="minorHAnsi" w:hAnsiTheme="minorHAnsi" w:cstheme="minorHAnsi"/>
        </w:rPr>
      </w:pPr>
      <w:r>
        <w:rPr>
          <w:rFonts w:asciiTheme="minorHAnsi" w:hAnsiTheme="minorHAnsi" w:cstheme="minorHAnsi"/>
        </w:rPr>
        <w:t>Distributed WebAuth</w:t>
      </w:r>
    </w:p>
    <w:p w14:paraId="7FEB5379" w14:textId="77777777" w:rsidR="00F465E4" w:rsidRPr="00786ED7" w:rsidRDefault="00F465E4" w:rsidP="00F465E4">
      <w:pPr>
        <w:pStyle w:val="ListParagraph"/>
        <w:numPr>
          <w:ilvl w:val="1"/>
          <w:numId w:val="5"/>
        </w:numPr>
        <w:rPr>
          <w:rFonts w:asciiTheme="minorHAnsi" w:hAnsiTheme="minorHAnsi" w:cstheme="minorHAnsi"/>
        </w:rPr>
      </w:pPr>
      <w:r>
        <w:rPr>
          <w:rFonts w:asciiTheme="minorHAnsi" w:hAnsiTheme="minorHAnsi" w:cstheme="minorHAnsi"/>
        </w:rPr>
        <w:t>Central WebAuth</w:t>
      </w:r>
    </w:p>
    <w:p w14:paraId="01EE3EF9" w14:textId="77777777" w:rsidR="00F465E4" w:rsidRPr="00786ED7" w:rsidRDefault="00F465E4" w:rsidP="00F465E4">
      <w:pPr>
        <w:pStyle w:val="ListParagraph"/>
        <w:numPr>
          <w:ilvl w:val="1"/>
          <w:numId w:val="5"/>
        </w:numPr>
        <w:rPr>
          <w:rFonts w:asciiTheme="minorHAnsi" w:hAnsiTheme="minorHAnsi" w:cstheme="minorHAnsi"/>
        </w:rPr>
      </w:pPr>
      <w:r>
        <w:rPr>
          <w:rFonts w:asciiTheme="minorHAnsi" w:hAnsiTheme="minorHAnsi" w:cstheme="minorHAnsi"/>
        </w:rPr>
        <w:t>Client-Server WebAuth</w:t>
      </w:r>
    </w:p>
    <w:p w14:paraId="7FBDB944" w14:textId="77777777" w:rsidR="00F465E4" w:rsidRDefault="00F465E4" w:rsidP="00F465E4">
      <w:pPr>
        <w:rPr>
          <w:rFonts w:asciiTheme="minorHAnsi" w:hAnsiTheme="minorHAnsi" w:cstheme="minorHAnsi"/>
          <w:b/>
          <w:bCs/>
        </w:rPr>
      </w:pPr>
    </w:p>
    <w:p w14:paraId="2C79678E" w14:textId="77777777" w:rsidR="00F465E4" w:rsidRDefault="00F465E4" w:rsidP="00F465E4">
      <w:pPr>
        <w:rPr>
          <w:rFonts w:asciiTheme="minorHAnsi" w:hAnsiTheme="minorHAnsi" w:cstheme="minorHAnsi"/>
          <w:b/>
          <w:bCs/>
        </w:rPr>
      </w:pPr>
    </w:p>
    <w:p w14:paraId="4886842F" w14:textId="77777777" w:rsidR="00F465E4" w:rsidRPr="00786ED7" w:rsidRDefault="00F465E4" w:rsidP="00F465E4">
      <w:pPr>
        <w:pStyle w:val="ListParagraph"/>
        <w:numPr>
          <w:ilvl w:val="0"/>
          <w:numId w:val="4"/>
        </w:numPr>
        <w:rPr>
          <w:rFonts w:asciiTheme="minorHAnsi" w:hAnsiTheme="minorHAnsi" w:cstheme="minorHAnsi"/>
        </w:rPr>
      </w:pPr>
      <w:r>
        <w:rPr>
          <w:rFonts w:asciiTheme="minorHAnsi" w:hAnsiTheme="minorHAnsi" w:cstheme="minorHAnsi"/>
        </w:rPr>
        <w:t>Which encryption standard is leveraged by WPA2 and WPA3 for more advanced encryption and protection?</w:t>
      </w:r>
    </w:p>
    <w:p w14:paraId="6B89D17E" w14:textId="77777777" w:rsidR="00F465E4" w:rsidRPr="0042492D" w:rsidRDefault="00F465E4" w:rsidP="00F465E4">
      <w:pPr>
        <w:rPr>
          <w:rFonts w:asciiTheme="minorHAnsi" w:hAnsiTheme="minorHAnsi" w:cstheme="minorHAnsi"/>
        </w:rPr>
      </w:pPr>
    </w:p>
    <w:p w14:paraId="2136C77C" w14:textId="77777777" w:rsidR="00F465E4" w:rsidRPr="00786ED7" w:rsidRDefault="00F465E4" w:rsidP="00F465E4">
      <w:pPr>
        <w:pStyle w:val="ListParagraph"/>
        <w:numPr>
          <w:ilvl w:val="1"/>
          <w:numId w:val="6"/>
        </w:numPr>
        <w:rPr>
          <w:rFonts w:asciiTheme="minorHAnsi" w:hAnsiTheme="minorHAnsi" w:cstheme="minorHAnsi"/>
        </w:rPr>
      </w:pPr>
      <w:r>
        <w:rPr>
          <w:rFonts w:asciiTheme="minorHAnsi" w:hAnsiTheme="minorHAnsi" w:cstheme="minorHAnsi"/>
        </w:rPr>
        <w:t>SSL</w:t>
      </w:r>
    </w:p>
    <w:p w14:paraId="4D8FAB80" w14:textId="77777777" w:rsidR="00F465E4" w:rsidRPr="00786ED7" w:rsidRDefault="00F465E4" w:rsidP="00F465E4">
      <w:pPr>
        <w:pStyle w:val="ListParagraph"/>
        <w:numPr>
          <w:ilvl w:val="1"/>
          <w:numId w:val="6"/>
        </w:numPr>
        <w:rPr>
          <w:rFonts w:asciiTheme="minorHAnsi" w:hAnsiTheme="minorHAnsi" w:cstheme="minorHAnsi"/>
        </w:rPr>
      </w:pPr>
      <w:r>
        <w:rPr>
          <w:rFonts w:asciiTheme="minorHAnsi" w:hAnsiTheme="minorHAnsi" w:cstheme="minorHAnsi"/>
        </w:rPr>
        <w:t>TKIP</w:t>
      </w:r>
    </w:p>
    <w:p w14:paraId="1BB323F8" w14:textId="77777777" w:rsidR="00F465E4" w:rsidRPr="00786ED7" w:rsidRDefault="00F465E4" w:rsidP="00F465E4">
      <w:pPr>
        <w:pStyle w:val="ListParagraph"/>
        <w:numPr>
          <w:ilvl w:val="1"/>
          <w:numId w:val="6"/>
        </w:numPr>
        <w:rPr>
          <w:rFonts w:asciiTheme="minorHAnsi" w:hAnsiTheme="minorHAnsi" w:cstheme="minorHAnsi"/>
        </w:rPr>
      </w:pPr>
      <w:r>
        <w:rPr>
          <w:rFonts w:asciiTheme="minorHAnsi" w:hAnsiTheme="minorHAnsi" w:cstheme="minorHAnsi"/>
        </w:rPr>
        <w:t>AES</w:t>
      </w:r>
    </w:p>
    <w:p w14:paraId="4277AC19" w14:textId="77777777" w:rsidR="00F465E4" w:rsidRPr="00786ED7" w:rsidRDefault="00F465E4" w:rsidP="00F465E4">
      <w:pPr>
        <w:pStyle w:val="ListParagraph"/>
        <w:numPr>
          <w:ilvl w:val="1"/>
          <w:numId w:val="6"/>
        </w:numPr>
        <w:rPr>
          <w:rFonts w:asciiTheme="minorHAnsi" w:hAnsiTheme="minorHAnsi" w:cstheme="minorHAnsi"/>
        </w:rPr>
      </w:pPr>
      <w:r>
        <w:rPr>
          <w:rFonts w:asciiTheme="minorHAnsi" w:hAnsiTheme="minorHAnsi" w:cstheme="minorHAnsi"/>
        </w:rPr>
        <w:t>SHA</w:t>
      </w:r>
    </w:p>
    <w:p w14:paraId="20C9CBE8" w14:textId="244ADFE1" w:rsidR="00897696" w:rsidRPr="003745C1" w:rsidRDefault="00897696" w:rsidP="00F465E4">
      <w:pPr>
        <w:pStyle w:val="ListParagraph"/>
        <w:numPr>
          <w:ilvl w:val="1"/>
          <w:numId w:val="2"/>
        </w:numPr>
        <w:rPr>
          <w:rFonts w:asciiTheme="minorHAnsi" w:hAnsiTheme="minorHAnsi" w:cstheme="minorHAnsi"/>
        </w:rPr>
      </w:pPr>
      <w:r w:rsidRPr="003745C1">
        <w:rPr>
          <w:rFonts w:asciiTheme="minorHAnsi" w:hAnsiTheme="minorHAnsi" w:cstheme="minorHAnsi"/>
        </w:rPr>
        <w:br w:type="page"/>
      </w:r>
    </w:p>
    <w:p w14:paraId="7ED744EB" w14:textId="18AF868F" w:rsidR="00B057F1" w:rsidRPr="00786ED7" w:rsidRDefault="00B057F1" w:rsidP="00B057F1">
      <w:pPr>
        <w:rPr>
          <w:rFonts w:asciiTheme="minorHAnsi" w:hAnsiTheme="minorHAnsi" w:cstheme="minorHAnsi"/>
        </w:rPr>
      </w:pPr>
      <w:r w:rsidRPr="00786ED7">
        <w:rPr>
          <w:rFonts w:asciiTheme="minorHAnsi" w:hAnsiTheme="minorHAnsi" w:cstheme="minorHAnsi"/>
          <w:b/>
          <w:bCs/>
          <w:sz w:val="28"/>
          <w:szCs w:val="28"/>
        </w:rPr>
        <w:lastRenderedPageBreak/>
        <w:t>Questions and Answers</w:t>
      </w:r>
    </w:p>
    <w:p w14:paraId="237BDAB7" w14:textId="77777777" w:rsidR="00B057F1" w:rsidRPr="00786ED7" w:rsidRDefault="00B057F1" w:rsidP="00B057F1">
      <w:pPr>
        <w:rPr>
          <w:rFonts w:asciiTheme="minorHAnsi" w:hAnsiTheme="minorHAnsi" w:cstheme="minorHAnsi"/>
        </w:rPr>
      </w:pPr>
    </w:p>
    <w:p w14:paraId="5578D526" w14:textId="5DC9FDDB" w:rsidR="00E906A1" w:rsidRPr="00786ED7" w:rsidRDefault="00322ECB" w:rsidP="00F465E4">
      <w:pPr>
        <w:pStyle w:val="ListParagraph"/>
        <w:numPr>
          <w:ilvl w:val="0"/>
          <w:numId w:val="7"/>
        </w:numPr>
        <w:rPr>
          <w:rFonts w:asciiTheme="minorHAnsi" w:hAnsiTheme="minorHAnsi" w:cstheme="minorHAnsi"/>
        </w:rPr>
      </w:pPr>
      <w:r>
        <w:rPr>
          <w:rFonts w:asciiTheme="minorHAnsi" w:hAnsiTheme="minorHAnsi" w:cstheme="minorHAnsi"/>
        </w:rPr>
        <w:t xml:space="preserve">Which </w:t>
      </w:r>
      <w:r w:rsidR="00A72A0B">
        <w:rPr>
          <w:rFonts w:asciiTheme="minorHAnsi" w:hAnsiTheme="minorHAnsi" w:cstheme="minorHAnsi"/>
        </w:rPr>
        <w:t>native extensible authentication protocol (EAP) type uses certificates for mutual authentication?</w:t>
      </w:r>
    </w:p>
    <w:p w14:paraId="326E2843" w14:textId="77777777" w:rsidR="00F464EB" w:rsidRPr="00786ED7" w:rsidRDefault="00F464EB" w:rsidP="00F464EB">
      <w:pPr>
        <w:rPr>
          <w:rFonts w:asciiTheme="minorHAnsi" w:hAnsiTheme="minorHAnsi" w:cstheme="minorHAnsi"/>
        </w:rPr>
      </w:pPr>
    </w:p>
    <w:p w14:paraId="470B6908" w14:textId="7377F5A1" w:rsidR="00F464EB" w:rsidRPr="00786ED7" w:rsidRDefault="00A72A0B" w:rsidP="00F465E4">
      <w:pPr>
        <w:pStyle w:val="ListParagraph"/>
        <w:numPr>
          <w:ilvl w:val="1"/>
          <w:numId w:val="8"/>
        </w:numPr>
        <w:rPr>
          <w:rFonts w:asciiTheme="minorHAnsi" w:hAnsiTheme="minorHAnsi" w:cstheme="minorHAnsi"/>
        </w:rPr>
      </w:pPr>
      <w:r>
        <w:rPr>
          <w:rFonts w:asciiTheme="minorHAnsi" w:hAnsiTheme="minorHAnsi" w:cstheme="minorHAnsi"/>
        </w:rPr>
        <w:t>EAP-TLS</w:t>
      </w:r>
    </w:p>
    <w:p w14:paraId="1BC937D1" w14:textId="3F49384A" w:rsidR="00F464EB" w:rsidRPr="00786ED7" w:rsidRDefault="00A72A0B" w:rsidP="00F465E4">
      <w:pPr>
        <w:pStyle w:val="ListParagraph"/>
        <w:numPr>
          <w:ilvl w:val="1"/>
          <w:numId w:val="8"/>
        </w:numPr>
        <w:rPr>
          <w:rFonts w:asciiTheme="minorHAnsi" w:hAnsiTheme="minorHAnsi" w:cstheme="minorHAnsi"/>
        </w:rPr>
      </w:pPr>
      <w:r>
        <w:rPr>
          <w:rFonts w:asciiTheme="minorHAnsi" w:hAnsiTheme="minorHAnsi" w:cstheme="minorHAnsi"/>
        </w:rPr>
        <w:t>EAP-MD5</w:t>
      </w:r>
    </w:p>
    <w:p w14:paraId="116F1396" w14:textId="127E20B4" w:rsidR="00F464EB" w:rsidRPr="00786ED7" w:rsidRDefault="00A72A0B" w:rsidP="00F465E4">
      <w:pPr>
        <w:pStyle w:val="ListParagraph"/>
        <w:numPr>
          <w:ilvl w:val="1"/>
          <w:numId w:val="8"/>
        </w:numPr>
        <w:rPr>
          <w:rFonts w:asciiTheme="minorHAnsi" w:hAnsiTheme="minorHAnsi" w:cstheme="minorHAnsi"/>
        </w:rPr>
      </w:pPr>
      <w:r>
        <w:rPr>
          <w:rFonts w:asciiTheme="minorHAnsi" w:hAnsiTheme="minorHAnsi" w:cstheme="minorHAnsi"/>
        </w:rPr>
        <w:t>EAP-SSL</w:t>
      </w:r>
    </w:p>
    <w:p w14:paraId="6D4F1FFB" w14:textId="21579270" w:rsidR="00F464EB" w:rsidRPr="00786ED7" w:rsidRDefault="00A72A0B" w:rsidP="00F465E4">
      <w:pPr>
        <w:pStyle w:val="ListParagraph"/>
        <w:numPr>
          <w:ilvl w:val="1"/>
          <w:numId w:val="8"/>
        </w:numPr>
        <w:rPr>
          <w:rFonts w:asciiTheme="minorHAnsi" w:hAnsiTheme="minorHAnsi" w:cstheme="minorHAnsi"/>
        </w:rPr>
      </w:pPr>
      <w:r>
        <w:rPr>
          <w:rFonts w:asciiTheme="minorHAnsi" w:hAnsiTheme="minorHAnsi" w:cstheme="minorHAnsi"/>
        </w:rPr>
        <w:t>EAP-MSCHAPv2</w:t>
      </w:r>
    </w:p>
    <w:p w14:paraId="16906473" w14:textId="77777777" w:rsidR="00DF1F13" w:rsidRPr="00786ED7" w:rsidRDefault="00DF1F13" w:rsidP="00DF1F13">
      <w:pPr>
        <w:rPr>
          <w:rFonts w:asciiTheme="minorHAnsi" w:hAnsiTheme="minorHAnsi" w:cstheme="minorHAnsi"/>
        </w:rPr>
      </w:pPr>
    </w:p>
    <w:p w14:paraId="3C6A5264" w14:textId="3054155C" w:rsidR="00DF1F13" w:rsidRPr="00786ED7" w:rsidRDefault="00DF1F13" w:rsidP="00DF1F13">
      <w:pPr>
        <w:rPr>
          <w:rFonts w:asciiTheme="minorHAnsi" w:hAnsiTheme="minorHAnsi" w:cstheme="minorHAnsi"/>
          <w:b/>
          <w:bCs/>
        </w:rPr>
      </w:pPr>
      <w:r w:rsidRPr="00786ED7">
        <w:rPr>
          <w:rFonts w:asciiTheme="minorHAnsi" w:hAnsiTheme="minorHAnsi" w:cstheme="minorHAnsi"/>
          <w:b/>
          <w:bCs/>
        </w:rPr>
        <w:t xml:space="preserve">Answer: </w:t>
      </w:r>
      <w:r w:rsidR="00A72A0B">
        <w:rPr>
          <w:rFonts w:asciiTheme="minorHAnsi" w:hAnsiTheme="minorHAnsi" w:cstheme="minorHAnsi"/>
          <w:b/>
          <w:bCs/>
        </w:rPr>
        <w:t>A</w:t>
      </w:r>
    </w:p>
    <w:p w14:paraId="5C77E732" w14:textId="7570AF72" w:rsidR="00F464EB" w:rsidRPr="00A136A8" w:rsidRDefault="00DF1F13" w:rsidP="00DF1F13">
      <w:pPr>
        <w:rPr>
          <w:rFonts w:asciiTheme="minorHAnsi" w:hAnsiTheme="minorHAnsi" w:cstheme="minorHAnsi"/>
        </w:rPr>
      </w:pPr>
      <w:r w:rsidRPr="00786ED7">
        <w:rPr>
          <w:rFonts w:asciiTheme="minorHAnsi" w:hAnsiTheme="minorHAnsi" w:cstheme="minorHAnsi"/>
        </w:rPr>
        <w:t xml:space="preserve">Explanation: </w:t>
      </w:r>
      <w:r w:rsidR="00A72A0B">
        <w:rPr>
          <w:rFonts w:asciiTheme="minorHAnsi" w:hAnsiTheme="minorHAnsi" w:cstheme="minorHAnsi"/>
        </w:rPr>
        <w:t>EAP-TLS is one of the most commonly used native EAP types. This is considered to be one of the most secure EAP types and is one of the original authentication methods defined by the IEEE 802.1X standard. This requires a certificate authority in order to use X.509 certificates for mutual authentication between the client and server.</w:t>
      </w:r>
    </w:p>
    <w:p w14:paraId="2436C9F4" w14:textId="670917BD" w:rsidR="00402CC2" w:rsidRPr="0042492D" w:rsidRDefault="00402CC2" w:rsidP="00402CC2">
      <w:pPr>
        <w:rPr>
          <w:rFonts w:asciiTheme="minorHAnsi" w:hAnsiTheme="minorHAnsi" w:cstheme="minorHAnsi"/>
        </w:rPr>
      </w:pPr>
    </w:p>
    <w:p w14:paraId="4FF25200" w14:textId="1B354ECF" w:rsidR="00F464EB" w:rsidRPr="0042492D" w:rsidRDefault="00865738" w:rsidP="00F464EB">
      <w:pPr>
        <w:rPr>
          <w:rFonts w:asciiTheme="minorHAnsi" w:hAnsiTheme="minorHAnsi" w:cstheme="minorHAnsi"/>
          <w:b/>
          <w:bCs/>
        </w:rPr>
      </w:pPr>
      <w:r w:rsidRPr="0042492D">
        <w:rPr>
          <w:rFonts w:asciiTheme="minorHAnsi" w:hAnsiTheme="minorHAnsi" w:cstheme="minorHAnsi"/>
          <w:b/>
          <w:bCs/>
        </w:rPr>
        <w:t>Video Reference:</w:t>
      </w:r>
      <w:r w:rsidR="00F464EB" w:rsidRPr="0042492D">
        <w:rPr>
          <w:rFonts w:asciiTheme="minorHAnsi" w:hAnsiTheme="minorHAnsi" w:cstheme="minorHAnsi"/>
          <w:b/>
          <w:bCs/>
        </w:rPr>
        <w:t xml:space="preserve"> </w:t>
      </w:r>
      <w:r w:rsidR="00540089">
        <w:rPr>
          <w:rFonts w:asciiTheme="minorHAnsi" w:hAnsiTheme="minorHAnsi" w:cstheme="minorHAnsi"/>
          <w:b/>
          <w:bCs/>
        </w:rPr>
        <w:t>5.</w:t>
      </w:r>
      <w:r w:rsidR="00EA1A9A">
        <w:rPr>
          <w:rFonts w:asciiTheme="minorHAnsi" w:hAnsiTheme="minorHAnsi" w:cstheme="minorHAnsi"/>
          <w:b/>
          <w:bCs/>
        </w:rPr>
        <w:t xml:space="preserve">3.1 Overview of </w:t>
      </w:r>
      <w:r w:rsidR="00A72A0B">
        <w:rPr>
          <w:rFonts w:asciiTheme="minorHAnsi" w:hAnsiTheme="minorHAnsi" w:cstheme="minorHAnsi"/>
          <w:b/>
          <w:bCs/>
        </w:rPr>
        <w:t>Extensible Authentication Protocols (EAPs)</w:t>
      </w:r>
    </w:p>
    <w:p w14:paraId="4E21F326" w14:textId="59F5DB5C" w:rsidR="0062720F" w:rsidRDefault="0062720F" w:rsidP="0062720F">
      <w:pPr>
        <w:rPr>
          <w:rFonts w:asciiTheme="minorHAnsi" w:hAnsiTheme="minorHAnsi" w:cstheme="minorHAnsi"/>
          <w:b/>
          <w:bCs/>
        </w:rPr>
      </w:pPr>
    </w:p>
    <w:p w14:paraId="47ED4BE3" w14:textId="77777777" w:rsidR="005052A5" w:rsidRPr="0042492D" w:rsidRDefault="005052A5" w:rsidP="0062720F">
      <w:pPr>
        <w:rPr>
          <w:rFonts w:asciiTheme="minorHAnsi" w:hAnsiTheme="minorHAnsi" w:cstheme="minorHAnsi"/>
          <w:b/>
          <w:bCs/>
        </w:rPr>
      </w:pPr>
    </w:p>
    <w:p w14:paraId="2006F86F" w14:textId="7B138569" w:rsidR="00A441BA" w:rsidRPr="00786ED7" w:rsidRDefault="003F58E6" w:rsidP="00F465E4">
      <w:pPr>
        <w:pStyle w:val="ListParagraph"/>
        <w:numPr>
          <w:ilvl w:val="0"/>
          <w:numId w:val="8"/>
        </w:numPr>
        <w:rPr>
          <w:rFonts w:asciiTheme="minorHAnsi" w:hAnsiTheme="minorHAnsi" w:cstheme="minorHAnsi"/>
        </w:rPr>
      </w:pPr>
      <w:r>
        <w:rPr>
          <w:rFonts w:asciiTheme="minorHAnsi" w:hAnsiTheme="minorHAnsi" w:cstheme="minorHAnsi"/>
        </w:rPr>
        <w:t xml:space="preserve">Which </w:t>
      </w:r>
      <w:r w:rsidR="0094158D">
        <w:rPr>
          <w:rFonts w:asciiTheme="minorHAnsi" w:hAnsiTheme="minorHAnsi" w:cstheme="minorHAnsi"/>
        </w:rPr>
        <w:t>type of web-based authentication (WebAuth) leverages an external AAA server that works as a centralized RADIUS database, such as Cisco Identity Services Engine (ISE)?</w:t>
      </w:r>
    </w:p>
    <w:p w14:paraId="37E5F1CB" w14:textId="77777777" w:rsidR="0044693E" w:rsidRPr="0042492D" w:rsidRDefault="0044693E" w:rsidP="0044693E">
      <w:pPr>
        <w:rPr>
          <w:rFonts w:asciiTheme="minorHAnsi" w:hAnsiTheme="minorHAnsi" w:cstheme="minorHAnsi"/>
        </w:rPr>
      </w:pPr>
    </w:p>
    <w:p w14:paraId="2F6D578A" w14:textId="2C0B0C3B" w:rsidR="00A441BA" w:rsidRPr="00786ED7" w:rsidRDefault="0094158D" w:rsidP="00F465E4">
      <w:pPr>
        <w:pStyle w:val="ListParagraph"/>
        <w:numPr>
          <w:ilvl w:val="1"/>
          <w:numId w:val="9"/>
        </w:numPr>
        <w:rPr>
          <w:rFonts w:asciiTheme="minorHAnsi" w:hAnsiTheme="minorHAnsi" w:cstheme="minorHAnsi"/>
        </w:rPr>
      </w:pPr>
      <w:r>
        <w:rPr>
          <w:rFonts w:asciiTheme="minorHAnsi" w:hAnsiTheme="minorHAnsi" w:cstheme="minorHAnsi"/>
        </w:rPr>
        <w:t>Local</w:t>
      </w:r>
      <w:r w:rsidR="003F58E6">
        <w:rPr>
          <w:rFonts w:asciiTheme="minorHAnsi" w:hAnsiTheme="minorHAnsi" w:cstheme="minorHAnsi"/>
        </w:rPr>
        <w:t xml:space="preserve"> </w:t>
      </w:r>
      <w:r>
        <w:rPr>
          <w:rFonts w:asciiTheme="minorHAnsi" w:hAnsiTheme="minorHAnsi" w:cstheme="minorHAnsi"/>
        </w:rPr>
        <w:t>WebAuth</w:t>
      </w:r>
    </w:p>
    <w:p w14:paraId="450CA131" w14:textId="30A96395" w:rsidR="00A63A51" w:rsidRPr="00786ED7" w:rsidRDefault="0094158D" w:rsidP="00F465E4">
      <w:pPr>
        <w:pStyle w:val="ListParagraph"/>
        <w:numPr>
          <w:ilvl w:val="1"/>
          <w:numId w:val="9"/>
        </w:numPr>
        <w:rPr>
          <w:rFonts w:asciiTheme="minorHAnsi" w:hAnsiTheme="minorHAnsi" w:cstheme="minorHAnsi"/>
        </w:rPr>
      </w:pPr>
      <w:r>
        <w:rPr>
          <w:rFonts w:asciiTheme="minorHAnsi" w:hAnsiTheme="minorHAnsi" w:cstheme="minorHAnsi"/>
        </w:rPr>
        <w:t>Distributed WebAuth</w:t>
      </w:r>
    </w:p>
    <w:p w14:paraId="1090A37B" w14:textId="416BFCD7" w:rsidR="00A63A51" w:rsidRPr="00786ED7" w:rsidRDefault="0094158D" w:rsidP="00F465E4">
      <w:pPr>
        <w:pStyle w:val="ListParagraph"/>
        <w:numPr>
          <w:ilvl w:val="1"/>
          <w:numId w:val="9"/>
        </w:numPr>
        <w:rPr>
          <w:rFonts w:asciiTheme="minorHAnsi" w:hAnsiTheme="minorHAnsi" w:cstheme="minorHAnsi"/>
        </w:rPr>
      </w:pPr>
      <w:r>
        <w:rPr>
          <w:rFonts w:asciiTheme="minorHAnsi" w:hAnsiTheme="minorHAnsi" w:cstheme="minorHAnsi"/>
        </w:rPr>
        <w:t>Central WebAuth</w:t>
      </w:r>
    </w:p>
    <w:p w14:paraId="17DC4E86" w14:textId="67AC9896" w:rsidR="00A63A51" w:rsidRPr="00786ED7" w:rsidRDefault="0094158D" w:rsidP="00F465E4">
      <w:pPr>
        <w:pStyle w:val="ListParagraph"/>
        <w:numPr>
          <w:ilvl w:val="1"/>
          <w:numId w:val="9"/>
        </w:numPr>
        <w:rPr>
          <w:rFonts w:asciiTheme="minorHAnsi" w:hAnsiTheme="minorHAnsi" w:cstheme="minorHAnsi"/>
        </w:rPr>
      </w:pPr>
      <w:r>
        <w:rPr>
          <w:rFonts w:asciiTheme="minorHAnsi" w:hAnsiTheme="minorHAnsi" w:cstheme="minorHAnsi"/>
        </w:rPr>
        <w:t>Client-Server WebAuth</w:t>
      </w:r>
    </w:p>
    <w:p w14:paraId="459487AB" w14:textId="23A64483" w:rsidR="0062720F" w:rsidRPr="0042492D" w:rsidRDefault="0062720F">
      <w:pPr>
        <w:rPr>
          <w:rFonts w:asciiTheme="minorHAnsi" w:hAnsiTheme="minorHAnsi" w:cstheme="minorHAnsi"/>
        </w:rPr>
      </w:pPr>
    </w:p>
    <w:p w14:paraId="192DC504" w14:textId="15177712" w:rsidR="0062720F" w:rsidRPr="0042492D" w:rsidRDefault="0062720F" w:rsidP="0062720F">
      <w:pPr>
        <w:rPr>
          <w:rFonts w:asciiTheme="minorHAnsi" w:hAnsiTheme="minorHAnsi" w:cstheme="minorHAnsi"/>
          <w:b/>
          <w:bCs/>
        </w:rPr>
      </w:pPr>
      <w:r w:rsidRPr="0042492D">
        <w:rPr>
          <w:rFonts w:asciiTheme="minorHAnsi" w:hAnsiTheme="minorHAnsi" w:cstheme="minorHAnsi"/>
          <w:b/>
          <w:bCs/>
        </w:rPr>
        <w:t xml:space="preserve">Answer: </w:t>
      </w:r>
      <w:r w:rsidR="00A72A0B">
        <w:rPr>
          <w:rFonts w:asciiTheme="minorHAnsi" w:hAnsiTheme="minorHAnsi" w:cstheme="minorHAnsi"/>
          <w:b/>
          <w:bCs/>
        </w:rPr>
        <w:t>C</w:t>
      </w:r>
    </w:p>
    <w:p w14:paraId="0BEBE50D" w14:textId="5EB89806" w:rsidR="0062720F" w:rsidRPr="0042492D" w:rsidRDefault="0062720F" w:rsidP="0062720F">
      <w:pPr>
        <w:rPr>
          <w:rFonts w:asciiTheme="minorHAnsi" w:hAnsiTheme="minorHAnsi" w:cstheme="minorHAnsi"/>
        </w:rPr>
      </w:pPr>
      <w:r w:rsidRPr="0042492D">
        <w:rPr>
          <w:rFonts w:asciiTheme="minorHAnsi" w:hAnsiTheme="minorHAnsi" w:cstheme="minorHAnsi"/>
        </w:rPr>
        <w:t xml:space="preserve">Explanation: </w:t>
      </w:r>
      <w:r w:rsidR="0094158D">
        <w:rPr>
          <w:rFonts w:asciiTheme="minorHAnsi" w:hAnsiTheme="minorHAnsi" w:cstheme="minorHAnsi"/>
        </w:rPr>
        <w:t>Central WebAuth redirects network client browsers to a central WebAuth server, which requires the client to login with valid credentials in order to obtain authentication and authorization. This is used in larger deployments that contain a centralized RADIUS database such as Cisco ISE.</w:t>
      </w:r>
    </w:p>
    <w:p w14:paraId="73BED8D8" w14:textId="77777777" w:rsidR="0062720F" w:rsidRPr="0042492D" w:rsidRDefault="0062720F" w:rsidP="0062720F">
      <w:pPr>
        <w:rPr>
          <w:rFonts w:asciiTheme="minorHAnsi" w:hAnsiTheme="minorHAnsi" w:cstheme="minorHAnsi"/>
        </w:rPr>
      </w:pPr>
    </w:p>
    <w:p w14:paraId="11F6E437" w14:textId="26A36217" w:rsidR="00DE7FBF" w:rsidRDefault="00A441BA" w:rsidP="00A819CC">
      <w:pPr>
        <w:rPr>
          <w:rFonts w:asciiTheme="minorHAnsi" w:hAnsiTheme="minorHAnsi" w:cstheme="minorHAnsi"/>
          <w:b/>
          <w:bCs/>
        </w:rPr>
      </w:pPr>
      <w:r w:rsidRPr="0042492D">
        <w:rPr>
          <w:rFonts w:asciiTheme="minorHAnsi" w:hAnsiTheme="minorHAnsi" w:cstheme="minorHAnsi"/>
          <w:b/>
          <w:bCs/>
        </w:rPr>
        <w:t xml:space="preserve">Video Reference: </w:t>
      </w:r>
      <w:r w:rsidR="00540089">
        <w:rPr>
          <w:rFonts w:asciiTheme="minorHAnsi" w:hAnsiTheme="minorHAnsi" w:cstheme="minorHAnsi"/>
          <w:b/>
          <w:bCs/>
        </w:rPr>
        <w:t>5.</w:t>
      </w:r>
      <w:r w:rsidR="00A72A0B">
        <w:rPr>
          <w:rFonts w:asciiTheme="minorHAnsi" w:hAnsiTheme="minorHAnsi" w:cstheme="minorHAnsi"/>
          <w:b/>
          <w:bCs/>
        </w:rPr>
        <w:t>3.3 Overview of WebAuth</w:t>
      </w:r>
    </w:p>
    <w:p w14:paraId="5D5A5163" w14:textId="6CF1365A" w:rsidR="00540089" w:rsidRDefault="00540089" w:rsidP="00A819CC">
      <w:pPr>
        <w:rPr>
          <w:rFonts w:asciiTheme="minorHAnsi" w:hAnsiTheme="minorHAnsi" w:cstheme="minorHAnsi"/>
          <w:b/>
          <w:bCs/>
        </w:rPr>
      </w:pPr>
    </w:p>
    <w:p w14:paraId="7CBF1067" w14:textId="48E54D68" w:rsidR="00540089" w:rsidRDefault="00540089" w:rsidP="00A819CC">
      <w:pPr>
        <w:rPr>
          <w:rFonts w:asciiTheme="minorHAnsi" w:hAnsiTheme="minorHAnsi" w:cstheme="minorHAnsi"/>
          <w:b/>
          <w:bCs/>
        </w:rPr>
      </w:pPr>
    </w:p>
    <w:p w14:paraId="270BDF78" w14:textId="36FAF97E" w:rsidR="00540089" w:rsidRPr="00786ED7" w:rsidRDefault="00E506A4" w:rsidP="00F465E4">
      <w:pPr>
        <w:pStyle w:val="ListParagraph"/>
        <w:numPr>
          <w:ilvl w:val="0"/>
          <w:numId w:val="8"/>
        </w:numPr>
        <w:rPr>
          <w:rFonts w:asciiTheme="minorHAnsi" w:hAnsiTheme="minorHAnsi" w:cstheme="minorHAnsi"/>
        </w:rPr>
      </w:pPr>
      <w:r>
        <w:rPr>
          <w:rFonts w:asciiTheme="minorHAnsi" w:hAnsiTheme="minorHAnsi" w:cstheme="minorHAnsi"/>
        </w:rPr>
        <w:t>Which encryption standard is leveraged by WPA2 and WPA3 for more advanced encryption and protection</w:t>
      </w:r>
      <w:r w:rsidR="00CC655B">
        <w:rPr>
          <w:rFonts w:asciiTheme="minorHAnsi" w:hAnsiTheme="minorHAnsi" w:cstheme="minorHAnsi"/>
        </w:rPr>
        <w:t>?</w:t>
      </w:r>
    </w:p>
    <w:p w14:paraId="0D88C0E9" w14:textId="77777777" w:rsidR="00540089" w:rsidRPr="0042492D" w:rsidRDefault="00540089" w:rsidP="00540089">
      <w:pPr>
        <w:rPr>
          <w:rFonts w:asciiTheme="minorHAnsi" w:hAnsiTheme="minorHAnsi" w:cstheme="minorHAnsi"/>
        </w:rPr>
      </w:pPr>
    </w:p>
    <w:p w14:paraId="525D549B" w14:textId="391E02E6" w:rsidR="00540089" w:rsidRPr="00786ED7" w:rsidRDefault="00E506A4" w:rsidP="00F465E4">
      <w:pPr>
        <w:pStyle w:val="ListParagraph"/>
        <w:numPr>
          <w:ilvl w:val="1"/>
          <w:numId w:val="10"/>
        </w:numPr>
        <w:rPr>
          <w:rFonts w:asciiTheme="minorHAnsi" w:hAnsiTheme="minorHAnsi" w:cstheme="minorHAnsi"/>
        </w:rPr>
      </w:pPr>
      <w:r>
        <w:rPr>
          <w:rFonts w:asciiTheme="minorHAnsi" w:hAnsiTheme="minorHAnsi" w:cstheme="minorHAnsi"/>
        </w:rPr>
        <w:t>SSL</w:t>
      </w:r>
    </w:p>
    <w:p w14:paraId="61838D5B" w14:textId="5330A9D8" w:rsidR="00540089" w:rsidRPr="00786ED7" w:rsidRDefault="00E506A4" w:rsidP="00F465E4">
      <w:pPr>
        <w:pStyle w:val="ListParagraph"/>
        <w:numPr>
          <w:ilvl w:val="1"/>
          <w:numId w:val="10"/>
        </w:numPr>
        <w:rPr>
          <w:rFonts w:asciiTheme="minorHAnsi" w:hAnsiTheme="minorHAnsi" w:cstheme="minorHAnsi"/>
        </w:rPr>
      </w:pPr>
      <w:r>
        <w:rPr>
          <w:rFonts w:asciiTheme="minorHAnsi" w:hAnsiTheme="minorHAnsi" w:cstheme="minorHAnsi"/>
        </w:rPr>
        <w:t>TKIP</w:t>
      </w:r>
    </w:p>
    <w:p w14:paraId="0ED2CE1A" w14:textId="1AC056A2" w:rsidR="00540089" w:rsidRPr="00786ED7" w:rsidRDefault="00E506A4" w:rsidP="00F465E4">
      <w:pPr>
        <w:pStyle w:val="ListParagraph"/>
        <w:numPr>
          <w:ilvl w:val="1"/>
          <w:numId w:val="10"/>
        </w:numPr>
        <w:rPr>
          <w:rFonts w:asciiTheme="minorHAnsi" w:hAnsiTheme="minorHAnsi" w:cstheme="minorHAnsi"/>
        </w:rPr>
      </w:pPr>
      <w:r>
        <w:rPr>
          <w:rFonts w:asciiTheme="minorHAnsi" w:hAnsiTheme="minorHAnsi" w:cstheme="minorHAnsi"/>
        </w:rPr>
        <w:t>AES</w:t>
      </w:r>
    </w:p>
    <w:p w14:paraId="48398074" w14:textId="47BDA731" w:rsidR="00540089" w:rsidRPr="00786ED7" w:rsidRDefault="00E506A4" w:rsidP="00F465E4">
      <w:pPr>
        <w:pStyle w:val="ListParagraph"/>
        <w:numPr>
          <w:ilvl w:val="1"/>
          <w:numId w:val="10"/>
        </w:numPr>
        <w:rPr>
          <w:rFonts w:asciiTheme="minorHAnsi" w:hAnsiTheme="minorHAnsi" w:cstheme="minorHAnsi"/>
        </w:rPr>
      </w:pPr>
      <w:r>
        <w:rPr>
          <w:rFonts w:asciiTheme="minorHAnsi" w:hAnsiTheme="minorHAnsi" w:cstheme="minorHAnsi"/>
        </w:rPr>
        <w:t>SHA</w:t>
      </w:r>
    </w:p>
    <w:p w14:paraId="6101C724" w14:textId="77777777" w:rsidR="00540089" w:rsidRPr="0042492D" w:rsidRDefault="00540089" w:rsidP="00540089">
      <w:pPr>
        <w:rPr>
          <w:rFonts w:asciiTheme="minorHAnsi" w:hAnsiTheme="minorHAnsi" w:cstheme="minorHAnsi"/>
        </w:rPr>
      </w:pPr>
    </w:p>
    <w:p w14:paraId="1C41AA97" w14:textId="66894BAC" w:rsidR="00540089" w:rsidRPr="0042492D" w:rsidRDefault="00540089" w:rsidP="00540089">
      <w:pPr>
        <w:rPr>
          <w:rFonts w:asciiTheme="minorHAnsi" w:hAnsiTheme="minorHAnsi" w:cstheme="minorHAnsi"/>
          <w:b/>
          <w:bCs/>
        </w:rPr>
      </w:pPr>
      <w:r w:rsidRPr="0042492D">
        <w:rPr>
          <w:rFonts w:asciiTheme="minorHAnsi" w:hAnsiTheme="minorHAnsi" w:cstheme="minorHAnsi"/>
          <w:b/>
          <w:bCs/>
        </w:rPr>
        <w:lastRenderedPageBreak/>
        <w:t xml:space="preserve">Answer: </w:t>
      </w:r>
      <w:r w:rsidR="00A72A0B">
        <w:rPr>
          <w:rFonts w:asciiTheme="minorHAnsi" w:hAnsiTheme="minorHAnsi" w:cstheme="minorHAnsi"/>
          <w:b/>
          <w:bCs/>
        </w:rPr>
        <w:t>C</w:t>
      </w:r>
    </w:p>
    <w:p w14:paraId="1E3A15A9" w14:textId="17C24C7F" w:rsidR="00540089" w:rsidRPr="0042492D" w:rsidRDefault="00540089" w:rsidP="00540089">
      <w:pPr>
        <w:rPr>
          <w:rFonts w:asciiTheme="minorHAnsi" w:hAnsiTheme="minorHAnsi" w:cstheme="minorHAnsi"/>
        </w:rPr>
      </w:pPr>
      <w:r w:rsidRPr="0042492D">
        <w:rPr>
          <w:rFonts w:asciiTheme="minorHAnsi" w:hAnsiTheme="minorHAnsi" w:cstheme="minorHAnsi"/>
        </w:rPr>
        <w:t xml:space="preserve">Explanation: </w:t>
      </w:r>
      <w:r w:rsidR="00E506A4">
        <w:rPr>
          <w:rFonts w:asciiTheme="minorHAnsi" w:hAnsiTheme="minorHAnsi" w:cstheme="minorHAnsi"/>
        </w:rPr>
        <w:t>TKIP and AES are two encryption standards leveraged by WPA for securing a wireless network. The temporal key integrity protocol (TKIP) is the original standard used by WPA, combining a key string and SSID in order to generate unique encryption keys. Due to this being susceptible to attacks, WPA2 and WPA3 moved to advanced encryption standard (AES) for improved encryption capabilities with a more advanced algorithm.</w:t>
      </w:r>
    </w:p>
    <w:p w14:paraId="355DADB7" w14:textId="77777777" w:rsidR="00540089" w:rsidRPr="0042492D" w:rsidRDefault="00540089" w:rsidP="00540089">
      <w:pPr>
        <w:rPr>
          <w:rFonts w:asciiTheme="minorHAnsi" w:hAnsiTheme="minorHAnsi" w:cstheme="minorHAnsi"/>
        </w:rPr>
      </w:pPr>
    </w:p>
    <w:p w14:paraId="41BE8DC7" w14:textId="178797B8" w:rsidR="00322ECB" w:rsidRPr="00A136A8" w:rsidRDefault="00540089" w:rsidP="00A81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w:t>
      </w:r>
      <w:r w:rsidR="00A72A0B">
        <w:rPr>
          <w:rFonts w:asciiTheme="minorHAnsi" w:hAnsiTheme="minorHAnsi" w:cstheme="minorHAnsi"/>
          <w:b/>
          <w:bCs/>
        </w:rPr>
        <w:t>.3.5 Pre-Shared Key (</w:t>
      </w:r>
      <w:bookmarkStart w:id="0" w:name="_GoBack"/>
      <w:bookmarkEnd w:id="0"/>
      <w:r w:rsidR="00A72A0B">
        <w:rPr>
          <w:rFonts w:asciiTheme="minorHAnsi" w:hAnsiTheme="minorHAnsi" w:cstheme="minorHAnsi"/>
          <w:b/>
          <w:bCs/>
        </w:rPr>
        <w:t>PSK) Theory</w:t>
      </w:r>
    </w:p>
    <w:sectPr w:rsidR="00322ECB" w:rsidRPr="00A136A8" w:rsidSect="00BE7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F3B8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1243B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11D5518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13E72D6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3A8D648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54E351C5"/>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66842D4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70D1574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7A5E3A3C"/>
    <w:multiLevelType w:val="multilevel"/>
    <w:tmpl w:val="93968CCE"/>
    <w:styleLink w:val="Style1"/>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7EFD0FF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8"/>
  </w:num>
  <w:num w:numId="2">
    <w:abstractNumId w:val="3"/>
  </w:num>
  <w:num w:numId="3">
    <w:abstractNumId w:val="5"/>
  </w:num>
  <w:num w:numId="4">
    <w:abstractNumId w:val="4"/>
  </w:num>
  <w:num w:numId="5">
    <w:abstractNumId w:val="0"/>
  </w:num>
  <w:num w:numId="6">
    <w:abstractNumId w:val="9"/>
  </w:num>
  <w:num w:numId="7">
    <w:abstractNumId w:val="1"/>
  </w:num>
  <w:num w:numId="8">
    <w:abstractNumId w:val="6"/>
  </w:num>
  <w:num w:numId="9">
    <w:abstractNumId w:val="2"/>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5F"/>
    <w:rsid w:val="00011986"/>
    <w:rsid w:val="00014578"/>
    <w:rsid w:val="00016FAA"/>
    <w:rsid w:val="0002565C"/>
    <w:rsid w:val="00061B58"/>
    <w:rsid w:val="00062A34"/>
    <w:rsid w:val="0006682C"/>
    <w:rsid w:val="00077257"/>
    <w:rsid w:val="00084BAA"/>
    <w:rsid w:val="0009353D"/>
    <w:rsid w:val="000A5661"/>
    <w:rsid w:val="000F1280"/>
    <w:rsid w:val="000F17CD"/>
    <w:rsid w:val="00103648"/>
    <w:rsid w:val="0010769B"/>
    <w:rsid w:val="001103EC"/>
    <w:rsid w:val="00132C3E"/>
    <w:rsid w:val="00143E8E"/>
    <w:rsid w:val="001465DB"/>
    <w:rsid w:val="001A1EB1"/>
    <w:rsid w:val="001D2537"/>
    <w:rsid w:val="001E14A7"/>
    <w:rsid w:val="00224582"/>
    <w:rsid w:val="00231F2F"/>
    <w:rsid w:val="00235D72"/>
    <w:rsid w:val="00262379"/>
    <w:rsid w:val="002639A8"/>
    <w:rsid w:val="00264A94"/>
    <w:rsid w:val="0027516F"/>
    <w:rsid w:val="00293A8C"/>
    <w:rsid w:val="002B1F88"/>
    <w:rsid w:val="002E186D"/>
    <w:rsid w:val="002E7C37"/>
    <w:rsid w:val="002F5B42"/>
    <w:rsid w:val="0030440B"/>
    <w:rsid w:val="00311C9B"/>
    <w:rsid w:val="00322ECB"/>
    <w:rsid w:val="003423CF"/>
    <w:rsid w:val="003443C1"/>
    <w:rsid w:val="003446E2"/>
    <w:rsid w:val="00350A77"/>
    <w:rsid w:val="00353795"/>
    <w:rsid w:val="00361B94"/>
    <w:rsid w:val="003633CA"/>
    <w:rsid w:val="003745C1"/>
    <w:rsid w:val="0037691A"/>
    <w:rsid w:val="003A3110"/>
    <w:rsid w:val="003C597A"/>
    <w:rsid w:val="003F58E6"/>
    <w:rsid w:val="00400ECC"/>
    <w:rsid w:val="00402CC2"/>
    <w:rsid w:val="0042492D"/>
    <w:rsid w:val="00443C6C"/>
    <w:rsid w:val="0044693E"/>
    <w:rsid w:val="00474E4E"/>
    <w:rsid w:val="0048218E"/>
    <w:rsid w:val="0048399E"/>
    <w:rsid w:val="004B5C00"/>
    <w:rsid w:val="004D177A"/>
    <w:rsid w:val="004E2DD3"/>
    <w:rsid w:val="004E4CCF"/>
    <w:rsid w:val="004E5968"/>
    <w:rsid w:val="004F3044"/>
    <w:rsid w:val="004F4EC4"/>
    <w:rsid w:val="005052A5"/>
    <w:rsid w:val="00521CC1"/>
    <w:rsid w:val="00532D75"/>
    <w:rsid w:val="00540089"/>
    <w:rsid w:val="005473C6"/>
    <w:rsid w:val="00556D35"/>
    <w:rsid w:val="00572699"/>
    <w:rsid w:val="005754F1"/>
    <w:rsid w:val="00584EA1"/>
    <w:rsid w:val="00585DB2"/>
    <w:rsid w:val="005B22D8"/>
    <w:rsid w:val="005E7A1F"/>
    <w:rsid w:val="005F2E55"/>
    <w:rsid w:val="005F72F2"/>
    <w:rsid w:val="00620FE7"/>
    <w:rsid w:val="0062720F"/>
    <w:rsid w:val="00634DA2"/>
    <w:rsid w:val="00635384"/>
    <w:rsid w:val="00641143"/>
    <w:rsid w:val="00651ADD"/>
    <w:rsid w:val="006571E3"/>
    <w:rsid w:val="00671E09"/>
    <w:rsid w:val="0069118F"/>
    <w:rsid w:val="00691B0A"/>
    <w:rsid w:val="006A5FBD"/>
    <w:rsid w:val="006D7D36"/>
    <w:rsid w:val="006E3F77"/>
    <w:rsid w:val="006F4C8A"/>
    <w:rsid w:val="006F6CA8"/>
    <w:rsid w:val="007211F5"/>
    <w:rsid w:val="00721503"/>
    <w:rsid w:val="007230A9"/>
    <w:rsid w:val="00723295"/>
    <w:rsid w:val="00734616"/>
    <w:rsid w:val="00745E1F"/>
    <w:rsid w:val="00786ED7"/>
    <w:rsid w:val="007949A8"/>
    <w:rsid w:val="007F2492"/>
    <w:rsid w:val="007F44AF"/>
    <w:rsid w:val="007F798B"/>
    <w:rsid w:val="00800C89"/>
    <w:rsid w:val="008113C1"/>
    <w:rsid w:val="00831970"/>
    <w:rsid w:val="0084637D"/>
    <w:rsid w:val="00863A97"/>
    <w:rsid w:val="00865738"/>
    <w:rsid w:val="00874968"/>
    <w:rsid w:val="00877999"/>
    <w:rsid w:val="00880059"/>
    <w:rsid w:val="008805C2"/>
    <w:rsid w:val="008919F2"/>
    <w:rsid w:val="00897696"/>
    <w:rsid w:val="008A1AAF"/>
    <w:rsid w:val="008A288D"/>
    <w:rsid w:val="008A7CCC"/>
    <w:rsid w:val="008B49F9"/>
    <w:rsid w:val="008B56AE"/>
    <w:rsid w:val="008D739B"/>
    <w:rsid w:val="008F4D5A"/>
    <w:rsid w:val="00915DB9"/>
    <w:rsid w:val="00927245"/>
    <w:rsid w:val="00934CBC"/>
    <w:rsid w:val="0094158D"/>
    <w:rsid w:val="00963C5F"/>
    <w:rsid w:val="00995999"/>
    <w:rsid w:val="009C6CB3"/>
    <w:rsid w:val="009D1421"/>
    <w:rsid w:val="009F194E"/>
    <w:rsid w:val="00A055FF"/>
    <w:rsid w:val="00A136A8"/>
    <w:rsid w:val="00A441BA"/>
    <w:rsid w:val="00A53DD7"/>
    <w:rsid w:val="00A624BB"/>
    <w:rsid w:val="00A63A51"/>
    <w:rsid w:val="00A651E2"/>
    <w:rsid w:val="00A724DD"/>
    <w:rsid w:val="00A72A0B"/>
    <w:rsid w:val="00A73BD4"/>
    <w:rsid w:val="00A819CC"/>
    <w:rsid w:val="00A966BE"/>
    <w:rsid w:val="00AD21D3"/>
    <w:rsid w:val="00AE736E"/>
    <w:rsid w:val="00AF53B9"/>
    <w:rsid w:val="00B057F1"/>
    <w:rsid w:val="00B11D38"/>
    <w:rsid w:val="00B27566"/>
    <w:rsid w:val="00B317EC"/>
    <w:rsid w:val="00B53C78"/>
    <w:rsid w:val="00B62B66"/>
    <w:rsid w:val="00B663B4"/>
    <w:rsid w:val="00B971EE"/>
    <w:rsid w:val="00BC191A"/>
    <w:rsid w:val="00BC37FB"/>
    <w:rsid w:val="00BD6C32"/>
    <w:rsid w:val="00BE7917"/>
    <w:rsid w:val="00C04791"/>
    <w:rsid w:val="00C12216"/>
    <w:rsid w:val="00C1577D"/>
    <w:rsid w:val="00C700F8"/>
    <w:rsid w:val="00C70F0F"/>
    <w:rsid w:val="00C73ABD"/>
    <w:rsid w:val="00C76C6C"/>
    <w:rsid w:val="00C9514C"/>
    <w:rsid w:val="00CA46B2"/>
    <w:rsid w:val="00CB4273"/>
    <w:rsid w:val="00CB42F1"/>
    <w:rsid w:val="00CC655B"/>
    <w:rsid w:val="00CF09A4"/>
    <w:rsid w:val="00CF68D8"/>
    <w:rsid w:val="00D1593F"/>
    <w:rsid w:val="00D1609C"/>
    <w:rsid w:val="00D175D1"/>
    <w:rsid w:val="00D2644A"/>
    <w:rsid w:val="00D33F12"/>
    <w:rsid w:val="00D35921"/>
    <w:rsid w:val="00D45CD0"/>
    <w:rsid w:val="00D45EB2"/>
    <w:rsid w:val="00D53DD7"/>
    <w:rsid w:val="00D80A64"/>
    <w:rsid w:val="00D8229E"/>
    <w:rsid w:val="00D87C01"/>
    <w:rsid w:val="00D926DA"/>
    <w:rsid w:val="00DB7257"/>
    <w:rsid w:val="00DC7D32"/>
    <w:rsid w:val="00DD0492"/>
    <w:rsid w:val="00DD3C2B"/>
    <w:rsid w:val="00DE7FBF"/>
    <w:rsid w:val="00DF1F13"/>
    <w:rsid w:val="00DF4F3C"/>
    <w:rsid w:val="00E04935"/>
    <w:rsid w:val="00E06AC8"/>
    <w:rsid w:val="00E101B0"/>
    <w:rsid w:val="00E1427D"/>
    <w:rsid w:val="00E34CD3"/>
    <w:rsid w:val="00E44991"/>
    <w:rsid w:val="00E506A4"/>
    <w:rsid w:val="00E5422E"/>
    <w:rsid w:val="00E749E5"/>
    <w:rsid w:val="00E906A1"/>
    <w:rsid w:val="00EA02DA"/>
    <w:rsid w:val="00EA1A9A"/>
    <w:rsid w:val="00EA62F8"/>
    <w:rsid w:val="00EB7632"/>
    <w:rsid w:val="00EC4C6C"/>
    <w:rsid w:val="00ED6D1B"/>
    <w:rsid w:val="00EE0540"/>
    <w:rsid w:val="00F237BC"/>
    <w:rsid w:val="00F40600"/>
    <w:rsid w:val="00F464EB"/>
    <w:rsid w:val="00F465E4"/>
    <w:rsid w:val="00F60593"/>
    <w:rsid w:val="00F66F95"/>
    <w:rsid w:val="00FA057B"/>
    <w:rsid w:val="00FB20B3"/>
    <w:rsid w:val="00FD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4E0CD"/>
  <w14:defaultImageDpi w14:val="32767"/>
  <w15:chartTrackingRefBased/>
  <w15:docId w15:val="{F939A475-F29A-C745-B630-DDF58198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F4EC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BAA"/>
    <w:pPr>
      <w:ind w:left="720"/>
      <w:contextualSpacing/>
    </w:pPr>
  </w:style>
  <w:style w:type="numbering" w:customStyle="1" w:styleId="Style1">
    <w:name w:val="Style1"/>
    <w:uiPriority w:val="99"/>
    <w:rsid w:val="00D1609C"/>
    <w:pPr>
      <w:numPr>
        <w:numId w:val="1"/>
      </w:numPr>
    </w:pPr>
  </w:style>
  <w:style w:type="paragraph" w:styleId="BalloonText">
    <w:name w:val="Balloon Text"/>
    <w:basedOn w:val="Normal"/>
    <w:link w:val="BalloonTextChar"/>
    <w:uiPriority w:val="99"/>
    <w:semiHidden/>
    <w:unhideWhenUsed/>
    <w:rsid w:val="00620FE7"/>
    <w:rPr>
      <w:sz w:val="18"/>
      <w:szCs w:val="18"/>
    </w:rPr>
  </w:style>
  <w:style w:type="character" w:customStyle="1" w:styleId="BalloonTextChar">
    <w:name w:val="Balloon Text Char"/>
    <w:basedOn w:val="DefaultParagraphFont"/>
    <w:link w:val="BalloonText"/>
    <w:uiPriority w:val="99"/>
    <w:semiHidden/>
    <w:rsid w:val="00620FE7"/>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65835">
      <w:bodyDiv w:val="1"/>
      <w:marLeft w:val="0"/>
      <w:marRight w:val="0"/>
      <w:marTop w:val="0"/>
      <w:marBottom w:val="0"/>
      <w:divBdr>
        <w:top w:val="none" w:sz="0" w:space="0" w:color="auto"/>
        <w:left w:val="none" w:sz="0" w:space="0" w:color="auto"/>
        <w:bottom w:val="none" w:sz="0" w:space="0" w:color="auto"/>
        <w:right w:val="none" w:sz="0" w:space="0" w:color="auto"/>
      </w:divBdr>
    </w:div>
    <w:div w:id="392854282">
      <w:bodyDiv w:val="1"/>
      <w:marLeft w:val="0"/>
      <w:marRight w:val="0"/>
      <w:marTop w:val="0"/>
      <w:marBottom w:val="0"/>
      <w:divBdr>
        <w:top w:val="none" w:sz="0" w:space="0" w:color="auto"/>
        <w:left w:val="none" w:sz="0" w:space="0" w:color="auto"/>
        <w:bottom w:val="none" w:sz="0" w:space="0" w:color="auto"/>
        <w:right w:val="none" w:sz="0" w:space="0" w:color="auto"/>
      </w:divBdr>
    </w:div>
    <w:div w:id="561453682">
      <w:bodyDiv w:val="1"/>
      <w:marLeft w:val="0"/>
      <w:marRight w:val="0"/>
      <w:marTop w:val="0"/>
      <w:marBottom w:val="0"/>
      <w:divBdr>
        <w:top w:val="none" w:sz="0" w:space="0" w:color="auto"/>
        <w:left w:val="none" w:sz="0" w:space="0" w:color="auto"/>
        <w:bottom w:val="none" w:sz="0" w:space="0" w:color="auto"/>
        <w:right w:val="none" w:sz="0" w:space="0" w:color="auto"/>
      </w:divBdr>
    </w:div>
    <w:div w:id="574047410">
      <w:bodyDiv w:val="1"/>
      <w:marLeft w:val="0"/>
      <w:marRight w:val="0"/>
      <w:marTop w:val="0"/>
      <w:marBottom w:val="0"/>
      <w:divBdr>
        <w:top w:val="none" w:sz="0" w:space="0" w:color="auto"/>
        <w:left w:val="none" w:sz="0" w:space="0" w:color="auto"/>
        <w:bottom w:val="none" w:sz="0" w:space="0" w:color="auto"/>
        <w:right w:val="none" w:sz="0" w:space="0" w:color="auto"/>
      </w:divBdr>
    </w:div>
    <w:div w:id="687945358">
      <w:bodyDiv w:val="1"/>
      <w:marLeft w:val="0"/>
      <w:marRight w:val="0"/>
      <w:marTop w:val="0"/>
      <w:marBottom w:val="0"/>
      <w:divBdr>
        <w:top w:val="none" w:sz="0" w:space="0" w:color="auto"/>
        <w:left w:val="none" w:sz="0" w:space="0" w:color="auto"/>
        <w:bottom w:val="none" w:sz="0" w:space="0" w:color="auto"/>
        <w:right w:val="none" w:sz="0" w:space="0" w:color="auto"/>
      </w:divBdr>
    </w:div>
    <w:div w:id="735322164">
      <w:bodyDiv w:val="1"/>
      <w:marLeft w:val="0"/>
      <w:marRight w:val="0"/>
      <w:marTop w:val="0"/>
      <w:marBottom w:val="0"/>
      <w:divBdr>
        <w:top w:val="none" w:sz="0" w:space="0" w:color="auto"/>
        <w:left w:val="none" w:sz="0" w:space="0" w:color="auto"/>
        <w:bottom w:val="none" w:sz="0" w:space="0" w:color="auto"/>
        <w:right w:val="none" w:sz="0" w:space="0" w:color="auto"/>
      </w:divBdr>
    </w:div>
    <w:div w:id="819469463">
      <w:bodyDiv w:val="1"/>
      <w:marLeft w:val="0"/>
      <w:marRight w:val="0"/>
      <w:marTop w:val="0"/>
      <w:marBottom w:val="0"/>
      <w:divBdr>
        <w:top w:val="none" w:sz="0" w:space="0" w:color="auto"/>
        <w:left w:val="none" w:sz="0" w:space="0" w:color="auto"/>
        <w:bottom w:val="none" w:sz="0" w:space="0" w:color="auto"/>
        <w:right w:val="none" w:sz="0" w:space="0" w:color="auto"/>
      </w:divBdr>
    </w:div>
    <w:div w:id="988094677">
      <w:bodyDiv w:val="1"/>
      <w:marLeft w:val="0"/>
      <w:marRight w:val="0"/>
      <w:marTop w:val="0"/>
      <w:marBottom w:val="0"/>
      <w:divBdr>
        <w:top w:val="none" w:sz="0" w:space="0" w:color="auto"/>
        <w:left w:val="none" w:sz="0" w:space="0" w:color="auto"/>
        <w:bottom w:val="none" w:sz="0" w:space="0" w:color="auto"/>
        <w:right w:val="none" w:sz="0" w:space="0" w:color="auto"/>
      </w:divBdr>
    </w:div>
    <w:div w:id="1018972452">
      <w:bodyDiv w:val="1"/>
      <w:marLeft w:val="0"/>
      <w:marRight w:val="0"/>
      <w:marTop w:val="0"/>
      <w:marBottom w:val="0"/>
      <w:divBdr>
        <w:top w:val="none" w:sz="0" w:space="0" w:color="auto"/>
        <w:left w:val="none" w:sz="0" w:space="0" w:color="auto"/>
        <w:bottom w:val="none" w:sz="0" w:space="0" w:color="auto"/>
        <w:right w:val="none" w:sz="0" w:space="0" w:color="auto"/>
      </w:divBdr>
    </w:div>
    <w:div w:id="1074932272">
      <w:bodyDiv w:val="1"/>
      <w:marLeft w:val="0"/>
      <w:marRight w:val="0"/>
      <w:marTop w:val="0"/>
      <w:marBottom w:val="0"/>
      <w:divBdr>
        <w:top w:val="none" w:sz="0" w:space="0" w:color="auto"/>
        <w:left w:val="none" w:sz="0" w:space="0" w:color="auto"/>
        <w:bottom w:val="none" w:sz="0" w:space="0" w:color="auto"/>
        <w:right w:val="none" w:sz="0" w:space="0" w:color="auto"/>
      </w:divBdr>
    </w:div>
    <w:div w:id="1333147076">
      <w:bodyDiv w:val="1"/>
      <w:marLeft w:val="0"/>
      <w:marRight w:val="0"/>
      <w:marTop w:val="0"/>
      <w:marBottom w:val="0"/>
      <w:divBdr>
        <w:top w:val="none" w:sz="0" w:space="0" w:color="auto"/>
        <w:left w:val="none" w:sz="0" w:space="0" w:color="auto"/>
        <w:bottom w:val="none" w:sz="0" w:space="0" w:color="auto"/>
        <w:right w:val="none" w:sz="0" w:space="0" w:color="auto"/>
      </w:divBdr>
    </w:div>
    <w:div w:id="1454595668">
      <w:bodyDiv w:val="1"/>
      <w:marLeft w:val="0"/>
      <w:marRight w:val="0"/>
      <w:marTop w:val="0"/>
      <w:marBottom w:val="0"/>
      <w:divBdr>
        <w:top w:val="none" w:sz="0" w:space="0" w:color="auto"/>
        <w:left w:val="none" w:sz="0" w:space="0" w:color="auto"/>
        <w:bottom w:val="none" w:sz="0" w:space="0" w:color="auto"/>
        <w:right w:val="none" w:sz="0" w:space="0" w:color="auto"/>
      </w:divBdr>
    </w:div>
    <w:div w:id="1875918969">
      <w:bodyDiv w:val="1"/>
      <w:marLeft w:val="0"/>
      <w:marRight w:val="0"/>
      <w:marTop w:val="0"/>
      <w:marBottom w:val="0"/>
      <w:divBdr>
        <w:top w:val="none" w:sz="0" w:space="0" w:color="auto"/>
        <w:left w:val="none" w:sz="0" w:space="0" w:color="auto"/>
        <w:bottom w:val="none" w:sz="0" w:space="0" w:color="auto"/>
        <w:right w:val="none" w:sz="0" w:space="0" w:color="auto"/>
      </w:divBdr>
    </w:div>
    <w:div w:id="1978802057">
      <w:bodyDiv w:val="1"/>
      <w:marLeft w:val="0"/>
      <w:marRight w:val="0"/>
      <w:marTop w:val="0"/>
      <w:marBottom w:val="0"/>
      <w:divBdr>
        <w:top w:val="none" w:sz="0" w:space="0" w:color="auto"/>
        <w:left w:val="none" w:sz="0" w:space="0" w:color="auto"/>
        <w:bottom w:val="none" w:sz="0" w:space="0" w:color="auto"/>
        <w:right w:val="none" w:sz="0" w:space="0" w:color="auto"/>
      </w:divBdr>
    </w:div>
    <w:div w:id="2099714929">
      <w:bodyDiv w:val="1"/>
      <w:marLeft w:val="0"/>
      <w:marRight w:val="0"/>
      <w:marTop w:val="0"/>
      <w:marBottom w:val="0"/>
      <w:divBdr>
        <w:top w:val="none" w:sz="0" w:space="0" w:color="auto"/>
        <w:left w:val="none" w:sz="0" w:space="0" w:color="auto"/>
        <w:bottom w:val="none" w:sz="0" w:space="0" w:color="auto"/>
        <w:right w:val="none" w:sz="0" w:space="0" w:color="auto"/>
      </w:divBdr>
    </w:div>
    <w:div w:id="213224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Judd</dc:creator>
  <cp:keywords/>
  <dc:description/>
  <cp:lastModifiedBy>Charles Judd</cp:lastModifiedBy>
  <cp:revision>12</cp:revision>
  <cp:lastPrinted>2020-02-24T20:34:00Z</cp:lastPrinted>
  <dcterms:created xsi:type="dcterms:W3CDTF">2020-02-24T20:35:00Z</dcterms:created>
  <dcterms:modified xsi:type="dcterms:W3CDTF">2020-02-24T20:49:00Z</dcterms:modified>
</cp:coreProperties>
</file>