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22CB965D" w14:paraId="2C078E63" wp14:textId="0C95BB35">
      <w:pPr>
        <w:jc w:val="center"/>
        <w:rPr>
          <w:b w:val="1"/>
          <w:bCs w:val="1"/>
          <w:sz w:val="48"/>
          <w:szCs w:val="48"/>
        </w:rPr>
      </w:pPr>
      <w:bookmarkStart w:name="_GoBack" w:id="0"/>
      <w:bookmarkEnd w:id="0"/>
      <w:r w:rsidRPr="22CB965D" w:rsidR="22CB965D">
        <w:rPr>
          <w:b w:val="1"/>
          <w:bCs w:val="1"/>
          <w:sz w:val="48"/>
          <w:szCs w:val="48"/>
        </w:rPr>
        <w:t>Security +</w:t>
      </w:r>
    </w:p>
    <w:p w:rsidR="22CB965D" w:rsidP="22CB965D" w:rsidRDefault="22CB965D" w14:paraId="247795E0" w14:textId="1D7FFCBA">
      <w:pPr>
        <w:pStyle w:val="Normal"/>
        <w:jc w:val="center"/>
        <w:rPr>
          <w:b w:val="1"/>
          <w:bCs w:val="1"/>
          <w:sz w:val="20"/>
          <w:szCs w:val="20"/>
        </w:rPr>
      </w:pPr>
      <w:r w:rsidRPr="22CB965D" w:rsidR="22CB965D">
        <w:rPr>
          <w:b w:val="1"/>
          <w:bCs w:val="1"/>
          <w:sz w:val="20"/>
          <w:szCs w:val="20"/>
        </w:rPr>
        <w:t>Building an Intelligence-Led Security Program</w:t>
      </w:r>
    </w:p>
    <w:p w:rsidR="22CB965D" w:rsidP="22CB965D" w:rsidRDefault="22CB965D" w14:paraId="29F512AD" w14:textId="09809413">
      <w:pPr>
        <w:pStyle w:val="Normal"/>
        <w:jc w:val="center"/>
        <w:rPr>
          <w:b w:val="1"/>
          <w:bCs w:val="1"/>
          <w:sz w:val="20"/>
          <w:szCs w:val="20"/>
        </w:rPr>
      </w:pPr>
      <w:proofErr w:type="gramStart"/>
      <w:r w:rsidRPr="22CB965D" w:rsidR="22CB965D">
        <w:rPr>
          <w:b w:val="1"/>
          <w:bCs w:val="1"/>
          <w:sz w:val="20"/>
          <w:szCs w:val="20"/>
        </w:rPr>
        <w:t>by  Allan Liska</w:t>
      </w:r>
      <w:proofErr w:type="gramEnd"/>
    </w:p>
    <w:p w:rsidR="22CB965D" w:rsidP="22CB965D" w:rsidRDefault="22CB965D" w14:paraId="097F0386" w14:textId="4E34C982">
      <w:pPr>
        <w:pStyle w:val="Normal"/>
        <w:jc w:val="center"/>
        <w:rPr>
          <w:b w:val="1"/>
          <w:bCs w:val="1"/>
          <w:sz w:val="20"/>
          <w:szCs w:val="20"/>
        </w:rPr>
      </w:pPr>
      <w:r w:rsidRPr="22CB965D" w:rsidR="22CB965D">
        <w:rPr>
          <w:b w:val="1"/>
          <w:bCs w:val="1"/>
          <w:sz w:val="20"/>
          <w:szCs w:val="20"/>
        </w:rPr>
        <w:t>Syngress Publishing © 2015 (192 pages) Citation</w:t>
      </w:r>
    </w:p>
    <w:p w:rsidR="22CB965D" w:rsidP="22CB965D" w:rsidRDefault="22CB965D" w14:paraId="43C0B7F6" w14:textId="780E5DE6">
      <w:pPr>
        <w:pStyle w:val="Normal"/>
        <w:jc w:val="center"/>
        <w:rPr>
          <w:b w:val="1"/>
          <w:bCs w:val="1"/>
          <w:sz w:val="20"/>
          <w:szCs w:val="20"/>
        </w:rPr>
      </w:pPr>
      <w:r w:rsidRPr="22CB965D" w:rsidR="22CB965D">
        <w:rPr>
          <w:b w:val="1"/>
          <w:bCs w:val="1"/>
          <w:sz w:val="20"/>
          <w:szCs w:val="20"/>
        </w:rPr>
        <w:t>ISBN:9780128021453</w:t>
      </w:r>
    </w:p>
    <w:p w:rsidR="22CB965D" w:rsidP="22CB965D" w:rsidRDefault="22CB965D" w14:paraId="5E188B1A" w14:textId="4941258F">
      <w:pPr>
        <w:pStyle w:val="Normal"/>
        <w:jc w:val="center"/>
        <w:rPr>
          <w:b w:val="1"/>
          <w:bCs w:val="1"/>
          <w:sz w:val="20"/>
          <w:szCs w:val="20"/>
        </w:rPr>
      </w:pPr>
      <w:r w:rsidRPr="22CB965D" w:rsidR="22CB965D">
        <w:rPr>
          <w:b w:val="1"/>
          <w:bCs w:val="1"/>
          <w:sz w:val="20"/>
          <w:szCs w:val="20"/>
        </w:rPr>
        <w:t>Computer Security Handbook, Fifth Edition</w:t>
      </w:r>
    </w:p>
    <w:p w:rsidR="22CB965D" w:rsidP="22CB965D" w:rsidRDefault="22CB965D" w14:paraId="3E00C877" w14:textId="68AED123">
      <w:pPr>
        <w:pStyle w:val="Normal"/>
        <w:jc w:val="center"/>
        <w:rPr>
          <w:b w:val="1"/>
          <w:bCs w:val="1"/>
          <w:sz w:val="20"/>
          <w:szCs w:val="20"/>
        </w:rPr>
      </w:pPr>
      <w:r w:rsidRPr="22CB965D" w:rsidR="22CB965D">
        <w:rPr>
          <w:b w:val="1"/>
          <w:bCs w:val="1"/>
          <w:sz w:val="20"/>
          <w:szCs w:val="20"/>
        </w:rPr>
        <w:t>by  Seymour Bosworth, M.E. Kabay and Eric Whyne (eds)</w:t>
      </w:r>
    </w:p>
    <w:p w:rsidR="22CB965D" w:rsidP="22CB965D" w:rsidRDefault="22CB965D" w14:paraId="5C162E71" w14:textId="2C15FDCC">
      <w:pPr>
        <w:pStyle w:val="Normal"/>
        <w:jc w:val="center"/>
        <w:rPr>
          <w:b w:val="1"/>
          <w:bCs w:val="1"/>
          <w:sz w:val="20"/>
          <w:szCs w:val="20"/>
        </w:rPr>
      </w:pPr>
      <w:r w:rsidRPr="22CB965D" w:rsidR="22CB965D">
        <w:rPr>
          <w:b w:val="1"/>
          <w:bCs w:val="1"/>
          <w:sz w:val="20"/>
          <w:szCs w:val="20"/>
        </w:rPr>
        <w:t>John Wiley &amp; Sons © 2009 (2040 pages) Citation</w:t>
      </w:r>
    </w:p>
    <w:p w:rsidR="22CB965D" w:rsidP="22CB965D" w:rsidRDefault="22CB965D" w14:paraId="7A0A8633" w14:textId="592F275B">
      <w:pPr>
        <w:pStyle w:val="Normal"/>
        <w:jc w:val="center"/>
        <w:rPr>
          <w:b w:val="1"/>
          <w:bCs w:val="1"/>
          <w:sz w:val="20"/>
          <w:szCs w:val="20"/>
        </w:rPr>
      </w:pPr>
      <w:r w:rsidRPr="22CB965D" w:rsidR="22CB965D">
        <w:rPr>
          <w:b w:val="1"/>
          <w:bCs w:val="1"/>
          <w:sz w:val="20"/>
          <w:szCs w:val="20"/>
        </w:rPr>
        <w:t>ISBN:9780471716525</w:t>
      </w:r>
      <w:r>
        <w:tab/>
      </w:r>
    </w:p>
    <w:p w:rsidR="22CB965D" w:rsidP="22CB965D" w:rsidRDefault="22CB965D" w14:paraId="05015997" w14:textId="5127D772">
      <w:pPr>
        <w:pStyle w:val="Normal"/>
        <w:jc w:val="center"/>
        <w:rPr>
          <w:b w:val="1"/>
          <w:bCs w:val="1"/>
          <w:sz w:val="20"/>
          <w:szCs w:val="20"/>
        </w:rPr>
      </w:pPr>
      <w:r w:rsidRPr="22CB965D" w:rsidR="22CB965D">
        <w:rPr>
          <w:b w:val="1"/>
          <w:bCs w:val="1"/>
          <w:sz w:val="20"/>
          <w:szCs w:val="20"/>
        </w:rPr>
        <w:t>MPLS: Next Steps</w:t>
      </w:r>
    </w:p>
    <w:p w:rsidR="22CB965D" w:rsidP="22CB965D" w:rsidRDefault="22CB965D" w14:paraId="6E53DC08" w14:textId="473E619A">
      <w:pPr>
        <w:pStyle w:val="Normal"/>
        <w:jc w:val="center"/>
        <w:rPr>
          <w:b w:val="1"/>
          <w:bCs w:val="1"/>
          <w:sz w:val="20"/>
          <w:szCs w:val="20"/>
        </w:rPr>
      </w:pPr>
      <w:r w:rsidRPr="22CB965D" w:rsidR="22CB965D">
        <w:rPr>
          <w:b w:val="1"/>
          <w:bCs w:val="1"/>
          <w:sz w:val="20"/>
          <w:szCs w:val="20"/>
        </w:rPr>
        <w:t>by  Bruce S. Davie and Adrian Farrel</w:t>
      </w:r>
    </w:p>
    <w:p w:rsidR="22CB965D" w:rsidP="22CB965D" w:rsidRDefault="22CB965D" w14:paraId="07025B5E" w14:textId="3F42C13A">
      <w:pPr>
        <w:pStyle w:val="Normal"/>
        <w:jc w:val="center"/>
        <w:rPr>
          <w:b w:val="1"/>
          <w:bCs w:val="1"/>
          <w:sz w:val="20"/>
          <w:szCs w:val="20"/>
        </w:rPr>
      </w:pPr>
      <w:r w:rsidRPr="22CB965D" w:rsidR="22CB965D">
        <w:rPr>
          <w:b w:val="1"/>
          <w:bCs w:val="1"/>
          <w:sz w:val="20"/>
          <w:szCs w:val="20"/>
        </w:rPr>
        <w:t>Morgan Kaufmann Publishers © 2008 (431 pages) Citation</w:t>
      </w:r>
    </w:p>
    <w:p w:rsidR="22CB965D" w:rsidP="22CB965D" w:rsidRDefault="22CB965D" w14:paraId="74D7A00A" w14:textId="0EC6F9AA">
      <w:pPr>
        <w:pStyle w:val="Normal"/>
        <w:jc w:val="center"/>
        <w:rPr>
          <w:b w:val="1"/>
          <w:bCs w:val="1"/>
          <w:sz w:val="20"/>
          <w:szCs w:val="20"/>
        </w:rPr>
      </w:pPr>
      <w:r w:rsidRPr="22CB965D" w:rsidR="22CB965D">
        <w:rPr>
          <w:b w:val="1"/>
          <w:bCs w:val="1"/>
          <w:sz w:val="20"/>
          <w:szCs w:val="20"/>
        </w:rPr>
        <w:t xml:space="preserve">ISBN:9780123744005 </w:t>
      </w:r>
    </w:p>
    <w:p w:rsidR="22CB965D" w:rsidP="22CB965D" w:rsidRDefault="22CB965D" w14:paraId="4CD530DE" w14:textId="2EF6CA81">
      <w:pPr>
        <w:pStyle w:val="Normal"/>
        <w:jc w:val="center"/>
        <w:rPr>
          <w:b w:val="1"/>
          <w:bCs w:val="1"/>
          <w:sz w:val="20"/>
          <w:szCs w:val="20"/>
        </w:rPr>
      </w:pPr>
      <w:r w:rsidRPr="22CB965D" w:rsidR="22CB965D">
        <w:rPr>
          <w:b w:val="1"/>
          <w:bCs w:val="1"/>
          <w:sz w:val="20"/>
          <w:szCs w:val="20"/>
        </w:rPr>
        <w:t>Information Security Management Handbook, Sixth Edition, Volume 1</w:t>
      </w:r>
    </w:p>
    <w:p w:rsidR="22CB965D" w:rsidP="22CB965D" w:rsidRDefault="22CB965D" w14:paraId="2E489034" w14:textId="29DC5939">
      <w:pPr>
        <w:pStyle w:val="Normal"/>
        <w:jc w:val="center"/>
        <w:rPr>
          <w:b w:val="1"/>
          <w:bCs w:val="1"/>
          <w:sz w:val="20"/>
          <w:szCs w:val="20"/>
        </w:rPr>
      </w:pPr>
      <w:r w:rsidRPr="22CB965D" w:rsidR="22CB965D">
        <w:rPr>
          <w:b w:val="1"/>
          <w:bCs w:val="1"/>
          <w:sz w:val="20"/>
          <w:szCs w:val="20"/>
        </w:rPr>
        <w:t>by  Harold F. Tipton and Micki Krause</w:t>
      </w:r>
    </w:p>
    <w:p w:rsidR="22CB965D" w:rsidP="22CB965D" w:rsidRDefault="22CB965D" w14:paraId="2D47283E" w14:textId="6570AA85">
      <w:pPr>
        <w:pStyle w:val="Normal"/>
        <w:jc w:val="center"/>
        <w:rPr>
          <w:b w:val="1"/>
          <w:bCs w:val="1"/>
          <w:sz w:val="20"/>
          <w:szCs w:val="20"/>
        </w:rPr>
      </w:pPr>
      <w:r w:rsidRPr="22CB965D" w:rsidR="22CB965D">
        <w:rPr>
          <w:b w:val="1"/>
          <w:bCs w:val="1"/>
          <w:sz w:val="20"/>
          <w:szCs w:val="20"/>
        </w:rPr>
        <w:t>Auerbach Publications © 2007 (3279 pages) Citation</w:t>
      </w:r>
    </w:p>
    <w:p w:rsidR="22CB965D" w:rsidP="22CB965D" w:rsidRDefault="22CB965D" w14:paraId="1C36DCDE" w14:textId="30F385CE">
      <w:pPr>
        <w:pStyle w:val="Normal"/>
        <w:jc w:val="center"/>
        <w:rPr>
          <w:b w:val="1"/>
          <w:bCs w:val="1"/>
          <w:sz w:val="20"/>
          <w:szCs w:val="20"/>
        </w:rPr>
      </w:pPr>
      <w:r w:rsidRPr="22CB965D" w:rsidR="22CB965D">
        <w:rPr>
          <w:b w:val="1"/>
          <w:bCs w:val="1"/>
          <w:sz w:val="20"/>
          <w:szCs w:val="20"/>
        </w:rPr>
        <w:t>ISBN:9780849374951</w:t>
      </w:r>
      <w:r w:rsidRPr="22CB965D" w:rsidR="22CB965D">
        <w:rPr>
          <w:b w:val="1"/>
          <w:bCs w:val="1"/>
          <w:sz w:val="20"/>
          <w:szCs w:val="20"/>
        </w:rPr>
        <w:t xml:space="preserve"> </w:t>
      </w:r>
    </w:p>
    <w:p w:rsidR="22CB965D" w:rsidP="22CB965D" w:rsidRDefault="22CB965D" w14:paraId="0BBBE71D" w14:textId="4BE4FC7D">
      <w:pPr>
        <w:pStyle w:val="Normal"/>
        <w:jc w:val="center"/>
        <w:rPr>
          <w:b w:val="1"/>
          <w:bCs w:val="1"/>
          <w:sz w:val="20"/>
          <w:szCs w:val="20"/>
        </w:rPr>
      </w:pPr>
      <w:r w:rsidRPr="22CB965D" w:rsidR="22CB965D">
        <w:rPr>
          <w:b w:val="1"/>
          <w:bCs w:val="1"/>
          <w:sz w:val="20"/>
          <w:szCs w:val="20"/>
        </w:rPr>
        <w:t>The Theory of Money and Financial Institutions, Volume 1</w:t>
      </w:r>
    </w:p>
    <w:p w:rsidR="22CB965D" w:rsidP="22CB965D" w:rsidRDefault="22CB965D" w14:paraId="7AF07CB6" w14:textId="5E176B52">
      <w:pPr>
        <w:pStyle w:val="Normal"/>
        <w:jc w:val="center"/>
        <w:rPr>
          <w:b w:val="1"/>
          <w:bCs w:val="1"/>
          <w:sz w:val="20"/>
          <w:szCs w:val="20"/>
        </w:rPr>
      </w:pPr>
      <w:r w:rsidRPr="22CB965D" w:rsidR="22CB965D">
        <w:rPr>
          <w:b w:val="1"/>
          <w:bCs w:val="1"/>
          <w:sz w:val="20"/>
          <w:szCs w:val="20"/>
        </w:rPr>
        <w:t>by  Martin Shubik</w:t>
      </w:r>
    </w:p>
    <w:p w:rsidR="22CB965D" w:rsidP="22CB965D" w:rsidRDefault="22CB965D" w14:paraId="0864306A" w14:textId="3E0192B4">
      <w:pPr>
        <w:pStyle w:val="Normal"/>
        <w:jc w:val="center"/>
        <w:rPr>
          <w:b w:val="1"/>
          <w:bCs w:val="1"/>
          <w:sz w:val="20"/>
          <w:szCs w:val="20"/>
        </w:rPr>
      </w:pPr>
      <w:r w:rsidRPr="22CB965D" w:rsidR="22CB965D">
        <w:rPr>
          <w:b w:val="1"/>
          <w:bCs w:val="1"/>
          <w:sz w:val="20"/>
          <w:szCs w:val="20"/>
        </w:rPr>
        <w:t>The MIT Press © 1999 (472 pages) Citation</w:t>
      </w:r>
    </w:p>
    <w:p w:rsidR="22CB965D" w:rsidP="22CB965D" w:rsidRDefault="22CB965D" w14:paraId="692EEB73" w14:textId="05521E5E">
      <w:pPr>
        <w:pStyle w:val="Normal"/>
        <w:jc w:val="center"/>
        <w:rPr>
          <w:b w:val="1"/>
          <w:bCs w:val="1"/>
          <w:sz w:val="20"/>
          <w:szCs w:val="20"/>
        </w:rPr>
      </w:pPr>
      <w:r w:rsidRPr="22CB965D" w:rsidR="22CB965D">
        <w:rPr>
          <w:b w:val="1"/>
          <w:bCs w:val="1"/>
          <w:sz w:val="20"/>
          <w:szCs w:val="20"/>
        </w:rPr>
        <w:t>ISBN:9780262693110</w:t>
      </w:r>
    </w:p>
    <w:p w:rsidR="22CB965D" w:rsidP="22CB965D" w:rsidRDefault="22CB965D" w14:paraId="259D2544" w14:textId="110919E7">
      <w:pPr>
        <w:pStyle w:val="Normal"/>
        <w:jc w:val="center"/>
        <w:rPr>
          <w:b w:val="1"/>
          <w:bCs w:val="1"/>
          <w:sz w:val="20"/>
          <w:szCs w:val="20"/>
        </w:rPr>
      </w:pPr>
      <w:r w:rsidRPr="22CB965D" w:rsidR="22CB965D">
        <w:rPr>
          <w:b w:val="1"/>
          <w:bCs w:val="1"/>
          <w:sz w:val="20"/>
          <w:szCs w:val="20"/>
        </w:rPr>
        <w:t>CISSP Study Guide, Second Edition</w:t>
      </w:r>
    </w:p>
    <w:p w:rsidR="22CB965D" w:rsidP="22CB965D" w:rsidRDefault="22CB965D" w14:paraId="31BA5EC9" w14:textId="68C0CFCC">
      <w:pPr>
        <w:pStyle w:val="Normal"/>
        <w:jc w:val="center"/>
        <w:rPr>
          <w:b w:val="1"/>
          <w:bCs w:val="1"/>
          <w:sz w:val="20"/>
          <w:szCs w:val="20"/>
        </w:rPr>
      </w:pPr>
      <w:r w:rsidRPr="22CB965D" w:rsidR="22CB965D">
        <w:rPr>
          <w:b w:val="1"/>
          <w:bCs w:val="1"/>
          <w:sz w:val="20"/>
          <w:szCs w:val="20"/>
        </w:rPr>
        <w:t>by  Eric Conrad, Seth Misenar and Joshua Feldman</w:t>
      </w:r>
    </w:p>
    <w:p w:rsidR="22CB965D" w:rsidP="22CB965D" w:rsidRDefault="22CB965D" w14:paraId="4E0D1894" w14:textId="78F1534E">
      <w:pPr>
        <w:pStyle w:val="Normal"/>
        <w:jc w:val="center"/>
        <w:rPr>
          <w:b w:val="1"/>
          <w:bCs w:val="1"/>
          <w:sz w:val="20"/>
          <w:szCs w:val="20"/>
        </w:rPr>
      </w:pPr>
      <w:r w:rsidRPr="22CB965D" w:rsidR="22CB965D">
        <w:rPr>
          <w:b w:val="1"/>
          <w:bCs w:val="1"/>
          <w:sz w:val="20"/>
          <w:szCs w:val="20"/>
        </w:rPr>
        <w:t>Syngress Publishing © 2012 (599 pages) Citation</w:t>
      </w:r>
    </w:p>
    <w:p w:rsidR="22CB965D" w:rsidP="22CB965D" w:rsidRDefault="22CB965D" w14:paraId="0E4136A9" w14:textId="7F97966C">
      <w:pPr>
        <w:pStyle w:val="Normal"/>
        <w:jc w:val="center"/>
        <w:rPr>
          <w:b w:val="1"/>
          <w:bCs w:val="1"/>
          <w:sz w:val="20"/>
          <w:szCs w:val="20"/>
        </w:rPr>
      </w:pPr>
      <w:r w:rsidRPr="22CB965D" w:rsidR="22CB965D">
        <w:rPr>
          <w:b w:val="1"/>
          <w:bCs w:val="1"/>
          <w:sz w:val="20"/>
          <w:szCs w:val="20"/>
        </w:rPr>
        <w:t>ISBN:9781597499613</w:t>
      </w:r>
    </w:p>
    <w:p w:rsidR="22CB965D" w:rsidP="22CB965D" w:rsidRDefault="22CB965D" w14:paraId="5CEF8984" w14:textId="75AB1B48">
      <w:pPr>
        <w:pStyle w:val="Normal"/>
        <w:jc w:val="center"/>
        <w:rPr>
          <w:b w:val="1"/>
          <w:bCs w:val="1"/>
          <w:sz w:val="20"/>
          <w:szCs w:val="20"/>
        </w:rPr>
      </w:pPr>
      <w:r w:rsidRPr="22CB965D" w:rsidR="22CB965D">
        <w:rPr>
          <w:b w:val="1"/>
          <w:bCs w:val="1"/>
          <w:sz w:val="20"/>
          <w:szCs w:val="20"/>
        </w:rPr>
        <w:t>Securing Office 365: Masterminding MDM and Compliance in the Cloud</w:t>
      </w:r>
    </w:p>
    <w:p w:rsidR="22CB965D" w:rsidP="22CB965D" w:rsidRDefault="22CB965D" w14:paraId="44E3D442" w14:textId="031C1CC6">
      <w:pPr>
        <w:pStyle w:val="Normal"/>
        <w:jc w:val="center"/>
        <w:rPr>
          <w:b w:val="1"/>
          <w:bCs w:val="1"/>
          <w:sz w:val="20"/>
          <w:szCs w:val="20"/>
        </w:rPr>
      </w:pPr>
      <w:r w:rsidRPr="22CB965D" w:rsidR="22CB965D">
        <w:rPr>
          <w:b w:val="1"/>
          <w:bCs w:val="1"/>
          <w:sz w:val="20"/>
          <w:szCs w:val="20"/>
        </w:rPr>
        <w:t>by  Matthew Katzer</w:t>
      </w:r>
    </w:p>
    <w:p w:rsidR="22CB965D" w:rsidP="22CB965D" w:rsidRDefault="22CB965D" w14:paraId="3A3C0347" w14:textId="07DCF8B7">
      <w:pPr>
        <w:pStyle w:val="Normal"/>
        <w:jc w:val="center"/>
        <w:rPr>
          <w:b w:val="1"/>
          <w:bCs w:val="1"/>
          <w:sz w:val="20"/>
          <w:szCs w:val="20"/>
        </w:rPr>
      </w:pPr>
      <w:r w:rsidRPr="22CB965D" w:rsidR="22CB965D">
        <w:rPr>
          <w:b w:val="1"/>
          <w:bCs w:val="1"/>
          <w:sz w:val="20"/>
          <w:szCs w:val="20"/>
        </w:rPr>
        <w:t>Apress © 2018 (636 pages) Citation</w:t>
      </w:r>
    </w:p>
    <w:p w:rsidR="22CB965D" w:rsidP="22CB965D" w:rsidRDefault="22CB965D" w14:paraId="490D087D" w14:textId="0AEB1A42">
      <w:pPr>
        <w:pStyle w:val="Normal"/>
        <w:jc w:val="center"/>
        <w:rPr>
          <w:b w:val="1"/>
          <w:bCs w:val="1"/>
          <w:sz w:val="20"/>
          <w:szCs w:val="20"/>
        </w:rPr>
      </w:pPr>
      <w:r w:rsidRPr="22CB965D" w:rsidR="22CB965D">
        <w:rPr>
          <w:b w:val="1"/>
          <w:bCs w:val="1"/>
          <w:sz w:val="20"/>
          <w:szCs w:val="20"/>
        </w:rPr>
        <w:t>ISBN:9781484242292</w:t>
      </w:r>
    </w:p>
    <w:p w:rsidR="22CB965D" w:rsidP="22CB965D" w:rsidRDefault="22CB965D" w14:paraId="58DC3C57" w14:textId="65E194CC">
      <w:pPr>
        <w:pStyle w:val="Normal"/>
        <w:jc w:val="center"/>
        <w:rPr>
          <w:b w:val="1"/>
          <w:bCs w:val="1"/>
          <w:sz w:val="20"/>
          <w:szCs w:val="20"/>
        </w:rPr>
      </w:pPr>
      <w:r w:rsidRPr="22CB965D" w:rsidR="22CB965D">
        <w:rPr>
          <w:b w:val="1"/>
          <w:bCs w:val="1"/>
          <w:sz w:val="20"/>
          <w:szCs w:val="20"/>
        </w:rPr>
        <w:t>Home Automation for Dummies</w:t>
      </w:r>
    </w:p>
    <w:p w:rsidR="22CB965D" w:rsidP="22CB965D" w:rsidRDefault="22CB965D" w14:paraId="1F3B2A6F" w14:textId="1E54EA1D">
      <w:pPr>
        <w:pStyle w:val="Normal"/>
        <w:jc w:val="center"/>
        <w:rPr>
          <w:b w:val="1"/>
          <w:bCs w:val="1"/>
          <w:sz w:val="20"/>
          <w:szCs w:val="20"/>
        </w:rPr>
      </w:pPr>
      <w:r w:rsidRPr="22CB965D" w:rsidR="22CB965D">
        <w:rPr>
          <w:b w:val="1"/>
          <w:bCs w:val="1"/>
          <w:sz w:val="20"/>
          <w:szCs w:val="20"/>
        </w:rPr>
        <w:t>by Dwight</w:t>
      </w:r>
      <w:r w:rsidRPr="22CB965D" w:rsidR="22CB965D">
        <w:rPr>
          <w:b w:val="1"/>
          <w:bCs w:val="1"/>
          <w:sz w:val="20"/>
          <w:szCs w:val="20"/>
        </w:rPr>
        <w:t xml:space="preserve"> Spivey</w:t>
      </w:r>
    </w:p>
    <w:p w:rsidR="22CB965D" w:rsidP="22CB965D" w:rsidRDefault="22CB965D" w14:paraId="7B7E8745" w14:textId="3BC833C7">
      <w:pPr>
        <w:pStyle w:val="Normal"/>
        <w:jc w:val="center"/>
        <w:rPr>
          <w:b w:val="1"/>
          <w:bCs w:val="1"/>
          <w:sz w:val="20"/>
          <w:szCs w:val="20"/>
        </w:rPr>
      </w:pPr>
      <w:r w:rsidRPr="22CB965D" w:rsidR="22CB965D">
        <w:rPr>
          <w:b w:val="1"/>
          <w:bCs w:val="1"/>
          <w:sz w:val="20"/>
          <w:szCs w:val="20"/>
        </w:rPr>
        <w:t>John Wiley &amp; Sons © 2014 (363 pages) Citation</w:t>
      </w:r>
    </w:p>
    <w:p w:rsidR="22CB965D" w:rsidP="22CB965D" w:rsidRDefault="22CB965D" w14:paraId="2F136903" w14:textId="0840460C">
      <w:pPr>
        <w:pStyle w:val="Normal"/>
        <w:jc w:val="center"/>
        <w:rPr>
          <w:b w:val="1"/>
          <w:bCs w:val="1"/>
          <w:sz w:val="20"/>
          <w:szCs w:val="20"/>
        </w:rPr>
      </w:pPr>
      <w:r w:rsidRPr="22CB965D" w:rsidR="22CB965D">
        <w:rPr>
          <w:b w:val="1"/>
          <w:bCs w:val="1"/>
          <w:sz w:val="20"/>
          <w:szCs w:val="20"/>
        </w:rPr>
        <w:t>ISBN:9781118949269</w:t>
      </w:r>
    </w:p>
    <w:p w:rsidR="22CB965D" w:rsidP="22CB965D" w:rsidRDefault="22CB965D" w14:paraId="2E024DAB" w14:textId="5BEE6BF9">
      <w:pPr>
        <w:pStyle w:val="Normal"/>
        <w:jc w:val="center"/>
        <w:rPr>
          <w:b w:val="1"/>
          <w:bCs w:val="1"/>
          <w:sz w:val="20"/>
          <w:szCs w:val="20"/>
        </w:rPr>
      </w:pPr>
      <w:r w:rsidRPr="22CB965D" w:rsidR="22CB965D">
        <w:rPr>
          <w:b w:val="1"/>
          <w:bCs w:val="1"/>
          <w:sz w:val="20"/>
          <w:szCs w:val="20"/>
        </w:rPr>
        <w:t xml:space="preserve">Security Administrator Street Smarts: A </w:t>
      </w:r>
      <w:proofErr w:type="gramStart"/>
      <w:r w:rsidRPr="22CB965D" w:rsidR="22CB965D">
        <w:rPr>
          <w:b w:val="1"/>
          <w:bCs w:val="1"/>
          <w:sz w:val="20"/>
          <w:szCs w:val="20"/>
        </w:rPr>
        <w:t>Real World</w:t>
      </w:r>
      <w:proofErr w:type="gramEnd"/>
      <w:r w:rsidRPr="22CB965D" w:rsidR="22CB965D">
        <w:rPr>
          <w:b w:val="1"/>
          <w:bCs w:val="1"/>
          <w:sz w:val="20"/>
          <w:szCs w:val="20"/>
        </w:rPr>
        <w:t xml:space="preserve"> Guide to CompTIA Security+ Skills, Second Edition</w:t>
      </w:r>
    </w:p>
    <w:p w:rsidR="22CB965D" w:rsidP="22CB965D" w:rsidRDefault="22CB965D" w14:paraId="4FCA02EF" w14:textId="1F8EA194">
      <w:pPr>
        <w:pStyle w:val="Normal"/>
        <w:jc w:val="center"/>
        <w:rPr>
          <w:b w:val="1"/>
          <w:bCs w:val="1"/>
          <w:sz w:val="20"/>
          <w:szCs w:val="20"/>
        </w:rPr>
      </w:pPr>
      <w:r w:rsidRPr="22CB965D" w:rsidR="22CB965D">
        <w:rPr>
          <w:b w:val="1"/>
          <w:bCs w:val="1"/>
          <w:sz w:val="20"/>
          <w:szCs w:val="20"/>
        </w:rPr>
        <w:t>by  David R. Miller and Michael Gregg</w:t>
      </w:r>
    </w:p>
    <w:p w:rsidR="22CB965D" w:rsidP="22CB965D" w:rsidRDefault="22CB965D" w14:paraId="078E00D3" w14:textId="6991E436">
      <w:pPr>
        <w:pStyle w:val="Normal"/>
        <w:jc w:val="center"/>
        <w:rPr>
          <w:b w:val="1"/>
          <w:bCs w:val="1"/>
          <w:sz w:val="20"/>
          <w:szCs w:val="20"/>
        </w:rPr>
      </w:pPr>
      <w:r w:rsidRPr="22CB965D" w:rsidR="22CB965D">
        <w:rPr>
          <w:b w:val="1"/>
          <w:bCs w:val="1"/>
          <w:sz w:val="20"/>
          <w:szCs w:val="20"/>
        </w:rPr>
        <w:t>Sybex © 2009 (552 pages) Citation</w:t>
      </w:r>
    </w:p>
    <w:p w:rsidR="22CB965D" w:rsidP="22CB965D" w:rsidRDefault="22CB965D" w14:paraId="7C5ECF4A" w14:textId="4B6A7244">
      <w:pPr>
        <w:pStyle w:val="Normal"/>
        <w:jc w:val="center"/>
        <w:rPr>
          <w:b w:val="1"/>
          <w:bCs w:val="1"/>
          <w:sz w:val="20"/>
          <w:szCs w:val="20"/>
        </w:rPr>
      </w:pPr>
      <w:r w:rsidRPr="22CB965D" w:rsidR="22CB965D">
        <w:rPr>
          <w:b w:val="1"/>
          <w:bCs w:val="1"/>
          <w:sz w:val="20"/>
          <w:szCs w:val="20"/>
        </w:rPr>
        <w:t>ISBN:9780470404850</w:t>
      </w:r>
    </w:p>
    <w:p w:rsidR="22CB965D" w:rsidP="22CB965D" w:rsidRDefault="22CB965D" w14:paraId="77584065" w14:textId="35F89FF8">
      <w:pPr>
        <w:pStyle w:val="Normal"/>
        <w:jc w:val="center"/>
        <w:rPr>
          <w:b w:val="1"/>
          <w:bCs w:val="1"/>
          <w:sz w:val="20"/>
          <w:szCs w:val="20"/>
        </w:rPr>
      </w:pPr>
      <w:r w:rsidRPr="22CB965D" w:rsidR="22CB965D">
        <w:rPr>
          <w:b w:val="1"/>
          <w:bCs w:val="1"/>
          <w:sz w:val="20"/>
          <w:szCs w:val="20"/>
        </w:rPr>
        <w:t>Table of Contents</w:t>
      </w:r>
    </w:p>
    <w:p w:rsidR="22CB965D" w:rsidP="22CB965D" w:rsidRDefault="22CB965D" w14:paraId="52913AFD" w14:textId="10EAC43F">
      <w:pPr>
        <w:pStyle w:val="Normal"/>
        <w:jc w:val="center"/>
      </w:pPr>
    </w:p>
    <w:p w:rsidR="22CB965D" w:rsidP="22CB965D" w:rsidRDefault="22CB965D" w14:paraId="3FB54953" w14:textId="5D11A6A8">
      <w:pPr>
        <w:pStyle w:val="Normal"/>
        <w:jc w:val="center"/>
        <w:rPr>
          <w:b w:val="1"/>
          <w:bCs w:val="1"/>
          <w:sz w:val="20"/>
          <w:szCs w:val="20"/>
        </w:rPr>
      </w:pPr>
      <w:r w:rsidRPr="22CB965D" w:rsidR="22CB965D">
        <w:rPr>
          <w:b w:val="1"/>
          <w:bCs w:val="1"/>
          <w:sz w:val="20"/>
          <w:szCs w:val="20"/>
        </w:rPr>
        <w:t>Computer Security Handbook, Sixth Edition</w:t>
      </w:r>
    </w:p>
    <w:p w:rsidR="22CB965D" w:rsidP="22CB965D" w:rsidRDefault="22CB965D" w14:paraId="4F9F5E14" w14:textId="1BFB95D3">
      <w:pPr>
        <w:pStyle w:val="Normal"/>
        <w:jc w:val="center"/>
        <w:rPr>
          <w:b w:val="1"/>
          <w:bCs w:val="1"/>
          <w:sz w:val="20"/>
          <w:szCs w:val="20"/>
        </w:rPr>
      </w:pPr>
      <w:r w:rsidRPr="22CB965D" w:rsidR="22CB965D">
        <w:rPr>
          <w:b w:val="1"/>
          <w:bCs w:val="1"/>
          <w:sz w:val="20"/>
          <w:szCs w:val="20"/>
        </w:rPr>
        <w:t>Preface</w:t>
      </w:r>
    </w:p>
    <w:p w:rsidR="22CB965D" w:rsidP="22CB965D" w:rsidRDefault="22CB965D" w14:paraId="7E928562" w14:textId="0369D396">
      <w:pPr>
        <w:pStyle w:val="Normal"/>
        <w:jc w:val="center"/>
        <w:rPr>
          <w:b w:val="1"/>
          <w:bCs w:val="1"/>
          <w:sz w:val="20"/>
          <w:szCs w:val="20"/>
        </w:rPr>
      </w:pPr>
      <w:r w:rsidRPr="22CB965D" w:rsidR="22CB965D">
        <w:rPr>
          <w:b w:val="1"/>
          <w:bCs w:val="1"/>
          <w:sz w:val="20"/>
          <w:szCs w:val="20"/>
        </w:rPr>
        <w:t>Part I - Foundations of Computer Security</w:t>
      </w:r>
    </w:p>
    <w:p w:rsidR="22CB965D" w:rsidP="22CB965D" w:rsidRDefault="22CB965D" w14:paraId="62A82532" w14:textId="102D7BCC">
      <w:pPr>
        <w:pStyle w:val="Normal"/>
        <w:jc w:val="center"/>
        <w:rPr>
          <w:b w:val="1"/>
          <w:bCs w:val="1"/>
          <w:sz w:val="20"/>
          <w:szCs w:val="20"/>
        </w:rPr>
      </w:pPr>
    </w:p>
    <w:p w:rsidR="22CB965D" w:rsidP="22CB965D" w:rsidRDefault="22CB965D" w14:paraId="3430FEED" w14:textId="25A47D0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w:t>
      </w:r>
      <w:r>
        <w:tab/>
      </w:r>
      <w:r w:rsidRPr="22CB965D" w:rsidR="22CB965D">
        <w:rPr>
          <w:b w:val="1"/>
          <w:bCs w:val="1"/>
          <w:sz w:val="20"/>
          <w:szCs w:val="20"/>
        </w:rPr>
        <w:t>-</w:t>
      </w:r>
      <w:r>
        <w:tab/>
      </w:r>
      <w:r w:rsidRPr="22CB965D" w:rsidR="22CB965D">
        <w:rPr>
          <w:b w:val="1"/>
          <w:bCs w:val="1"/>
          <w:sz w:val="20"/>
          <w:szCs w:val="20"/>
        </w:rPr>
        <w:t>Brief History and Mission of Information System Security</w:t>
      </w:r>
    </w:p>
    <w:p w:rsidR="22CB965D" w:rsidP="22CB965D" w:rsidRDefault="22CB965D" w14:paraId="494922AC" w14:textId="7430A335">
      <w:pPr>
        <w:pStyle w:val="Normal"/>
        <w:jc w:val="center"/>
        <w:rPr>
          <w:b w:val="1"/>
          <w:bCs w:val="1"/>
          <w:sz w:val="20"/>
          <w:szCs w:val="20"/>
        </w:rPr>
      </w:pPr>
    </w:p>
    <w:p w:rsidR="22CB965D" w:rsidP="22CB965D" w:rsidRDefault="22CB965D" w14:paraId="619EC292" w14:textId="00351D3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w:t>
      </w:r>
      <w:r>
        <w:tab/>
      </w:r>
      <w:r w:rsidRPr="22CB965D" w:rsidR="22CB965D">
        <w:rPr>
          <w:b w:val="1"/>
          <w:bCs w:val="1"/>
          <w:sz w:val="20"/>
          <w:szCs w:val="20"/>
        </w:rPr>
        <w:t>-</w:t>
      </w:r>
      <w:r>
        <w:tab/>
      </w:r>
      <w:r w:rsidRPr="22CB965D" w:rsidR="22CB965D">
        <w:rPr>
          <w:b w:val="1"/>
          <w:bCs w:val="1"/>
          <w:sz w:val="20"/>
          <w:szCs w:val="20"/>
        </w:rPr>
        <w:t>History of Computer Crime</w:t>
      </w:r>
    </w:p>
    <w:p w:rsidR="22CB965D" w:rsidP="22CB965D" w:rsidRDefault="22CB965D" w14:paraId="408BFBDA" w14:textId="60A29C5A">
      <w:pPr>
        <w:pStyle w:val="Normal"/>
        <w:jc w:val="center"/>
        <w:rPr>
          <w:b w:val="1"/>
          <w:bCs w:val="1"/>
          <w:sz w:val="20"/>
          <w:szCs w:val="20"/>
        </w:rPr>
      </w:pPr>
    </w:p>
    <w:p w:rsidR="22CB965D" w:rsidP="22CB965D" w:rsidRDefault="22CB965D" w14:paraId="7D3C5717" w14:textId="6B385CC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w:t>
      </w:r>
      <w:r>
        <w:tab/>
      </w:r>
      <w:r w:rsidRPr="22CB965D" w:rsidR="22CB965D">
        <w:rPr>
          <w:b w:val="1"/>
          <w:bCs w:val="1"/>
          <w:sz w:val="20"/>
          <w:szCs w:val="20"/>
        </w:rPr>
        <w:t>-</w:t>
      </w:r>
      <w:r>
        <w:tab/>
      </w:r>
      <w:r w:rsidRPr="22CB965D" w:rsidR="22CB965D">
        <w:rPr>
          <w:b w:val="1"/>
          <w:bCs w:val="1"/>
          <w:sz w:val="20"/>
          <w:szCs w:val="20"/>
        </w:rPr>
        <w:t>Toward a New Framework for Information Security</w:t>
      </w:r>
    </w:p>
    <w:p w:rsidR="22CB965D" w:rsidP="22CB965D" w:rsidRDefault="22CB965D" w14:paraId="5E50AC05" w14:textId="790DFE31">
      <w:pPr>
        <w:pStyle w:val="Normal"/>
        <w:jc w:val="center"/>
        <w:rPr>
          <w:b w:val="1"/>
          <w:bCs w:val="1"/>
          <w:sz w:val="20"/>
          <w:szCs w:val="20"/>
        </w:rPr>
      </w:pPr>
    </w:p>
    <w:p w:rsidR="22CB965D" w:rsidP="22CB965D" w:rsidRDefault="22CB965D" w14:paraId="77E75646" w14:textId="59271D78">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w:t>
      </w:r>
      <w:r>
        <w:tab/>
      </w:r>
      <w:r w:rsidRPr="22CB965D" w:rsidR="22CB965D">
        <w:rPr>
          <w:b w:val="1"/>
          <w:bCs w:val="1"/>
          <w:sz w:val="20"/>
          <w:szCs w:val="20"/>
        </w:rPr>
        <w:t>-</w:t>
      </w:r>
      <w:r>
        <w:tab/>
      </w:r>
      <w:r w:rsidRPr="22CB965D" w:rsidR="22CB965D">
        <w:rPr>
          <w:b w:val="1"/>
          <w:bCs w:val="1"/>
          <w:sz w:val="20"/>
          <w:szCs w:val="20"/>
        </w:rPr>
        <w:t>Hardware Elements of Security</w:t>
      </w:r>
    </w:p>
    <w:p w:rsidR="22CB965D" w:rsidP="22CB965D" w:rsidRDefault="22CB965D" w14:paraId="11D7E9E0" w14:textId="2DBFC6A4">
      <w:pPr>
        <w:pStyle w:val="Normal"/>
        <w:jc w:val="center"/>
        <w:rPr>
          <w:b w:val="1"/>
          <w:bCs w:val="1"/>
          <w:sz w:val="20"/>
          <w:szCs w:val="20"/>
        </w:rPr>
      </w:pPr>
    </w:p>
    <w:p w:rsidR="22CB965D" w:rsidP="22CB965D" w:rsidRDefault="22CB965D" w14:paraId="18236994" w14:textId="6966FF1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w:t>
      </w:r>
      <w:r>
        <w:tab/>
      </w:r>
      <w:r w:rsidRPr="22CB965D" w:rsidR="22CB965D">
        <w:rPr>
          <w:b w:val="1"/>
          <w:bCs w:val="1"/>
          <w:sz w:val="20"/>
          <w:szCs w:val="20"/>
        </w:rPr>
        <w:t>-</w:t>
      </w:r>
      <w:r>
        <w:tab/>
      </w:r>
      <w:r w:rsidRPr="22CB965D" w:rsidR="22CB965D">
        <w:rPr>
          <w:b w:val="1"/>
          <w:bCs w:val="1"/>
          <w:sz w:val="20"/>
          <w:szCs w:val="20"/>
        </w:rPr>
        <w:t>Data Communications and Information Security</w:t>
      </w:r>
    </w:p>
    <w:p w:rsidR="22CB965D" w:rsidP="22CB965D" w:rsidRDefault="22CB965D" w14:paraId="3E42DAEE" w14:textId="709E7C8F">
      <w:pPr>
        <w:pStyle w:val="Normal"/>
        <w:jc w:val="center"/>
        <w:rPr>
          <w:b w:val="1"/>
          <w:bCs w:val="1"/>
          <w:sz w:val="20"/>
          <w:szCs w:val="20"/>
        </w:rPr>
      </w:pPr>
    </w:p>
    <w:p w:rsidR="22CB965D" w:rsidP="22CB965D" w:rsidRDefault="22CB965D" w14:paraId="6E7A2B54" w14:textId="389F615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w:t>
      </w:r>
      <w:r>
        <w:tab/>
      </w:r>
      <w:r w:rsidRPr="22CB965D" w:rsidR="22CB965D">
        <w:rPr>
          <w:b w:val="1"/>
          <w:bCs w:val="1"/>
          <w:sz w:val="20"/>
          <w:szCs w:val="20"/>
        </w:rPr>
        <w:t>-</w:t>
      </w:r>
      <w:r>
        <w:tab/>
      </w:r>
      <w:r w:rsidRPr="22CB965D" w:rsidR="22CB965D">
        <w:rPr>
          <w:b w:val="1"/>
          <w:bCs w:val="1"/>
          <w:sz w:val="20"/>
          <w:szCs w:val="20"/>
        </w:rPr>
        <w:t>Local Area Network Topologies, Protocols, and Design</w:t>
      </w:r>
    </w:p>
    <w:p w:rsidR="22CB965D" w:rsidP="22CB965D" w:rsidRDefault="22CB965D" w14:paraId="19E122DD" w14:textId="2685DFAD">
      <w:pPr>
        <w:pStyle w:val="Normal"/>
        <w:jc w:val="center"/>
        <w:rPr>
          <w:b w:val="1"/>
          <w:bCs w:val="1"/>
          <w:sz w:val="20"/>
          <w:szCs w:val="20"/>
        </w:rPr>
      </w:pPr>
    </w:p>
    <w:p w:rsidR="22CB965D" w:rsidP="22CB965D" w:rsidRDefault="22CB965D" w14:paraId="074474FA" w14:textId="78D679D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w:t>
      </w:r>
      <w:r>
        <w:tab/>
      </w:r>
      <w:r w:rsidRPr="22CB965D" w:rsidR="22CB965D">
        <w:rPr>
          <w:b w:val="1"/>
          <w:bCs w:val="1"/>
          <w:sz w:val="20"/>
          <w:szCs w:val="20"/>
        </w:rPr>
        <w:t>-</w:t>
      </w:r>
      <w:r>
        <w:tab/>
      </w:r>
      <w:r w:rsidRPr="22CB965D" w:rsidR="22CB965D">
        <w:rPr>
          <w:b w:val="1"/>
          <w:bCs w:val="1"/>
          <w:sz w:val="20"/>
          <w:szCs w:val="20"/>
        </w:rPr>
        <w:t>Encryption</w:t>
      </w:r>
    </w:p>
    <w:p w:rsidR="22CB965D" w:rsidP="22CB965D" w:rsidRDefault="22CB965D" w14:paraId="6AADB05E" w14:textId="28EE5B69">
      <w:pPr>
        <w:pStyle w:val="Normal"/>
        <w:jc w:val="center"/>
        <w:rPr>
          <w:b w:val="1"/>
          <w:bCs w:val="1"/>
          <w:sz w:val="20"/>
          <w:szCs w:val="20"/>
        </w:rPr>
      </w:pPr>
    </w:p>
    <w:p w:rsidR="22CB965D" w:rsidP="22CB965D" w:rsidRDefault="22CB965D" w14:paraId="47595260" w14:textId="245EED4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8</w:t>
      </w:r>
      <w:r>
        <w:tab/>
      </w:r>
      <w:r w:rsidRPr="22CB965D" w:rsidR="22CB965D">
        <w:rPr>
          <w:b w:val="1"/>
          <w:bCs w:val="1"/>
          <w:sz w:val="20"/>
          <w:szCs w:val="20"/>
        </w:rPr>
        <w:t>-</w:t>
      </w:r>
      <w:r>
        <w:tab/>
      </w:r>
      <w:r w:rsidRPr="22CB965D" w:rsidR="22CB965D">
        <w:rPr>
          <w:b w:val="1"/>
          <w:bCs w:val="1"/>
          <w:sz w:val="20"/>
          <w:szCs w:val="20"/>
        </w:rPr>
        <w:t>Using a Common Language for Computer Security Incident Information</w:t>
      </w:r>
    </w:p>
    <w:p w:rsidR="22CB965D" w:rsidP="22CB965D" w:rsidRDefault="22CB965D" w14:paraId="66F5301B" w14:textId="5CC5C4B2">
      <w:pPr>
        <w:pStyle w:val="Normal"/>
        <w:jc w:val="center"/>
        <w:rPr>
          <w:b w:val="1"/>
          <w:bCs w:val="1"/>
          <w:sz w:val="20"/>
          <w:szCs w:val="20"/>
        </w:rPr>
      </w:pPr>
    </w:p>
    <w:p w:rsidR="22CB965D" w:rsidP="22CB965D" w:rsidRDefault="22CB965D" w14:paraId="395D13C9" w14:textId="6772A93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9</w:t>
      </w:r>
      <w:r>
        <w:tab/>
      </w:r>
      <w:r w:rsidRPr="22CB965D" w:rsidR="22CB965D">
        <w:rPr>
          <w:b w:val="1"/>
          <w:bCs w:val="1"/>
          <w:sz w:val="20"/>
          <w:szCs w:val="20"/>
        </w:rPr>
        <w:t>-</w:t>
      </w:r>
      <w:r>
        <w:tab/>
      </w:r>
      <w:r w:rsidRPr="22CB965D" w:rsidR="22CB965D">
        <w:rPr>
          <w:b w:val="1"/>
          <w:bCs w:val="1"/>
          <w:sz w:val="20"/>
          <w:szCs w:val="20"/>
        </w:rPr>
        <w:t>Mathematical Models of Computer Security</w:t>
      </w:r>
    </w:p>
    <w:p w:rsidR="22CB965D" w:rsidP="22CB965D" w:rsidRDefault="22CB965D" w14:paraId="6E33B47D" w14:textId="3D383D93">
      <w:pPr>
        <w:pStyle w:val="Normal"/>
        <w:jc w:val="center"/>
        <w:rPr>
          <w:b w:val="1"/>
          <w:bCs w:val="1"/>
          <w:sz w:val="20"/>
          <w:szCs w:val="20"/>
        </w:rPr>
      </w:pPr>
    </w:p>
    <w:p w:rsidR="22CB965D" w:rsidP="22CB965D" w:rsidRDefault="22CB965D" w14:paraId="0CBEAEF3" w14:textId="2E28D3A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10</w:t>
      </w:r>
      <w:r>
        <w:tab/>
      </w:r>
      <w:r w:rsidRPr="22CB965D" w:rsidR="22CB965D">
        <w:rPr>
          <w:b w:val="1"/>
          <w:bCs w:val="1"/>
          <w:sz w:val="20"/>
          <w:szCs w:val="20"/>
        </w:rPr>
        <w:t>-</w:t>
      </w:r>
      <w:r>
        <w:tab/>
      </w:r>
      <w:r w:rsidRPr="22CB965D" w:rsidR="22CB965D">
        <w:rPr>
          <w:b w:val="1"/>
          <w:bCs w:val="1"/>
          <w:sz w:val="20"/>
          <w:szCs w:val="20"/>
        </w:rPr>
        <w:t>Understanding Studies and Surveys of Computer Crime</w:t>
      </w:r>
    </w:p>
    <w:p w:rsidR="22CB965D" w:rsidP="22CB965D" w:rsidRDefault="22CB965D" w14:paraId="365D7B6E" w14:textId="2B5E121E">
      <w:pPr>
        <w:pStyle w:val="Normal"/>
        <w:jc w:val="center"/>
        <w:rPr>
          <w:b w:val="1"/>
          <w:bCs w:val="1"/>
          <w:sz w:val="20"/>
          <w:szCs w:val="20"/>
        </w:rPr>
      </w:pPr>
    </w:p>
    <w:p w:rsidR="22CB965D" w:rsidP="22CB965D" w:rsidRDefault="22CB965D" w14:paraId="0F2EDB00" w14:textId="34A1F02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11</w:t>
      </w:r>
      <w:r>
        <w:tab/>
      </w:r>
      <w:r w:rsidRPr="22CB965D" w:rsidR="22CB965D">
        <w:rPr>
          <w:b w:val="1"/>
          <w:bCs w:val="1"/>
          <w:sz w:val="20"/>
          <w:szCs w:val="20"/>
        </w:rPr>
        <w:t>-</w:t>
      </w:r>
      <w:r>
        <w:tab/>
      </w:r>
      <w:r w:rsidRPr="22CB965D" w:rsidR="22CB965D">
        <w:rPr>
          <w:b w:val="1"/>
          <w:bCs w:val="1"/>
          <w:sz w:val="20"/>
          <w:szCs w:val="20"/>
        </w:rPr>
        <w:t>Fundamentals of Intellectual Property Law</w:t>
      </w:r>
    </w:p>
    <w:p w:rsidR="22CB965D" w:rsidP="22CB965D" w:rsidRDefault="22CB965D" w14:paraId="45926FF2" w14:textId="39DEA41C">
      <w:pPr>
        <w:pStyle w:val="Normal"/>
        <w:jc w:val="center"/>
        <w:rPr>
          <w:b w:val="1"/>
          <w:bCs w:val="1"/>
          <w:sz w:val="20"/>
          <w:szCs w:val="20"/>
        </w:rPr>
      </w:pPr>
      <w:r w:rsidRPr="22CB965D" w:rsidR="22CB965D">
        <w:rPr>
          <w:b w:val="1"/>
          <w:bCs w:val="1"/>
          <w:sz w:val="20"/>
          <w:szCs w:val="20"/>
        </w:rPr>
        <w:t>Part II - Threats and Vulnerabilities</w:t>
      </w:r>
    </w:p>
    <w:p w:rsidR="22CB965D" w:rsidP="22CB965D" w:rsidRDefault="22CB965D" w14:paraId="503F6C01" w14:textId="5998D4C9">
      <w:pPr>
        <w:pStyle w:val="Normal"/>
        <w:jc w:val="center"/>
        <w:rPr>
          <w:b w:val="1"/>
          <w:bCs w:val="1"/>
          <w:sz w:val="20"/>
          <w:szCs w:val="20"/>
        </w:rPr>
      </w:pPr>
    </w:p>
    <w:p w:rsidR="22CB965D" w:rsidP="22CB965D" w:rsidRDefault="22CB965D" w14:paraId="2A2CFAB2" w14:textId="4CCE76E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12</w:t>
      </w:r>
      <w:r>
        <w:tab/>
      </w:r>
      <w:r w:rsidRPr="22CB965D" w:rsidR="22CB965D">
        <w:rPr>
          <w:b w:val="1"/>
          <w:bCs w:val="1"/>
          <w:sz w:val="20"/>
          <w:szCs w:val="20"/>
        </w:rPr>
        <w:t>-</w:t>
      </w:r>
      <w:r>
        <w:tab/>
      </w:r>
      <w:r w:rsidRPr="22CB965D" w:rsidR="22CB965D">
        <w:rPr>
          <w:b w:val="1"/>
          <w:bCs w:val="1"/>
          <w:sz w:val="20"/>
          <w:szCs w:val="20"/>
        </w:rPr>
        <w:t>The Psychology of Computer Criminals</w:t>
      </w:r>
    </w:p>
    <w:p w:rsidR="22CB965D" w:rsidP="22CB965D" w:rsidRDefault="22CB965D" w14:paraId="259EE10D" w14:textId="3991A69B">
      <w:pPr>
        <w:pStyle w:val="Normal"/>
        <w:jc w:val="center"/>
        <w:rPr>
          <w:b w:val="1"/>
          <w:bCs w:val="1"/>
          <w:sz w:val="20"/>
          <w:szCs w:val="20"/>
        </w:rPr>
      </w:pPr>
    </w:p>
    <w:p w:rsidR="22CB965D" w:rsidP="22CB965D" w:rsidRDefault="22CB965D" w14:paraId="5DC3685C" w14:textId="3F35EA3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13</w:t>
      </w:r>
      <w:r>
        <w:tab/>
      </w:r>
      <w:r w:rsidRPr="22CB965D" w:rsidR="22CB965D">
        <w:rPr>
          <w:b w:val="1"/>
          <w:bCs w:val="1"/>
          <w:sz w:val="20"/>
          <w:szCs w:val="20"/>
        </w:rPr>
        <w:t>-</w:t>
      </w:r>
      <w:r>
        <w:tab/>
      </w:r>
      <w:r w:rsidRPr="22CB965D" w:rsidR="22CB965D">
        <w:rPr>
          <w:b w:val="1"/>
          <w:bCs w:val="1"/>
          <w:sz w:val="20"/>
          <w:szCs w:val="20"/>
        </w:rPr>
        <w:t>The Insider Threat</w:t>
      </w:r>
    </w:p>
    <w:p w:rsidR="22CB965D" w:rsidP="22CB965D" w:rsidRDefault="22CB965D" w14:paraId="512E4A3A" w14:textId="16834871">
      <w:pPr>
        <w:pStyle w:val="Normal"/>
        <w:jc w:val="center"/>
        <w:rPr>
          <w:b w:val="1"/>
          <w:bCs w:val="1"/>
          <w:sz w:val="20"/>
          <w:szCs w:val="20"/>
        </w:rPr>
      </w:pPr>
    </w:p>
    <w:p w:rsidR="22CB965D" w:rsidP="22CB965D" w:rsidRDefault="22CB965D" w14:paraId="275DF2E6" w14:textId="309C7EE7">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14</w:t>
      </w:r>
      <w:r>
        <w:tab/>
      </w:r>
      <w:r w:rsidRPr="22CB965D" w:rsidR="22CB965D">
        <w:rPr>
          <w:b w:val="1"/>
          <w:bCs w:val="1"/>
          <w:sz w:val="20"/>
          <w:szCs w:val="20"/>
        </w:rPr>
        <w:t>-</w:t>
      </w:r>
      <w:r>
        <w:tab/>
      </w:r>
      <w:r w:rsidRPr="22CB965D" w:rsidR="22CB965D">
        <w:rPr>
          <w:b w:val="1"/>
          <w:bCs w:val="1"/>
          <w:sz w:val="20"/>
          <w:szCs w:val="20"/>
        </w:rPr>
        <w:t>Information Warfare</w:t>
      </w:r>
    </w:p>
    <w:p w:rsidR="22CB965D" w:rsidP="22CB965D" w:rsidRDefault="22CB965D" w14:paraId="309AB2CD" w14:textId="5560F111">
      <w:pPr>
        <w:pStyle w:val="Normal"/>
        <w:jc w:val="center"/>
        <w:rPr>
          <w:b w:val="1"/>
          <w:bCs w:val="1"/>
          <w:sz w:val="20"/>
          <w:szCs w:val="20"/>
        </w:rPr>
      </w:pPr>
    </w:p>
    <w:p w:rsidR="22CB965D" w:rsidP="22CB965D" w:rsidRDefault="22CB965D" w14:paraId="733790D8" w14:textId="2EC0184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15</w:t>
      </w:r>
      <w:r>
        <w:tab/>
      </w:r>
      <w:r w:rsidRPr="22CB965D" w:rsidR="22CB965D">
        <w:rPr>
          <w:b w:val="1"/>
          <w:bCs w:val="1"/>
          <w:sz w:val="20"/>
          <w:szCs w:val="20"/>
        </w:rPr>
        <w:t>-</w:t>
      </w:r>
      <w:r>
        <w:tab/>
      </w:r>
      <w:r w:rsidRPr="22CB965D" w:rsidR="22CB965D">
        <w:rPr>
          <w:b w:val="1"/>
          <w:bCs w:val="1"/>
          <w:sz w:val="20"/>
          <w:szCs w:val="20"/>
        </w:rPr>
        <w:t>Penetrating Computer Systems and Networks</w:t>
      </w:r>
    </w:p>
    <w:p w:rsidR="22CB965D" w:rsidP="22CB965D" w:rsidRDefault="22CB965D" w14:paraId="45E5AC31" w14:textId="567FF0EC">
      <w:pPr>
        <w:pStyle w:val="Normal"/>
        <w:jc w:val="center"/>
        <w:rPr>
          <w:b w:val="1"/>
          <w:bCs w:val="1"/>
          <w:sz w:val="20"/>
          <w:szCs w:val="20"/>
        </w:rPr>
      </w:pPr>
    </w:p>
    <w:p w:rsidR="22CB965D" w:rsidP="22CB965D" w:rsidRDefault="22CB965D" w14:paraId="7E1CDE32" w14:textId="61845E0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16</w:t>
      </w:r>
      <w:r>
        <w:tab/>
      </w:r>
      <w:r w:rsidRPr="22CB965D" w:rsidR="22CB965D">
        <w:rPr>
          <w:b w:val="1"/>
          <w:bCs w:val="1"/>
          <w:sz w:val="20"/>
          <w:szCs w:val="20"/>
        </w:rPr>
        <w:t>-</w:t>
      </w:r>
      <w:r>
        <w:tab/>
      </w:r>
      <w:r w:rsidRPr="22CB965D" w:rsidR="22CB965D">
        <w:rPr>
          <w:b w:val="1"/>
          <w:bCs w:val="1"/>
          <w:sz w:val="20"/>
          <w:szCs w:val="20"/>
        </w:rPr>
        <w:t>Malicious Code</w:t>
      </w:r>
    </w:p>
    <w:p w:rsidR="22CB965D" w:rsidP="22CB965D" w:rsidRDefault="22CB965D" w14:paraId="2BED9A81" w14:textId="7C120ECE">
      <w:pPr>
        <w:pStyle w:val="Normal"/>
        <w:jc w:val="center"/>
        <w:rPr>
          <w:b w:val="1"/>
          <w:bCs w:val="1"/>
          <w:sz w:val="20"/>
          <w:szCs w:val="20"/>
        </w:rPr>
      </w:pPr>
    </w:p>
    <w:p w:rsidR="22CB965D" w:rsidP="22CB965D" w:rsidRDefault="22CB965D" w14:paraId="6EAE41F9" w14:textId="318F7BF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17</w:t>
      </w:r>
      <w:r>
        <w:tab/>
      </w:r>
      <w:r w:rsidRPr="22CB965D" w:rsidR="22CB965D">
        <w:rPr>
          <w:b w:val="1"/>
          <w:bCs w:val="1"/>
          <w:sz w:val="20"/>
          <w:szCs w:val="20"/>
        </w:rPr>
        <w:t>-</w:t>
      </w:r>
      <w:r>
        <w:tab/>
      </w:r>
      <w:r w:rsidRPr="22CB965D" w:rsidR="22CB965D">
        <w:rPr>
          <w:b w:val="1"/>
          <w:bCs w:val="1"/>
          <w:sz w:val="20"/>
          <w:szCs w:val="20"/>
        </w:rPr>
        <w:t>Mobile Code</w:t>
      </w:r>
    </w:p>
    <w:p w:rsidR="22CB965D" w:rsidP="22CB965D" w:rsidRDefault="22CB965D" w14:paraId="42193DD9" w14:textId="1CF0398D">
      <w:pPr>
        <w:pStyle w:val="Normal"/>
        <w:jc w:val="center"/>
        <w:rPr>
          <w:b w:val="1"/>
          <w:bCs w:val="1"/>
          <w:sz w:val="20"/>
          <w:szCs w:val="20"/>
        </w:rPr>
      </w:pPr>
    </w:p>
    <w:p w:rsidR="22CB965D" w:rsidP="22CB965D" w:rsidRDefault="22CB965D" w14:paraId="559BCF49" w14:textId="591AA31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18</w:t>
      </w:r>
      <w:r>
        <w:tab/>
      </w:r>
      <w:r w:rsidRPr="22CB965D" w:rsidR="22CB965D">
        <w:rPr>
          <w:b w:val="1"/>
          <w:bCs w:val="1"/>
          <w:sz w:val="20"/>
          <w:szCs w:val="20"/>
        </w:rPr>
        <w:t>-</w:t>
      </w:r>
      <w:r>
        <w:tab/>
      </w:r>
      <w:r w:rsidRPr="22CB965D" w:rsidR="22CB965D">
        <w:rPr>
          <w:b w:val="1"/>
          <w:bCs w:val="1"/>
          <w:sz w:val="20"/>
          <w:szCs w:val="20"/>
        </w:rPr>
        <w:t>Denial-of-Service Attacks</w:t>
      </w:r>
    </w:p>
    <w:p w:rsidR="22CB965D" w:rsidP="22CB965D" w:rsidRDefault="22CB965D" w14:paraId="4E56F2A3" w14:textId="5CABE920">
      <w:pPr>
        <w:pStyle w:val="Normal"/>
        <w:jc w:val="center"/>
        <w:rPr>
          <w:b w:val="1"/>
          <w:bCs w:val="1"/>
          <w:sz w:val="20"/>
          <w:szCs w:val="20"/>
        </w:rPr>
      </w:pPr>
    </w:p>
    <w:p w:rsidR="22CB965D" w:rsidP="22CB965D" w:rsidRDefault="22CB965D" w14:paraId="64891786" w14:textId="49093EF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19</w:t>
      </w:r>
      <w:r>
        <w:tab/>
      </w:r>
      <w:r w:rsidRPr="22CB965D" w:rsidR="22CB965D">
        <w:rPr>
          <w:b w:val="1"/>
          <w:bCs w:val="1"/>
          <w:sz w:val="20"/>
          <w:szCs w:val="20"/>
        </w:rPr>
        <w:t>-</w:t>
      </w:r>
      <w:r>
        <w:tab/>
      </w:r>
      <w:r w:rsidRPr="22CB965D" w:rsidR="22CB965D">
        <w:rPr>
          <w:b w:val="1"/>
          <w:bCs w:val="1"/>
          <w:sz w:val="20"/>
          <w:szCs w:val="20"/>
        </w:rPr>
        <w:t>Social-Engineering And Low-Tech Attacks</w:t>
      </w:r>
    </w:p>
    <w:p w:rsidR="22CB965D" w:rsidP="22CB965D" w:rsidRDefault="22CB965D" w14:paraId="23FE57FA" w14:textId="034E3008">
      <w:pPr>
        <w:pStyle w:val="Normal"/>
        <w:jc w:val="center"/>
        <w:rPr>
          <w:b w:val="1"/>
          <w:bCs w:val="1"/>
          <w:sz w:val="20"/>
          <w:szCs w:val="20"/>
        </w:rPr>
      </w:pPr>
    </w:p>
    <w:p w:rsidR="22CB965D" w:rsidP="22CB965D" w:rsidRDefault="22CB965D" w14:paraId="52A73EAA" w14:textId="56A7C2D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20</w:t>
      </w:r>
      <w:r>
        <w:tab/>
      </w:r>
      <w:r w:rsidRPr="22CB965D" w:rsidR="22CB965D">
        <w:rPr>
          <w:b w:val="1"/>
          <w:bCs w:val="1"/>
          <w:sz w:val="20"/>
          <w:szCs w:val="20"/>
        </w:rPr>
        <w:t>-</w:t>
      </w:r>
      <w:r>
        <w:tab/>
      </w:r>
      <w:r w:rsidRPr="22CB965D" w:rsidR="22CB965D">
        <w:rPr>
          <w:b w:val="1"/>
          <w:bCs w:val="1"/>
          <w:sz w:val="20"/>
          <w:szCs w:val="20"/>
        </w:rPr>
        <w:t>Spam, Phishing, and Trojans: Attacks Meant to Fool</w:t>
      </w:r>
    </w:p>
    <w:p w:rsidR="22CB965D" w:rsidP="22CB965D" w:rsidRDefault="22CB965D" w14:paraId="081ACCD2" w14:textId="35E96669">
      <w:pPr>
        <w:pStyle w:val="Normal"/>
        <w:jc w:val="center"/>
        <w:rPr>
          <w:b w:val="1"/>
          <w:bCs w:val="1"/>
          <w:sz w:val="20"/>
          <w:szCs w:val="20"/>
        </w:rPr>
      </w:pPr>
    </w:p>
    <w:p w:rsidR="22CB965D" w:rsidP="22CB965D" w:rsidRDefault="22CB965D" w14:paraId="70FF3295" w14:textId="075471E0">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21</w:t>
      </w:r>
      <w:r>
        <w:tab/>
      </w:r>
      <w:r w:rsidRPr="22CB965D" w:rsidR="22CB965D">
        <w:rPr>
          <w:b w:val="1"/>
          <w:bCs w:val="1"/>
          <w:sz w:val="20"/>
          <w:szCs w:val="20"/>
        </w:rPr>
        <w:t>-</w:t>
      </w:r>
      <w:r>
        <w:tab/>
      </w:r>
      <w:r w:rsidRPr="22CB965D" w:rsidR="22CB965D">
        <w:rPr>
          <w:b w:val="1"/>
          <w:bCs w:val="1"/>
          <w:sz w:val="20"/>
          <w:szCs w:val="20"/>
        </w:rPr>
        <w:t>Web-Based Vulnerabilities</w:t>
      </w:r>
    </w:p>
    <w:p w:rsidR="22CB965D" w:rsidP="22CB965D" w:rsidRDefault="22CB965D" w14:paraId="1A2B0B5F" w14:textId="0FDC42AB">
      <w:pPr>
        <w:pStyle w:val="Normal"/>
        <w:jc w:val="center"/>
        <w:rPr>
          <w:b w:val="1"/>
          <w:bCs w:val="1"/>
          <w:sz w:val="20"/>
          <w:szCs w:val="20"/>
        </w:rPr>
      </w:pPr>
    </w:p>
    <w:p w:rsidR="22CB965D" w:rsidP="22CB965D" w:rsidRDefault="22CB965D" w14:paraId="06E2A96F" w14:textId="55B13717">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22</w:t>
      </w:r>
      <w:r>
        <w:tab/>
      </w:r>
      <w:r w:rsidRPr="22CB965D" w:rsidR="22CB965D">
        <w:rPr>
          <w:b w:val="1"/>
          <w:bCs w:val="1"/>
          <w:sz w:val="20"/>
          <w:szCs w:val="20"/>
        </w:rPr>
        <w:t>-</w:t>
      </w:r>
      <w:r>
        <w:tab/>
      </w:r>
      <w:r w:rsidRPr="22CB965D" w:rsidR="22CB965D">
        <w:rPr>
          <w:b w:val="1"/>
          <w:bCs w:val="1"/>
          <w:sz w:val="20"/>
          <w:szCs w:val="20"/>
        </w:rPr>
        <w:t>Physical Threats to the Information Infrastructure</w:t>
      </w:r>
    </w:p>
    <w:p w:rsidR="22CB965D" w:rsidP="22CB965D" w:rsidRDefault="22CB965D" w14:paraId="730B54C4" w14:textId="4C62FAA8">
      <w:pPr>
        <w:pStyle w:val="Normal"/>
        <w:jc w:val="center"/>
        <w:rPr>
          <w:b w:val="1"/>
          <w:bCs w:val="1"/>
          <w:sz w:val="20"/>
          <w:szCs w:val="20"/>
        </w:rPr>
      </w:pPr>
      <w:r w:rsidRPr="22CB965D" w:rsidR="22CB965D">
        <w:rPr>
          <w:b w:val="1"/>
          <w:bCs w:val="1"/>
          <w:sz w:val="20"/>
          <w:szCs w:val="20"/>
        </w:rPr>
        <w:t>Part III - Prevention: Technical Defenses</w:t>
      </w:r>
    </w:p>
    <w:p w:rsidR="22CB965D" w:rsidP="22CB965D" w:rsidRDefault="22CB965D" w14:paraId="7F4188A3" w14:textId="503191C2">
      <w:pPr>
        <w:pStyle w:val="Normal"/>
        <w:jc w:val="center"/>
        <w:rPr>
          <w:b w:val="1"/>
          <w:bCs w:val="1"/>
          <w:sz w:val="20"/>
          <w:szCs w:val="20"/>
        </w:rPr>
      </w:pPr>
    </w:p>
    <w:p w:rsidR="22CB965D" w:rsidP="22CB965D" w:rsidRDefault="22CB965D" w14:paraId="72DE1B1A" w14:textId="32D0F1B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23</w:t>
      </w:r>
      <w:r>
        <w:tab/>
      </w:r>
      <w:r w:rsidRPr="22CB965D" w:rsidR="22CB965D">
        <w:rPr>
          <w:b w:val="1"/>
          <w:bCs w:val="1"/>
          <w:sz w:val="20"/>
          <w:szCs w:val="20"/>
        </w:rPr>
        <w:t>-</w:t>
      </w:r>
      <w:r>
        <w:tab/>
      </w:r>
      <w:r w:rsidRPr="22CB965D" w:rsidR="22CB965D">
        <w:rPr>
          <w:b w:val="1"/>
          <w:bCs w:val="1"/>
          <w:sz w:val="20"/>
          <w:szCs w:val="20"/>
        </w:rPr>
        <w:t>Protecting the Physical Information Infrastructure</w:t>
      </w:r>
    </w:p>
    <w:p w:rsidR="22CB965D" w:rsidP="22CB965D" w:rsidRDefault="22CB965D" w14:paraId="543A076E" w14:textId="63577597">
      <w:pPr>
        <w:pStyle w:val="Normal"/>
        <w:jc w:val="center"/>
        <w:rPr>
          <w:b w:val="1"/>
          <w:bCs w:val="1"/>
          <w:sz w:val="20"/>
          <w:szCs w:val="20"/>
        </w:rPr>
      </w:pPr>
    </w:p>
    <w:p w:rsidR="22CB965D" w:rsidP="22CB965D" w:rsidRDefault="22CB965D" w14:paraId="3E3D3B93" w14:textId="24C61FF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24</w:t>
      </w:r>
      <w:r>
        <w:tab/>
      </w:r>
      <w:r w:rsidRPr="22CB965D" w:rsidR="22CB965D">
        <w:rPr>
          <w:b w:val="1"/>
          <w:bCs w:val="1"/>
          <w:sz w:val="20"/>
          <w:szCs w:val="20"/>
        </w:rPr>
        <w:t>-</w:t>
      </w:r>
      <w:r>
        <w:tab/>
      </w:r>
      <w:r w:rsidRPr="22CB965D" w:rsidR="22CB965D">
        <w:rPr>
          <w:b w:val="1"/>
          <w:bCs w:val="1"/>
          <w:sz w:val="20"/>
          <w:szCs w:val="20"/>
        </w:rPr>
        <w:t>Operating System Security</w:t>
      </w:r>
    </w:p>
    <w:p w:rsidR="22CB965D" w:rsidP="22CB965D" w:rsidRDefault="22CB965D" w14:paraId="24BE2240" w14:textId="36858A80">
      <w:pPr>
        <w:pStyle w:val="Normal"/>
        <w:jc w:val="center"/>
        <w:rPr>
          <w:b w:val="1"/>
          <w:bCs w:val="1"/>
          <w:sz w:val="20"/>
          <w:szCs w:val="20"/>
        </w:rPr>
      </w:pPr>
    </w:p>
    <w:p w:rsidR="22CB965D" w:rsidP="22CB965D" w:rsidRDefault="22CB965D" w14:paraId="6384F90B" w14:textId="7D0F15F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25</w:t>
      </w:r>
      <w:r>
        <w:tab/>
      </w:r>
      <w:r w:rsidRPr="22CB965D" w:rsidR="22CB965D">
        <w:rPr>
          <w:b w:val="1"/>
          <w:bCs w:val="1"/>
          <w:sz w:val="20"/>
          <w:szCs w:val="20"/>
        </w:rPr>
        <w:t>-</w:t>
      </w:r>
      <w:r>
        <w:tab/>
      </w:r>
      <w:r w:rsidRPr="22CB965D" w:rsidR="22CB965D">
        <w:rPr>
          <w:b w:val="1"/>
          <w:bCs w:val="1"/>
          <w:sz w:val="20"/>
          <w:szCs w:val="20"/>
        </w:rPr>
        <w:t>Local Area Networks</w:t>
      </w:r>
    </w:p>
    <w:p w:rsidR="22CB965D" w:rsidP="22CB965D" w:rsidRDefault="22CB965D" w14:paraId="0FACD2EE" w14:textId="7B3B3218">
      <w:pPr>
        <w:pStyle w:val="Normal"/>
        <w:jc w:val="center"/>
        <w:rPr>
          <w:b w:val="1"/>
          <w:bCs w:val="1"/>
          <w:sz w:val="20"/>
          <w:szCs w:val="20"/>
        </w:rPr>
      </w:pPr>
    </w:p>
    <w:p w:rsidR="22CB965D" w:rsidP="22CB965D" w:rsidRDefault="22CB965D" w14:paraId="777FED7E" w14:textId="0474240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26</w:t>
      </w:r>
      <w:r>
        <w:tab/>
      </w:r>
      <w:r w:rsidRPr="22CB965D" w:rsidR="22CB965D">
        <w:rPr>
          <w:b w:val="1"/>
          <w:bCs w:val="1"/>
          <w:sz w:val="20"/>
          <w:szCs w:val="20"/>
        </w:rPr>
        <w:t>-</w:t>
      </w:r>
      <w:r>
        <w:tab/>
      </w:r>
      <w:r w:rsidRPr="22CB965D" w:rsidR="22CB965D">
        <w:rPr>
          <w:b w:val="1"/>
          <w:bCs w:val="1"/>
          <w:sz w:val="20"/>
          <w:szCs w:val="20"/>
        </w:rPr>
        <w:t>Gateway Security Devices</w:t>
      </w:r>
    </w:p>
    <w:p w:rsidR="22CB965D" w:rsidP="22CB965D" w:rsidRDefault="22CB965D" w14:paraId="6341C14D" w14:textId="68D72373">
      <w:pPr>
        <w:pStyle w:val="Normal"/>
        <w:jc w:val="center"/>
        <w:rPr>
          <w:b w:val="1"/>
          <w:bCs w:val="1"/>
          <w:sz w:val="20"/>
          <w:szCs w:val="20"/>
        </w:rPr>
      </w:pPr>
    </w:p>
    <w:p w:rsidR="22CB965D" w:rsidP="22CB965D" w:rsidRDefault="22CB965D" w14:paraId="13C52C44" w14:textId="7EB0F875">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27</w:t>
      </w:r>
      <w:r>
        <w:tab/>
      </w:r>
      <w:r w:rsidRPr="22CB965D" w:rsidR="22CB965D">
        <w:rPr>
          <w:b w:val="1"/>
          <w:bCs w:val="1"/>
          <w:sz w:val="20"/>
          <w:szCs w:val="20"/>
        </w:rPr>
        <w:t>-</w:t>
      </w:r>
      <w:r>
        <w:tab/>
      </w:r>
      <w:r w:rsidRPr="22CB965D" w:rsidR="22CB965D">
        <w:rPr>
          <w:b w:val="1"/>
          <w:bCs w:val="1"/>
          <w:sz w:val="20"/>
          <w:szCs w:val="20"/>
        </w:rPr>
        <w:t>Intrusion Detection and Intrusion Prevention Devices</w:t>
      </w:r>
    </w:p>
    <w:p w:rsidR="22CB965D" w:rsidP="22CB965D" w:rsidRDefault="22CB965D" w14:paraId="4C8A198D" w14:textId="5B0B0C34">
      <w:pPr>
        <w:pStyle w:val="Normal"/>
        <w:jc w:val="center"/>
        <w:rPr>
          <w:b w:val="1"/>
          <w:bCs w:val="1"/>
          <w:sz w:val="20"/>
          <w:szCs w:val="20"/>
        </w:rPr>
      </w:pPr>
    </w:p>
    <w:p w:rsidR="22CB965D" w:rsidP="22CB965D" w:rsidRDefault="22CB965D" w14:paraId="132CA644" w14:textId="124289A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28</w:t>
      </w:r>
      <w:r>
        <w:tab/>
      </w:r>
      <w:r w:rsidRPr="22CB965D" w:rsidR="22CB965D">
        <w:rPr>
          <w:b w:val="1"/>
          <w:bCs w:val="1"/>
          <w:sz w:val="20"/>
          <w:szCs w:val="20"/>
        </w:rPr>
        <w:t>-</w:t>
      </w:r>
      <w:r>
        <w:tab/>
      </w:r>
      <w:r w:rsidRPr="22CB965D" w:rsidR="22CB965D">
        <w:rPr>
          <w:b w:val="1"/>
          <w:bCs w:val="1"/>
          <w:sz w:val="20"/>
          <w:szCs w:val="20"/>
        </w:rPr>
        <w:t>Identification and Authentication</w:t>
      </w:r>
    </w:p>
    <w:p w:rsidR="22CB965D" w:rsidP="22CB965D" w:rsidRDefault="22CB965D" w14:paraId="53E8F61F" w14:textId="5BA4CD76">
      <w:pPr>
        <w:pStyle w:val="Normal"/>
        <w:jc w:val="center"/>
        <w:rPr>
          <w:b w:val="1"/>
          <w:bCs w:val="1"/>
          <w:sz w:val="20"/>
          <w:szCs w:val="20"/>
        </w:rPr>
      </w:pPr>
    </w:p>
    <w:p w:rsidR="22CB965D" w:rsidP="22CB965D" w:rsidRDefault="22CB965D" w14:paraId="331B5DB4" w14:textId="74BEB2DA">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29</w:t>
      </w:r>
      <w:r>
        <w:tab/>
      </w:r>
      <w:r w:rsidRPr="22CB965D" w:rsidR="22CB965D">
        <w:rPr>
          <w:b w:val="1"/>
          <w:bCs w:val="1"/>
          <w:sz w:val="20"/>
          <w:szCs w:val="20"/>
        </w:rPr>
        <w:t>-</w:t>
      </w:r>
      <w:r>
        <w:tab/>
      </w:r>
      <w:r w:rsidRPr="22CB965D" w:rsidR="22CB965D">
        <w:rPr>
          <w:b w:val="1"/>
          <w:bCs w:val="1"/>
          <w:sz w:val="20"/>
          <w:szCs w:val="20"/>
        </w:rPr>
        <w:t>Biometric Authentication</w:t>
      </w:r>
    </w:p>
    <w:p w:rsidR="22CB965D" w:rsidP="22CB965D" w:rsidRDefault="22CB965D" w14:paraId="39B86DCA" w14:textId="37559E60">
      <w:pPr>
        <w:pStyle w:val="Normal"/>
        <w:jc w:val="center"/>
        <w:rPr>
          <w:b w:val="1"/>
          <w:bCs w:val="1"/>
          <w:sz w:val="20"/>
          <w:szCs w:val="20"/>
        </w:rPr>
      </w:pPr>
    </w:p>
    <w:p w:rsidR="22CB965D" w:rsidP="22CB965D" w:rsidRDefault="22CB965D" w14:paraId="2C8A093B" w14:textId="37CCEAF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30</w:t>
      </w:r>
      <w:r>
        <w:tab/>
      </w:r>
      <w:r w:rsidRPr="22CB965D" w:rsidR="22CB965D">
        <w:rPr>
          <w:b w:val="1"/>
          <w:bCs w:val="1"/>
          <w:sz w:val="20"/>
          <w:szCs w:val="20"/>
        </w:rPr>
        <w:t>-</w:t>
      </w:r>
      <w:r>
        <w:tab/>
      </w:r>
      <w:r w:rsidRPr="22CB965D" w:rsidR="22CB965D">
        <w:rPr>
          <w:b w:val="1"/>
          <w:bCs w:val="1"/>
          <w:sz w:val="20"/>
          <w:szCs w:val="20"/>
        </w:rPr>
        <w:t>E-Commerce and Web Server Safeguards</w:t>
      </w:r>
    </w:p>
    <w:p w:rsidR="22CB965D" w:rsidP="22CB965D" w:rsidRDefault="22CB965D" w14:paraId="794AEEE7" w14:textId="2E0A0F23">
      <w:pPr>
        <w:pStyle w:val="Normal"/>
        <w:jc w:val="center"/>
        <w:rPr>
          <w:b w:val="1"/>
          <w:bCs w:val="1"/>
          <w:sz w:val="20"/>
          <w:szCs w:val="20"/>
        </w:rPr>
      </w:pPr>
    </w:p>
    <w:p w:rsidR="22CB965D" w:rsidP="22CB965D" w:rsidRDefault="22CB965D" w14:paraId="284DB1FC" w14:textId="2E01BC7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31</w:t>
      </w:r>
      <w:r>
        <w:tab/>
      </w:r>
      <w:r w:rsidRPr="22CB965D" w:rsidR="22CB965D">
        <w:rPr>
          <w:b w:val="1"/>
          <w:bCs w:val="1"/>
          <w:sz w:val="20"/>
          <w:szCs w:val="20"/>
        </w:rPr>
        <w:t>-</w:t>
      </w:r>
      <w:r>
        <w:tab/>
      </w:r>
      <w:r w:rsidRPr="22CB965D" w:rsidR="22CB965D">
        <w:rPr>
          <w:b w:val="1"/>
          <w:bCs w:val="1"/>
          <w:sz w:val="20"/>
          <w:szCs w:val="20"/>
        </w:rPr>
        <w:t>Web Monitoring and Content Filtering</w:t>
      </w:r>
    </w:p>
    <w:p w:rsidR="22CB965D" w:rsidP="22CB965D" w:rsidRDefault="22CB965D" w14:paraId="5A621ED1" w14:textId="2130ADD4">
      <w:pPr>
        <w:pStyle w:val="Normal"/>
        <w:jc w:val="center"/>
        <w:rPr>
          <w:b w:val="1"/>
          <w:bCs w:val="1"/>
          <w:sz w:val="20"/>
          <w:szCs w:val="20"/>
        </w:rPr>
      </w:pPr>
    </w:p>
    <w:p w:rsidR="22CB965D" w:rsidP="22CB965D" w:rsidRDefault="22CB965D" w14:paraId="602FB6D8" w14:textId="6F753585">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32</w:t>
      </w:r>
      <w:r>
        <w:tab/>
      </w:r>
      <w:r w:rsidRPr="22CB965D" w:rsidR="22CB965D">
        <w:rPr>
          <w:b w:val="1"/>
          <w:bCs w:val="1"/>
          <w:sz w:val="20"/>
          <w:szCs w:val="20"/>
        </w:rPr>
        <w:t>-</w:t>
      </w:r>
      <w:r>
        <w:tab/>
      </w:r>
      <w:r w:rsidRPr="22CB965D" w:rsidR="22CB965D">
        <w:rPr>
          <w:b w:val="1"/>
          <w:bCs w:val="1"/>
          <w:sz w:val="20"/>
          <w:szCs w:val="20"/>
        </w:rPr>
        <w:t>Virtual Private Networks and Secure Remote Access</w:t>
      </w:r>
    </w:p>
    <w:p w:rsidR="22CB965D" w:rsidP="22CB965D" w:rsidRDefault="22CB965D" w14:paraId="77261109" w14:textId="3F4EC425">
      <w:pPr>
        <w:pStyle w:val="Normal"/>
        <w:jc w:val="center"/>
        <w:rPr>
          <w:b w:val="1"/>
          <w:bCs w:val="1"/>
          <w:sz w:val="20"/>
          <w:szCs w:val="20"/>
        </w:rPr>
      </w:pPr>
    </w:p>
    <w:p w:rsidR="22CB965D" w:rsidP="22CB965D" w:rsidRDefault="22CB965D" w14:paraId="11F5B5EB" w14:textId="1341B13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33</w:t>
      </w:r>
      <w:r>
        <w:tab/>
      </w:r>
      <w:r w:rsidRPr="22CB965D" w:rsidR="22CB965D">
        <w:rPr>
          <w:b w:val="1"/>
          <w:bCs w:val="1"/>
          <w:sz w:val="20"/>
          <w:szCs w:val="20"/>
        </w:rPr>
        <w:t>-</w:t>
      </w:r>
      <w:r>
        <w:tab/>
      </w:r>
      <w:r w:rsidRPr="22CB965D" w:rsidR="22CB965D">
        <w:rPr>
          <w:b w:val="1"/>
          <w:bCs w:val="1"/>
          <w:sz w:val="20"/>
          <w:szCs w:val="20"/>
        </w:rPr>
        <w:t>802.11 Wireless Lan Security</w:t>
      </w:r>
    </w:p>
    <w:p w:rsidR="22CB965D" w:rsidP="22CB965D" w:rsidRDefault="22CB965D" w14:paraId="31D0C1AC" w14:textId="762B7CBE">
      <w:pPr>
        <w:pStyle w:val="Normal"/>
        <w:jc w:val="center"/>
        <w:rPr>
          <w:b w:val="1"/>
          <w:bCs w:val="1"/>
          <w:sz w:val="20"/>
          <w:szCs w:val="20"/>
        </w:rPr>
      </w:pPr>
    </w:p>
    <w:p w:rsidR="22CB965D" w:rsidP="22CB965D" w:rsidRDefault="22CB965D" w14:paraId="7273F0D3" w14:textId="705BCF8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34</w:t>
      </w:r>
      <w:r>
        <w:tab/>
      </w:r>
      <w:r w:rsidRPr="22CB965D" w:rsidR="22CB965D">
        <w:rPr>
          <w:b w:val="1"/>
          <w:bCs w:val="1"/>
          <w:sz w:val="20"/>
          <w:szCs w:val="20"/>
        </w:rPr>
        <w:t>-</w:t>
      </w:r>
      <w:r>
        <w:tab/>
      </w:r>
      <w:r w:rsidRPr="22CB965D" w:rsidR="22CB965D">
        <w:rPr>
          <w:b w:val="1"/>
          <w:bCs w:val="1"/>
          <w:sz w:val="20"/>
          <w:szCs w:val="20"/>
        </w:rPr>
        <w:t>Securing VoIP</w:t>
      </w:r>
    </w:p>
    <w:p w:rsidR="22CB965D" w:rsidP="22CB965D" w:rsidRDefault="22CB965D" w14:paraId="520B75D2" w14:textId="1DA1BA47">
      <w:pPr>
        <w:pStyle w:val="Normal"/>
        <w:jc w:val="center"/>
        <w:rPr>
          <w:b w:val="1"/>
          <w:bCs w:val="1"/>
          <w:sz w:val="20"/>
          <w:szCs w:val="20"/>
        </w:rPr>
      </w:pPr>
    </w:p>
    <w:p w:rsidR="22CB965D" w:rsidP="22CB965D" w:rsidRDefault="22CB965D" w14:paraId="5D7A9C4A" w14:textId="00EC547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35</w:t>
      </w:r>
      <w:r>
        <w:tab/>
      </w:r>
      <w:r w:rsidRPr="22CB965D" w:rsidR="22CB965D">
        <w:rPr>
          <w:b w:val="1"/>
          <w:bCs w:val="1"/>
          <w:sz w:val="20"/>
          <w:szCs w:val="20"/>
        </w:rPr>
        <w:t>-</w:t>
      </w:r>
      <w:r>
        <w:tab/>
      </w:r>
      <w:r w:rsidRPr="22CB965D" w:rsidR="22CB965D">
        <w:rPr>
          <w:b w:val="1"/>
          <w:bCs w:val="1"/>
          <w:sz w:val="20"/>
          <w:szCs w:val="20"/>
        </w:rPr>
        <w:t>Securing P2P, IM, SMS, and Collaboration Tools</w:t>
      </w:r>
    </w:p>
    <w:p w:rsidR="22CB965D" w:rsidP="22CB965D" w:rsidRDefault="22CB965D" w14:paraId="63B2B573" w14:textId="55AE0B14">
      <w:pPr>
        <w:pStyle w:val="Normal"/>
        <w:jc w:val="center"/>
        <w:rPr>
          <w:b w:val="1"/>
          <w:bCs w:val="1"/>
          <w:sz w:val="20"/>
          <w:szCs w:val="20"/>
        </w:rPr>
      </w:pPr>
    </w:p>
    <w:p w:rsidR="22CB965D" w:rsidP="22CB965D" w:rsidRDefault="22CB965D" w14:paraId="2EC35639" w14:textId="207B924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36</w:t>
      </w:r>
      <w:r>
        <w:tab/>
      </w:r>
      <w:r w:rsidRPr="22CB965D" w:rsidR="22CB965D">
        <w:rPr>
          <w:b w:val="1"/>
          <w:bCs w:val="1"/>
          <w:sz w:val="20"/>
          <w:szCs w:val="20"/>
        </w:rPr>
        <w:t>-</w:t>
      </w:r>
      <w:r>
        <w:tab/>
      </w:r>
      <w:r w:rsidRPr="22CB965D" w:rsidR="22CB965D">
        <w:rPr>
          <w:b w:val="1"/>
          <w:bCs w:val="1"/>
          <w:sz w:val="20"/>
          <w:szCs w:val="20"/>
        </w:rPr>
        <w:t>Securing Stored Data</w:t>
      </w:r>
    </w:p>
    <w:p w:rsidR="22CB965D" w:rsidP="22CB965D" w:rsidRDefault="22CB965D" w14:paraId="17AD3BAB" w14:textId="784AA07F">
      <w:pPr>
        <w:pStyle w:val="Normal"/>
        <w:jc w:val="center"/>
        <w:rPr>
          <w:b w:val="1"/>
          <w:bCs w:val="1"/>
          <w:sz w:val="20"/>
          <w:szCs w:val="20"/>
        </w:rPr>
      </w:pPr>
    </w:p>
    <w:p w:rsidR="22CB965D" w:rsidP="22CB965D" w:rsidRDefault="22CB965D" w14:paraId="00D68857" w14:textId="56789D6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37</w:t>
      </w:r>
      <w:r>
        <w:tab/>
      </w:r>
      <w:r w:rsidRPr="22CB965D" w:rsidR="22CB965D">
        <w:rPr>
          <w:b w:val="1"/>
          <w:bCs w:val="1"/>
          <w:sz w:val="20"/>
          <w:szCs w:val="20"/>
        </w:rPr>
        <w:t>-</w:t>
      </w:r>
      <w:r>
        <w:tab/>
      </w:r>
      <w:r w:rsidRPr="22CB965D" w:rsidR="22CB965D">
        <w:rPr>
          <w:b w:val="1"/>
          <w:bCs w:val="1"/>
          <w:sz w:val="20"/>
          <w:szCs w:val="20"/>
        </w:rPr>
        <w:t>PKI and Certificate Authorities</w:t>
      </w:r>
    </w:p>
    <w:p w:rsidR="22CB965D" w:rsidP="22CB965D" w:rsidRDefault="22CB965D" w14:paraId="25022409" w14:textId="1B00A645">
      <w:pPr>
        <w:pStyle w:val="Normal"/>
        <w:jc w:val="center"/>
        <w:rPr>
          <w:b w:val="1"/>
          <w:bCs w:val="1"/>
          <w:sz w:val="20"/>
          <w:szCs w:val="20"/>
        </w:rPr>
      </w:pPr>
    </w:p>
    <w:p w:rsidR="22CB965D" w:rsidP="22CB965D" w:rsidRDefault="22CB965D" w14:paraId="2D100511" w14:textId="45CF3E1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38</w:t>
      </w:r>
      <w:r>
        <w:tab/>
      </w:r>
      <w:r w:rsidRPr="22CB965D" w:rsidR="22CB965D">
        <w:rPr>
          <w:b w:val="1"/>
          <w:bCs w:val="1"/>
          <w:sz w:val="20"/>
          <w:szCs w:val="20"/>
        </w:rPr>
        <w:t>-</w:t>
      </w:r>
      <w:r>
        <w:tab/>
      </w:r>
      <w:r w:rsidRPr="22CB965D" w:rsidR="22CB965D">
        <w:rPr>
          <w:b w:val="1"/>
          <w:bCs w:val="1"/>
          <w:sz w:val="20"/>
          <w:szCs w:val="20"/>
        </w:rPr>
        <w:t>Writing Secure Code</w:t>
      </w:r>
    </w:p>
    <w:p w:rsidR="22CB965D" w:rsidP="22CB965D" w:rsidRDefault="22CB965D" w14:paraId="7684664C" w14:textId="4847D4AD">
      <w:pPr>
        <w:pStyle w:val="Normal"/>
        <w:jc w:val="center"/>
        <w:rPr>
          <w:b w:val="1"/>
          <w:bCs w:val="1"/>
          <w:sz w:val="20"/>
          <w:szCs w:val="20"/>
        </w:rPr>
      </w:pPr>
    </w:p>
    <w:p w:rsidR="22CB965D" w:rsidP="22CB965D" w:rsidRDefault="22CB965D" w14:paraId="234BDD3C" w14:textId="369EBAE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39</w:t>
      </w:r>
      <w:r>
        <w:tab/>
      </w:r>
      <w:r w:rsidRPr="22CB965D" w:rsidR="22CB965D">
        <w:rPr>
          <w:b w:val="1"/>
          <w:bCs w:val="1"/>
          <w:sz w:val="20"/>
          <w:szCs w:val="20"/>
        </w:rPr>
        <w:t>-</w:t>
      </w:r>
      <w:r>
        <w:tab/>
      </w:r>
      <w:r w:rsidRPr="22CB965D" w:rsidR="22CB965D">
        <w:rPr>
          <w:b w:val="1"/>
          <w:bCs w:val="1"/>
          <w:sz w:val="20"/>
          <w:szCs w:val="20"/>
        </w:rPr>
        <w:t>Software Development And Quality Assurance</w:t>
      </w:r>
    </w:p>
    <w:p w:rsidR="22CB965D" w:rsidP="22CB965D" w:rsidRDefault="22CB965D" w14:paraId="4921EB80" w14:textId="6331988F">
      <w:pPr>
        <w:pStyle w:val="Normal"/>
        <w:jc w:val="center"/>
        <w:rPr>
          <w:b w:val="1"/>
          <w:bCs w:val="1"/>
          <w:sz w:val="20"/>
          <w:szCs w:val="20"/>
        </w:rPr>
      </w:pPr>
    </w:p>
    <w:p w:rsidR="22CB965D" w:rsidP="22CB965D" w:rsidRDefault="22CB965D" w14:paraId="2967BFA2" w14:textId="0ACDD048">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40</w:t>
      </w:r>
      <w:r>
        <w:tab/>
      </w:r>
      <w:r w:rsidRPr="22CB965D" w:rsidR="22CB965D">
        <w:rPr>
          <w:b w:val="1"/>
          <w:bCs w:val="1"/>
          <w:sz w:val="20"/>
          <w:szCs w:val="20"/>
        </w:rPr>
        <w:t>-</w:t>
      </w:r>
      <w:r>
        <w:tab/>
      </w:r>
      <w:r w:rsidRPr="22CB965D" w:rsidR="22CB965D">
        <w:rPr>
          <w:b w:val="1"/>
          <w:bCs w:val="1"/>
          <w:sz w:val="20"/>
          <w:szCs w:val="20"/>
        </w:rPr>
        <w:t>Managing Software Patches and Vulnerabilities</w:t>
      </w:r>
    </w:p>
    <w:p w:rsidR="22CB965D" w:rsidP="22CB965D" w:rsidRDefault="22CB965D" w14:paraId="1C3FAF75" w14:textId="60912FCF">
      <w:pPr>
        <w:pStyle w:val="Normal"/>
        <w:jc w:val="center"/>
        <w:rPr>
          <w:b w:val="1"/>
          <w:bCs w:val="1"/>
          <w:sz w:val="20"/>
          <w:szCs w:val="20"/>
        </w:rPr>
      </w:pPr>
    </w:p>
    <w:p w:rsidR="22CB965D" w:rsidP="22CB965D" w:rsidRDefault="22CB965D" w14:paraId="7970EA58" w14:textId="4749A5C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41</w:t>
      </w:r>
      <w:r>
        <w:tab/>
      </w:r>
      <w:r w:rsidRPr="22CB965D" w:rsidR="22CB965D">
        <w:rPr>
          <w:b w:val="1"/>
          <w:bCs w:val="1"/>
          <w:sz w:val="20"/>
          <w:szCs w:val="20"/>
        </w:rPr>
        <w:t>-</w:t>
      </w:r>
      <w:r>
        <w:tab/>
      </w:r>
      <w:r w:rsidRPr="22CB965D" w:rsidR="22CB965D">
        <w:rPr>
          <w:b w:val="1"/>
          <w:bCs w:val="1"/>
          <w:sz w:val="20"/>
          <w:szCs w:val="20"/>
        </w:rPr>
        <w:t>Antivirus Technology</w:t>
      </w:r>
    </w:p>
    <w:p w:rsidR="22CB965D" w:rsidP="22CB965D" w:rsidRDefault="22CB965D" w14:paraId="0F3BAEE7" w14:textId="5664ADC9">
      <w:pPr>
        <w:pStyle w:val="Normal"/>
        <w:jc w:val="center"/>
        <w:rPr>
          <w:b w:val="1"/>
          <w:bCs w:val="1"/>
          <w:sz w:val="20"/>
          <w:szCs w:val="20"/>
        </w:rPr>
      </w:pPr>
    </w:p>
    <w:p w:rsidR="22CB965D" w:rsidP="22CB965D" w:rsidRDefault="22CB965D" w14:paraId="7FDA9312" w14:textId="485F42E6">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42</w:t>
      </w:r>
      <w:r>
        <w:tab/>
      </w:r>
      <w:r w:rsidRPr="22CB965D" w:rsidR="22CB965D">
        <w:rPr>
          <w:b w:val="1"/>
          <w:bCs w:val="1"/>
          <w:sz w:val="20"/>
          <w:szCs w:val="20"/>
        </w:rPr>
        <w:t>-</w:t>
      </w:r>
      <w:r>
        <w:tab/>
      </w:r>
      <w:r w:rsidRPr="22CB965D" w:rsidR="22CB965D">
        <w:rPr>
          <w:b w:val="1"/>
          <w:bCs w:val="1"/>
          <w:sz w:val="20"/>
          <w:szCs w:val="20"/>
        </w:rPr>
        <w:t>Protecting Digital Rights: Technical Approaches</w:t>
      </w:r>
    </w:p>
    <w:p w:rsidR="22CB965D" w:rsidP="22CB965D" w:rsidRDefault="22CB965D" w14:paraId="7B1F3E1C" w14:textId="43B4139C">
      <w:pPr>
        <w:pStyle w:val="Normal"/>
        <w:jc w:val="center"/>
        <w:rPr>
          <w:b w:val="1"/>
          <w:bCs w:val="1"/>
          <w:sz w:val="20"/>
          <w:szCs w:val="20"/>
        </w:rPr>
      </w:pPr>
      <w:r w:rsidRPr="22CB965D" w:rsidR="22CB965D">
        <w:rPr>
          <w:b w:val="1"/>
          <w:bCs w:val="1"/>
          <w:sz w:val="20"/>
          <w:szCs w:val="20"/>
        </w:rPr>
        <w:t>Part IV - Prevention: Human Factors</w:t>
      </w:r>
    </w:p>
    <w:p w:rsidR="22CB965D" w:rsidP="22CB965D" w:rsidRDefault="22CB965D" w14:paraId="077EB3DE" w14:textId="24070AFA">
      <w:pPr>
        <w:pStyle w:val="Normal"/>
        <w:jc w:val="center"/>
        <w:rPr>
          <w:b w:val="1"/>
          <w:bCs w:val="1"/>
          <w:sz w:val="20"/>
          <w:szCs w:val="20"/>
        </w:rPr>
      </w:pPr>
    </w:p>
    <w:p w:rsidR="22CB965D" w:rsidP="22CB965D" w:rsidRDefault="22CB965D" w14:paraId="337C42E4" w14:textId="4842DEF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43</w:t>
      </w:r>
      <w:r>
        <w:tab/>
      </w:r>
      <w:r w:rsidRPr="22CB965D" w:rsidR="22CB965D">
        <w:rPr>
          <w:b w:val="1"/>
          <w:bCs w:val="1"/>
          <w:sz w:val="20"/>
          <w:szCs w:val="20"/>
        </w:rPr>
        <w:t>-</w:t>
      </w:r>
      <w:r>
        <w:tab/>
      </w:r>
      <w:r w:rsidRPr="22CB965D" w:rsidR="22CB965D">
        <w:rPr>
          <w:b w:val="1"/>
          <w:bCs w:val="1"/>
          <w:sz w:val="20"/>
          <w:szCs w:val="20"/>
        </w:rPr>
        <w:t>Ethical Decision Making and High Technology</w:t>
      </w:r>
    </w:p>
    <w:p w:rsidR="22CB965D" w:rsidP="22CB965D" w:rsidRDefault="22CB965D" w14:paraId="5B7875EF" w14:textId="486ED221">
      <w:pPr>
        <w:pStyle w:val="Normal"/>
        <w:jc w:val="center"/>
        <w:rPr>
          <w:b w:val="1"/>
          <w:bCs w:val="1"/>
          <w:sz w:val="20"/>
          <w:szCs w:val="20"/>
        </w:rPr>
      </w:pPr>
    </w:p>
    <w:p w:rsidR="22CB965D" w:rsidP="22CB965D" w:rsidRDefault="22CB965D" w14:paraId="4C4D6184" w14:textId="321D056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44</w:t>
      </w:r>
      <w:r>
        <w:tab/>
      </w:r>
      <w:r w:rsidRPr="22CB965D" w:rsidR="22CB965D">
        <w:rPr>
          <w:b w:val="1"/>
          <w:bCs w:val="1"/>
          <w:sz w:val="20"/>
          <w:szCs w:val="20"/>
        </w:rPr>
        <w:t>-</w:t>
      </w:r>
      <w:r>
        <w:tab/>
      </w:r>
      <w:r w:rsidRPr="22CB965D" w:rsidR="22CB965D">
        <w:rPr>
          <w:b w:val="1"/>
          <w:bCs w:val="1"/>
          <w:sz w:val="20"/>
          <w:szCs w:val="20"/>
        </w:rPr>
        <w:t>Security Policy Guidelines</w:t>
      </w:r>
    </w:p>
    <w:p w:rsidR="22CB965D" w:rsidP="22CB965D" w:rsidRDefault="22CB965D" w14:paraId="725F0EB4" w14:textId="16A046F0">
      <w:pPr>
        <w:pStyle w:val="Normal"/>
        <w:jc w:val="center"/>
        <w:rPr>
          <w:b w:val="1"/>
          <w:bCs w:val="1"/>
          <w:sz w:val="20"/>
          <w:szCs w:val="20"/>
        </w:rPr>
      </w:pPr>
    </w:p>
    <w:p w:rsidR="22CB965D" w:rsidP="22CB965D" w:rsidRDefault="22CB965D" w14:paraId="2DBC96A1" w14:textId="23577E9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45</w:t>
      </w:r>
      <w:r>
        <w:tab/>
      </w:r>
      <w:r w:rsidRPr="22CB965D" w:rsidR="22CB965D">
        <w:rPr>
          <w:b w:val="1"/>
          <w:bCs w:val="1"/>
          <w:sz w:val="20"/>
          <w:szCs w:val="20"/>
        </w:rPr>
        <w:t>-</w:t>
      </w:r>
      <w:r>
        <w:tab/>
      </w:r>
      <w:r w:rsidRPr="22CB965D" w:rsidR="22CB965D">
        <w:rPr>
          <w:b w:val="1"/>
          <w:bCs w:val="1"/>
          <w:sz w:val="20"/>
          <w:szCs w:val="20"/>
        </w:rPr>
        <w:t>Employment Practices and Policies</w:t>
      </w:r>
    </w:p>
    <w:p w:rsidR="22CB965D" w:rsidP="22CB965D" w:rsidRDefault="22CB965D" w14:paraId="62D4C078" w14:textId="77ACB95F">
      <w:pPr>
        <w:pStyle w:val="Normal"/>
        <w:jc w:val="center"/>
        <w:rPr>
          <w:b w:val="1"/>
          <w:bCs w:val="1"/>
          <w:sz w:val="20"/>
          <w:szCs w:val="20"/>
        </w:rPr>
      </w:pPr>
    </w:p>
    <w:p w:rsidR="22CB965D" w:rsidP="22CB965D" w:rsidRDefault="22CB965D" w14:paraId="6C4662ED" w14:textId="779B2FA6">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46</w:t>
      </w:r>
      <w:r>
        <w:tab/>
      </w:r>
      <w:r w:rsidRPr="22CB965D" w:rsidR="22CB965D">
        <w:rPr>
          <w:b w:val="1"/>
          <w:bCs w:val="1"/>
          <w:sz w:val="20"/>
          <w:szCs w:val="20"/>
        </w:rPr>
        <w:t>-</w:t>
      </w:r>
      <w:r>
        <w:tab/>
      </w:r>
      <w:r w:rsidRPr="22CB965D" w:rsidR="22CB965D">
        <w:rPr>
          <w:b w:val="1"/>
          <w:bCs w:val="1"/>
          <w:sz w:val="20"/>
          <w:szCs w:val="20"/>
        </w:rPr>
        <w:t>Vulnerability Assessment</w:t>
      </w:r>
    </w:p>
    <w:p w:rsidR="22CB965D" w:rsidP="22CB965D" w:rsidRDefault="22CB965D" w14:paraId="5757DEBC" w14:textId="48C132F3">
      <w:pPr>
        <w:pStyle w:val="Normal"/>
        <w:jc w:val="center"/>
        <w:rPr>
          <w:b w:val="1"/>
          <w:bCs w:val="1"/>
          <w:sz w:val="20"/>
          <w:szCs w:val="20"/>
        </w:rPr>
      </w:pPr>
    </w:p>
    <w:p w:rsidR="22CB965D" w:rsidP="22CB965D" w:rsidRDefault="22CB965D" w14:paraId="04BB3EBC" w14:textId="66B72236">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47</w:t>
      </w:r>
      <w:r>
        <w:tab/>
      </w:r>
      <w:r w:rsidRPr="22CB965D" w:rsidR="22CB965D">
        <w:rPr>
          <w:b w:val="1"/>
          <w:bCs w:val="1"/>
          <w:sz w:val="20"/>
          <w:szCs w:val="20"/>
        </w:rPr>
        <w:t>-</w:t>
      </w:r>
      <w:r>
        <w:tab/>
      </w:r>
      <w:r w:rsidRPr="22CB965D" w:rsidR="22CB965D">
        <w:rPr>
          <w:b w:val="1"/>
          <w:bCs w:val="1"/>
          <w:sz w:val="20"/>
          <w:szCs w:val="20"/>
        </w:rPr>
        <w:t>Operations Security and Production Controls</w:t>
      </w:r>
    </w:p>
    <w:p w:rsidR="22CB965D" w:rsidP="22CB965D" w:rsidRDefault="22CB965D" w14:paraId="49994521" w14:textId="347F842E">
      <w:pPr>
        <w:pStyle w:val="Normal"/>
        <w:jc w:val="center"/>
        <w:rPr>
          <w:b w:val="1"/>
          <w:bCs w:val="1"/>
          <w:sz w:val="20"/>
          <w:szCs w:val="20"/>
        </w:rPr>
      </w:pPr>
    </w:p>
    <w:p w:rsidR="22CB965D" w:rsidP="22CB965D" w:rsidRDefault="22CB965D" w14:paraId="1C997A0E" w14:textId="006512C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48</w:t>
      </w:r>
      <w:r>
        <w:tab/>
      </w:r>
      <w:r w:rsidRPr="22CB965D" w:rsidR="22CB965D">
        <w:rPr>
          <w:b w:val="1"/>
          <w:bCs w:val="1"/>
          <w:sz w:val="20"/>
          <w:szCs w:val="20"/>
        </w:rPr>
        <w:t>-</w:t>
      </w:r>
      <w:r>
        <w:tab/>
      </w:r>
      <w:r w:rsidRPr="22CB965D" w:rsidR="22CB965D">
        <w:rPr>
          <w:b w:val="1"/>
          <w:bCs w:val="1"/>
          <w:sz w:val="20"/>
          <w:szCs w:val="20"/>
        </w:rPr>
        <w:t>Email and Internet Use Policies</w:t>
      </w:r>
    </w:p>
    <w:p w:rsidR="22CB965D" w:rsidP="22CB965D" w:rsidRDefault="22CB965D" w14:paraId="1F4D60E9" w14:textId="728E42CA">
      <w:pPr>
        <w:pStyle w:val="Normal"/>
        <w:jc w:val="center"/>
        <w:rPr>
          <w:b w:val="1"/>
          <w:bCs w:val="1"/>
          <w:sz w:val="20"/>
          <w:szCs w:val="20"/>
        </w:rPr>
      </w:pPr>
    </w:p>
    <w:p w:rsidR="22CB965D" w:rsidP="22CB965D" w:rsidRDefault="22CB965D" w14:paraId="5BF19014" w14:textId="1FECABC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49</w:t>
      </w:r>
      <w:r>
        <w:tab/>
      </w:r>
      <w:r w:rsidRPr="22CB965D" w:rsidR="22CB965D">
        <w:rPr>
          <w:b w:val="1"/>
          <w:bCs w:val="1"/>
          <w:sz w:val="20"/>
          <w:szCs w:val="20"/>
        </w:rPr>
        <w:t>-</w:t>
      </w:r>
      <w:r>
        <w:tab/>
      </w:r>
      <w:r w:rsidRPr="22CB965D" w:rsidR="22CB965D">
        <w:rPr>
          <w:b w:val="1"/>
          <w:bCs w:val="1"/>
          <w:sz w:val="20"/>
          <w:szCs w:val="20"/>
        </w:rPr>
        <w:t>Implementing a Security-Awareness Program</w:t>
      </w:r>
    </w:p>
    <w:p w:rsidR="22CB965D" w:rsidP="22CB965D" w:rsidRDefault="22CB965D" w14:paraId="10CD13B9" w14:textId="6FEF3191">
      <w:pPr>
        <w:pStyle w:val="Normal"/>
        <w:jc w:val="center"/>
        <w:rPr>
          <w:b w:val="1"/>
          <w:bCs w:val="1"/>
          <w:sz w:val="20"/>
          <w:szCs w:val="20"/>
        </w:rPr>
      </w:pPr>
    </w:p>
    <w:p w:rsidR="22CB965D" w:rsidP="22CB965D" w:rsidRDefault="22CB965D" w14:paraId="67CC559A" w14:textId="113425F4">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50</w:t>
      </w:r>
      <w:r>
        <w:tab/>
      </w:r>
      <w:r w:rsidRPr="22CB965D" w:rsidR="22CB965D">
        <w:rPr>
          <w:b w:val="1"/>
          <w:bCs w:val="1"/>
          <w:sz w:val="20"/>
          <w:szCs w:val="20"/>
        </w:rPr>
        <w:t>-</w:t>
      </w:r>
      <w:r>
        <w:tab/>
      </w:r>
      <w:r w:rsidRPr="22CB965D" w:rsidR="22CB965D">
        <w:rPr>
          <w:b w:val="1"/>
          <w:bCs w:val="1"/>
          <w:sz w:val="20"/>
          <w:szCs w:val="20"/>
        </w:rPr>
        <w:t>Using Social Psychology to Implement Security Policies</w:t>
      </w:r>
    </w:p>
    <w:p w:rsidR="22CB965D" w:rsidP="22CB965D" w:rsidRDefault="22CB965D" w14:paraId="728858EE" w14:textId="174AFA11">
      <w:pPr>
        <w:pStyle w:val="Normal"/>
        <w:jc w:val="center"/>
        <w:rPr>
          <w:b w:val="1"/>
          <w:bCs w:val="1"/>
          <w:sz w:val="20"/>
          <w:szCs w:val="20"/>
        </w:rPr>
      </w:pPr>
    </w:p>
    <w:p w:rsidR="22CB965D" w:rsidP="22CB965D" w:rsidRDefault="22CB965D" w14:paraId="7929EC1B" w14:textId="775DD6FE">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51</w:t>
      </w:r>
      <w:r>
        <w:tab/>
      </w:r>
      <w:r w:rsidRPr="22CB965D" w:rsidR="22CB965D">
        <w:rPr>
          <w:b w:val="1"/>
          <w:bCs w:val="1"/>
          <w:sz w:val="20"/>
          <w:szCs w:val="20"/>
        </w:rPr>
        <w:t>-</w:t>
      </w:r>
      <w:r>
        <w:tab/>
      </w:r>
      <w:r w:rsidRPr="22CB965D" w:rsidR="22CB965D">
        <w:rPr>
          <w:b w:val="1"/>
          <w:bCs w:val="1"/>
          <w:sz w:val="20"/>
          <w:szCs w:val="20"/>
        </w:rPr>
        <w:t>Security Standards for Products</w:t>
      </w:r>
    </w:p>
    <w:p w:rsidR="22CB965D" w:rsidP="22CB965D" w:rsidRDefault="22CB965D" w14:paraId="2CFF9504" w14:textId="6E4D9720">
      <w:pPr>
        <w:pStyle w:val="Normal"/>
        <w:jc w:val="center"/>
        <w:rPr>
          <w:b w:val="1"/>
          <w:bCs w:val="1"/>
          <w:sz w:val="20"/>
          <w:szCs w:val="20"/>
        </w:rPr>
      </w:pPr>
      <w:r w:rsidRPr="22CB965D" w:rsidR="22CB965D">
        <w:rPr>
          <w:b w:val="1"/>
          <w:bCs w:val="1"/>
          <w:sz w:val="20"/>
          <w:szCs w:val="20"/>
        </w:rPr>
        <w:t>Part V - Detecting Security Breaches</w:t>
      </w:r>
    </w:p>
    <w:p w:rsidR="22CB965D" w:rsidP="22CB965D" w:rsidRDefault="22CB965D" w14:paraId="6738C421" w14:textId="25018A03">
      <w:pPr>
        <w:pStyle w:val="Normal"/>
        <w:jc w:val="center"/>
        <w:rPr>
          <w:b w:val="1"/>
          <w:bCs w:val="1"/>
          <w:sz w:val="20"/>
          <w:szCs w:val="20"/>
        </w:rPr>
      </w:pPr>
    </w:p>
    <w:p w:rsidR="22CB965D" w:rsidP="22CB965D" w:rsidRDefault="22CB965D" w14:paraId="510D33B3" w14:textId="2EB542DF">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52</w:t>
      </w:r>
      <w:r>
        <w:tab/>
      </w:r>
      <w:r w:rsidRPr="22CB965D" w:rsidR="22CB965D">
        <w:rPr>
          <w:b w:val="1"/>
          <w:bCs w:val="1"/>
          <w:sz w:val="20"/>
          <w:szCs w:val="20"/>
        </w:rPr>
        <w:t>-</w:t>
      </w:r>
      <w:r>
        <w:tab/>
      </w:r>
      <w:r w:rsidRPr="22CB965D" w:rsidR="22CB965D">
        <w:rPr>
          <w:b w:val="1"/>
          <w:bCs w:val="1"/>
          <w:sz w:val="20"/>
          <w:szCs w:val="20"/>
        </w:rPr>
        <w:t>Application Controls</w:t>
      </w:r>
    </w:p>
    <w:p w:rsidR="22CB965D" w:rsidP="22CB965D" w:rsidRDefault="22CB965D" w14:paraId="1B555562" w14:textId="743A5242">
      <w:pPr>
        <w:pStyle w:val="Normal"/>
        <w:jc w:val="center"/>
        <w:rPr>
          <w:b w:val="1"/>
          <w:bCs w:val="1"/>
          <w:sz w:val="20"/>
          <w:szCs w:val="20"/>
        </w:rPr>
      </w:pPr>
    </w:p>
    <w:p w:rsidR="22CB965D" w:rsidP="22CB965D" w:rsidRDefault="22CB965D" w14:paraId="735B6C6B" w14:textId="409F088A">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53</w:t>
      </w:r>
      <w:r>
        <w:tab/>
      </w:r>
      <w:r w:rsidRPr="22CB965D" w:rsidR="22CB965D">
        <w:rPr>
          <w:b w:val="1"/>
          <w:bCs w:val="1"/>
          <w:sz w:val="20"/>
          <w:szCs w:val="20"/>
        </w:rPr>
        <w:t>-</w:t>
      </w:r>
      <w:r>
        <w:tab/>
      </w:r>
      <w:r w:rsidRPr="22CB965D" w:rsidR="22CB965D">
        <w:rPr>
          <w:b w:val="1"/>
          <w:bCs w:val="1"/>
          <w:sz w:val="20"/>
          <w:szCs w:val="20"/>
        </w:rPr>
        <w:t>Monitoring and Control Systems</w:t>
      </w:r>
    </w:p>
    <w:p w:rsidR="22CB965D" w:rsidP="22CB965D" w:rsidRDefault="22CB965D" w14:paraId="3619821D" w14:textId="3E4F049C">
      <w:pPr>
        <w:pStyle w:val="Normal"/>
        <w:jc w:val="center"/>
        <w:rPr>
          <w:b w:val="1"/>
          <w:bCs w:val="1"/>
          <w:sz w:val="20"/>
          <w:szCs w:val="20"/>
        </w:rPr>
      </w:pPr>
    </w:p>
    <w:p w:rsidR="22CB965D" w:rsidP="22CB965D" w:rsidRDefault="22CB965D" w14:paraId="71FD331A" w14:textId="4D7EFE0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54</w:t>
      </w:r>
      <w:r>
        <w:tab/>
      </w:r>
      <w:r w:rsidRPr="22CB965D" w:rsidR="22CB965D">
        <w:rPr>
          <w:b w:val="1"/>
          <w:bCs w:val="1"/>
          <w:sz w:val="20"/>
          <w:szCs w:val="20"/>
        </w:rPr>
        <w:t>-</w:t>
      </w:r>
      <w:r>
        <w:tab/>
      </w:r>
      <w:r w:rsidRPr="22CB965D" w:rsidR="22CB965D">
        <w:rPr>
          <w:b w:val="1"/>
          <w:bCs w:val="1"/>
          <w:sz w:val="20"/>
          <w:szCs w:val="20"/>
        </w:rPr>
        <w:t>Security Audits</w:t>
      </w:r>
    </w:p>
    <w:p w:rsidR="22CB965D" w:rsidP="22CB965D" w:rsidRDefault="22CB965D" w14:paraId="1A1201B7" w14:textId="05477DFB">
      <w:pPr>
        <w:pStyle w:val="Normal"/>
        <w:jc w:val="center"/>
        <w:rPr>
          <w:b w:val="1"/>
          <w:bCs w:val="1"/>
          <w:sz w:val="20"/>
          <w:szCs w:val="20"/>
        </w:rPr>
      </w:pPr>
    </w:p>
    <w:p w:rsidR="22CB965D" w:rsidP="22CB965D" w:rsidRDefault="22CB965D" w14:paraId="30D8AB20" w14:textId="77039845">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55</w:t>
      </w:r>
      <w:r>
        <w:tab/>
      </w:r>
      <w:r w:rsidRPr="22CB965D" w:rsidR="22CB965D">
        <w:rPr>
          <w:b w:val="1"/>
          <w:bCs w:val="1"/>
          <w:sz w:val="20"/>
          <w:szCs w:val="20"/>
        </w:rPr>
        <w:t>-</w:t>
      </w:r>
      <w:r>
        <w:tab/>
      </w:r>
      <w:r w:rsidRPr="22CB965D" w:rsidR="22CB965D">
        <w:rPr>
          <w:b w:val="1"/>
          <w:bCs w:val="1"/>
          <w:sz w:val="20"/>
          <w:szCs w:val="20"/>
        </w:rPr>
        <w:t>Cyber Investigation</w:t>
      </w:r>
    </w:p>
    <w:p w:rsidR="22CB965D" w:rsidP="22CB965D" w:rsidRDefault="22CB965D" w14:paraId="58BE78AF" w14:textId="130AB86F">
      <w:pPr>
        <w:pStyle w:val="Normal"/>
        <w:jc w:val="center"/>
        <w:rPr>
          <w:b w:val="1"/>
          <w:bCs w:val="1"/>
          <w:sz w:val="20"/>
          <w:szCs w:val="20"/>
        </w:rPr>
      </w:pPr>
      <w:r w:rsidRPr="22CB965D" w:rsidR="22CB965D">
        <w:rPr>
          <w:b w:val="1"/>
          <w:bCs w:val="1"/>
          <w:sz w:val="20"/>
          <w:szCs w:val="20"/>
        </w:rPr>
        <w:t>Part VI - Response and Remediation</w:t>
      </w:r>
    </w:p>
    <w:p w:rsidR="22CB965D" w:rsidP="22CB965D" w:rsidRDefault="22CB965D" w14:paraId="31DCE173" w14:textId="5A38F922">
      <w:pPr>
        <w:pStyle w:val="Normal"/>
        <w:jc w:val="center"/>
        <w:rPr>
          <w:b w:val="1"/>
          <w:bCs w:val="1"/>
          <w:sz w:val="20"/>
          <w:szCs w:val="20"/>
        </w:rPr>
      </w:pPr>
      <w:r w:rsidRPr="22CB965D" w:rsidR="22CB965D">
        <w:rPr>
          <w:b w:val="1"/>
          <w:bCs w:val="1"/>
          <w:sz w:val="20"/>
          <w:szCs w:val="20"/>
        </w:rPr>
        <w:t>Chapter relevance %</w:t>
      </w:r>
      <w:r>
        <w:tab/>
      </w:r>
    </w:p>
    <w:p w:rsidR="22CB965D" w:rsidP="22CB965D" w:rsidRDefault="22CB965D" w14:paraId="16F0DF47" w14:textId="1B56B07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56</w:t>
      </w:r>
      <w:r>
        <w:tab/>
      </w:r>
      <w:r w:rsidRPr="22CB965D" w:rsidR="22CB965D">
        <w:rPr>
          <w:b w:val="1"/>
          <w:bCs w:val="1"/>
          <w:sz w:val="20"/>
          <w:szCs w:val="20"/>
        </w:rPr>
        <w:t>-</w:t>
      </w:r>
      <w:r>
        <w:tab/>
      </w:r>
      <w:r w:rsidRPr="22CB965D" w:rsidR="22CB965D">
        <w:rPr>
          <w:b w:val="1"/>
          <w:bCs w:val="1"/>
          <w:sz w:val="20"/>
          <w:szCs w:val="20"/>
        </w:rPr>
        <w:t>Computer Security Incident Response Teams</w:t>
      </w:r>
    </w:p>
    <w:p w:rsidR="22CB965D" w:rsidP="22CB965D" w:rsidRDefault="22CB965D" w14:paraId="1645893D" w14:textId="1758D3D6">
      <w:pPr>
        <w:pStyle w:val="Normal"/>
        <w:jc w:val="center"/>
        <w:rPr>
          <w:b w:val="1"/>
          <w:bCs w:val="1"/>
          <w:sz w:val="20"/>
          <w:szCs w:val="20"/>
        </w:rPr>
      </w:pPr>
    </w:p>
    <w:p w:rsidR="22CB965D" w:rsidP="22CB965D" w:rsidRDefault="22CB965D" w14:paraId="3418FFEF" w14:textId="6989EB5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57</w:t>
      </w:r>
      <w:r>
        <w:tab/>
      </w:r>
      <w:r w:rsidRPr="22CB965D" w:rsidR="22CB965D">
        <w:rPr>
          <w:b w:val="1"/>
          <w:bCs w:val="1"/>
          <w:sz w:val="20"/>
          <w:szCs w:val="20"/>
        </w:rPr>
        <w:t>-</w:t>
      </w:r>
      <w:r>
        <w:tab/>
      </w:r>
      <w:r w:rsidRPr="22CB965D" w:rsidR="22CB965D">
        <w:rPr>
          <w:b w:val="1"/>
          <w:bCs w:val="1"/>
          <w:sz w:val="20"/>
          <w:szCs w:val="20"/>
        </w:rPr>
        <w:t>Data Backups and Archives</w:t>
      </w:r>
    </w:p>
    <w:p w:rsidR="22CB965D" w:rsidP="22CB965D" w:rsidRDefault="22CB965D" w14:paraId="4D4A87F2" w14:textId="41FB2099">
      <w:pPr>
        <w:pStyle w:val="Normal"/>
        <w:jc w:val="center"/>
        <w:rPr>
          <w:b w:val="1"/>
          <w:bCs w:val="1"/>
          <w:sz w:val="20"/>
          <w:szCs w:val="20"/>
        </w:rPr>
      </w:pPr>
    </w:p>
    <w:p w:rsidR="22CB965D" w:rsidP="22CB965D" w:rsidRDefault="22CB965D" w14:paraId="2CB82442" w14:textId="166BAFDD">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58</w:t>
      </w:r>
      <w:r>
        <w:tab/>
      </w:r>
      <w:r w:rsidRPr="22CB965D" w:rsidR="22CB965D">
        <w:rPr>
          <w:b w:val="1"/>
          <w:bCs w:val="1"/>
          <w:sz w:val="20"/>
          <w:szCs w:val="20"/>
        </w:rPr>
        <w:t>-</w:t>
      </w:r>
      <w:r>
        <w:tab/>
      </w:r>
      <w:r w:rsidRPr="22CB965D" w:rsidR="22CB965D">
        <w:rPr>
          <w:b w:val="1"/>
          <w:bCs w:val="1"/>
          <w:sz w:val="20"/>
          <w:szCs w:val="20"/>
        </w:rPr>
        <w:t>Business Continuity Planning</w:t>
      </w:r>
    </w:p>
    <w:p w:rsidR="22CB965D" w:rsidP="22CB965D" w:rsidRDefault="22CB965D" w14:paraId="65F4BA72" w14:textId="21F9807E">
      <w:pPr>
        <w:pStyle w:val="Normal"/>
        <w:jc w:val="center"/>
        <w:rPr>
          <w:b w:val="1"/>
          <w:bCs w:val="1"/>
          <w:sz w:val="20"/>
          <w:szCs w:val="20"/>
        </w:rPr>
      </w:pPr>
    </w:p>
    <w:p w:rsidR="22CB965D" w:rsidP="22CB965D" w:rsidRDefault="22CB965D" w14:paraId="22E6F05D" w14:textId="0E99612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59</w:t>
      </w:r>
      <w:r>
        <w:tab/>
      </w:r>
      <w:r w:rsidRPr="22CB965D" w:rsidR="22CB965D">
        <w:rPr>
          <w:b w:val="1"/>
          <w:bCs w:val="1"/>
          <w:sz w:val="20"/>
          <w:szCs w:val="20"/>
        </w:rPr>
        <w:t>-</w:t>
      </w:r>
      <w:r>
        <w:tab/>
      </w:r>
      <w:r w:rsidRPr="22CB965D" w:rsidR="22CB965D">
        <w:rPr>
          <w:b w:val="1"/>
          <w:bCs w:val="1"/>
          <w:sz w:val="20"/>
          <w:szCs w:val="20"/>
        </w:rPr>
        <w:t>Disaster Recovery</w:t>
      </w:r>
    </w:p>
    <w:p w:rsidR="22CB965D" w:rsidP="22CB965D" w:rsidRDefault="22CB965D" w14:paraId="48D89A74" w14:textId="2ED8FA42">
      <w:pPr>
        <w:pStyle w:val="Normal"/>
        <w:jc w:val="center"/>
        <w:rPr>
          <w:b w:val="1"/>
          <w:bCs w:val="1"/>
          <w:sz w:val="20"/>
          <w:szCs w:val="20"/>
        </w:rPr>
      </w:pPr>
    </w:p>
    <w:p w:rsidR="22CB965D" w:rsidP="22CB965D" w:rsidRDefault="22CB965D" w14:paraId="2B2CE122" w14:textId="558DA50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60</w:t>
      </w:r>
      <w:r>
        <w:tab/>
      </w:r>
      <w:r w:rsidRPr="22CB965D" w:rsidR="22CB965D">
        <w:rPr>
          <w:b w:val="1"/>
          <w:bCs w:val="1"/>
          <w:sz w:val="20"/>
          <w:szCs w:val="20"/>
        </w:rPr>
        <w:t>-</w:t>
      </w:r>
      <w:r>
        <w:tab/>
      </w:r>
      <w:r w:rsidRPr="22CB965D" w:rsidR="22CB965D">
        <w:rPr>
          <w:b w:val="1"/>
          <w:bCs w:val="1"/>
          <w:sz w:val="20"/>
          <w:szCs w:val="20"/>
        </w:rPr>
        <w:t>Insurance Relief</w:t>
      </w:r>
    </w:p>
    <w:p w:rsidR="22CB965D" w:rsidP="22CB965D" w:rsidRDefault="22CB965D" w14:paraId="6CD50CA6" w14:textId="11DAA6BA">
      <w:pPr>
        <w:pStyle w:val="Normal"/>
        <w:jc w:val="center"/>
        <w:rPr>
          <w:b w:val="1"/>
          <w:bCs w:val="1"/>
          <w:sz w:val="20"/>
          <w:szCs w:val="20"/>
        </w:rPr>
      </w:pPr>
    </w:p>
    <w:p w:rsidR="22CB965D" w:rsidP="22CB965D" w:rsidRDefault="22CB965D" w14:paraId="647CD209" w14:textId="199CDD8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61</w:t>
      </w:r>
      <w:r>
        <w:tab/>
      </w:r>
      <w:r w:rsidRPr="22CB965D" w:rsidR="22CB965D">
        <w:rPr>
          <w:b w:val="1"/>
          <w:bCs w:val="1"/>
          <w:sz w:val="20"/>
          <w:szCs w:val="20"/>
        </w:rPr>
        <w:t>-</w:t>
      </w:r>
      <w:r>
        <w:tab/>
      </w:r>
      <w:r w:rsidRPr="22CB965D" w:rsidR="22CB965D">
        <w:rPr>
          <w:b w:val="1"/>
          <w:bCs w:val="1"/>
          <w:sz w:val="20"/>
          <w:szCs w:val="20"/>
        </w:rPr>
        <w:t>Working with Law Enforcement</w:t>
      </w:r>
    </w:p>
    <w:p w:rsidR="22CB965D" w:rsidP="22CB965D" w:rsidRDefault="22CB965D" w14:paraId="496EF200" w14:textId="727B1804">
      <w:pPr>
        <w:pStyle w:val="Normal"/>
        <w:jc w:val="center"/>
        <w:rPr>
          <w:b w:val="1"/>
          <w:bCs w:val="1"/>
          <w:sz w:val="20"/>
          <w:szCs w:val="20"/>
        </w:rPr>
      </w:pPr>
      <w:r w:rsidRPr="22CB965D" w:rsidR="22CB965D">
        <w:rPr>
          <w:b w:val="1"/>
          <w:bCs w:val="1"/>
          <w:sz w:val="20"/>
          <w:szCs w:val="20"/>
        </w:rPr>
        <w:t>Part VII - Management's Role in Security</w:t>
      </w:r>
    </w:p>
    <w:p w:rsidR="22CB965D" w:rsidP="22CB965D" w:rsidRDefault="22CB965D" w14:paraId="61868ED5" w14:textId="4BBF6727">
      <w:pPr>
        <w:pStyle w:val="Normal"/>
        <w:jc w:val="center"/>
        <w:rPr>
          <w:b w:val="1"/>
          <w:bCs w:val="1"/>
          <w:sz w:val="20"/>
          <w:szCs w:val="20"/>
        </w:rPr>
      </w:pPr>
    </w:p>
    <w:p w:rsidR="22CB965D" w:rsidP="22CB965D" w:rsidRDefault="22CB965D" w14:paraId="7DA23026" w14:textId="0B20EA15">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62</w:t>
      </w:r>
      <w:r>
        <w:tab/>
      </w:r>
      <w:r w:rsidRPr="22CB965D" w:rsidR="22CB965D">
        <w:rPr>
          <w:b w:val="1"/>
          <w:bCs w:val="1"/>
          <w:sz w:val="20"/>
          <w:szCs w:val="20"/>
        </w:rPr>
        <w:t>-</w:t>
      </w:r>
      <w:r>
        <w:tab/>
      </w:r>
      <w:r w:rsidRPr="22CB965D" w:rsidR="22CB965D">
        <w:rPr>
          <w:b w:val="1"/>
          <w:bCs w:val="1"/>
          <w:sz w:val="20"/>
          <w:szCs w:val="20"/>
        </w:rPr>
        <w:t>Quantitative Risk Assessment and Risk Management</w:t>
      </w:r>
    </w:p>
    <w:p w:rsidR="22CB965D" w:rsidP="22CB965D" w:rsidRDefault="22CB965D" w14:paraId="38094D71" w14:textId="3D0DE9A6">
      <w:pPr>
        <w:pStyle w:val="Normal"/>
        <w:jc w:val="center"/>
        <w:rPr>
          <w:b w:val="1"/>
          <w:bCs w:val="1"/>
          <w:sz w:val="20"/>
          <w:szCs w:val="20"/>
        </w:rPr>
      </w:pPr>
    </w:p>
    <w:p w:rsidR="22CB965D" w:rsidP="22CB965D" w:rsidRDefault="22CB965D" w14:paraId="1965689E" w14:textId="0577CA0D">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63</w:t>
      </w:r>
      <w:r>
        <w:tab/>
      </w:r>
      <w:r w:rsidRPr="22CB965D" w:rsidR="22CB965D">
        <w:rPr>
          <w:b w:val="1"/>
          <w:bCs w:val="1"/>
          <w:sz w:val="20"/>
          <w:szCs w:val="20"/>
        </w:rPr>
        <w:t>-</w:t>
      </w:r>
      <w:r>
        <w:tab/>
      </w:r>
      <w:r w:rsidRPr="22CB965D" w:rsidR="22CB965D">
        <w:rPr>
          <w:b w:val="1"/>
          <w:bCs w:val="1"/>
          <w:sz w:val="20"/>
          <w:szCs w:val="20"/>
        </w:rPr>
        <w:t>Management Responsibilities and Liabilities</w:t>
      </w:r>
    </w:p>
    <w:p w:rsidR="22CB965D" w:rsidP="22CB965D" w:rsidRDefault="22CB965D" w14:paraId="61B8AA56" w14:textId="0FA1E1C0">
      <w:pPr>
        <w:pStyle w:val="Normal"/>
        <w:jc w:val="center"/>
        <w:rPr>
          <w:b w:val="1"/>
          <w:bCs w:val="1"/>
          <w:sz w:val="20"/>
          <w:szCs w:val="20"/>
        </w:rPr>
      </w:pPr>
    </w:p>
    <w:p w:rsidR="22CB965D" w:rsidP="22CB965D" w:rsidRDefault="22CB965D" w14:paraId="7A2C2C93" w14:textId="537E790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64</w:t>
      </w:r>
      <w:r>
        <w:tab/>
      </w:r>
      <w:r w:rsidRPr="22CB965D" w:rsidR="22CB965D">
        <w:rPr>
          <w:b w:val="1"/>
          <w:bCs w:val="1"/>
          <w:sz w:val="20"/>
          <w:szCs w:val="20"/>
        </w:rPr>
        <w:t>-</w:t>
      </w:r>
      <w:r>
        <w:tab/>
      </w:r>
      <w:r w:rsidRPr="22CB965D" w:rsidR="22CB965D">
        <w:rPr>
          <w:b w:val="1"/>
          <w:bCs w:val="1"/>
          <w:sz w:val="20"/>
          <w:szCs w:val="20"/>
        </w:rPr>
        <w:t>U.S. Legal and Regulatory Security Issues</w:t>
      </w:r>
    </w:p>
    <w:p w:rsidR="22CB965D" w:rsidP="22CB965D" w:rsidRDefault="22CB965D" w14:paraId="0808D85C" w14:textId="4B396FCF">
      <w:pPr>
        <w:pStyle w:val="Normal"/>
        <w:jc w:val="center"/>
        <w:rPr>
          <w:b w:val="1"/>
          <w:bCs w:val="1"/>
          <w:sz w:val="20"/>
          <w:szCs w:val="20"/>
        </w:rPr>
      </w:pPr>
    </w:p>
    <w:p w:rsidR="22CB965D" w:rsidP="22CB965D" w:rsidRDefault="22CB965D" w14:paraId="12C82A1F" w14:textId="12E129A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65</w:t>
      </w:r>
      <w:r>
        <w:tab/>
      </w:r>
      <w:r w:rsidRPr="22CB965D" w:rsidR="22CB965D">
        <w:rPr>
          <w:b w:val="1"/>
          <w:bCs w:val="1"/>
          <w:sz w:val="20"/>
          <w:szCs w:val="20"/>
        </w:rPr>
        <w:t>-</w:t>
      </w:r>
      <w:r>
        <w:tab/>
      </w:r>
      <w:r w:rsidRPr="22CB965D" w:rsidR="22CB965D">
        <w:rPr>
          <w:b w:val="1"/>
          <w:bCs w:val="1"/>
          <w:sz w:val="20"/>
          <w:szCs w:val="20"/>
        </w:rPr>
        <w:t>The Role of the CISO</w:t>
      </w:r>
    </w:p>
    <w:p w:rsidR="22CB965D" w:rsidP="22CB965D" w:rsidRDefault="22CB965D" w14:paraId="546337CB" w14:textId="2BA4AA92">
      <w:pPr>
        <w:pStyle w:val="Normal"/>
        <w:jc w:val="center"/>
        <w:rPr>
          <w:b w:val="1"/>
          <w:bCs w:val="1"/>
          <w:sz w:val="20"/>
          <w:szCs w:val="20"/>
        </w:rPr>
      </w:pPr>
    </w:p>
    <w:p w:rsidR="22CB965D" w:rsidP="22CB965D" w:rsidRDefault="22CB965D" w14:paraId="1236ED8D" w14:textId="74C2AE0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66</w:t>
      </w:r>
      <w:r>
        <w:tab/>
      </w:r>
      <w:r w:rsidRPr="22CB965D" w:rsidR="22CB965D">
        <w:rPr>
          <w:b w:val="1"/>
          <w:bCs w:val="1"/>
          <w:sz w:val="20"/>
          <w:szCs w:val="20"/>
        </w:rPr>
        <w:t>-</w:t>
      </w:r>
      <w:r>
        <w:tab/>
      </w:r>
      <w:r w:rsidRPr="22CB965D" w:rsidR="22CB965D">
        <w:rPr>
          <w:b w:val="1"/>
          <w:bCs w:val="1"/>
          <w:sz w:val="20"/>
          <w:szCs w:val="20"/>
        </w:rPr>
        <w:t>Developing Security Policies</w:t>
      </w:r>
    </w:p>
    <w:p w:rsidR="22CB965D" w:rsidP="22CB965D" w:rsidRDefault="22CB965D" w14:paraId="13365CDA" w14:textId="413C99A8">
      <w:pPr>
        <w:pStyle w:val="Normal"/>
        <w:jc w:val="center"/>
        <w:rPr>
          <w:b w:val="1"/>
          <w:bCs w:val="1"/>
          <w:sz w:val="20"/>
          <w:szCs w:val="20"/>
        </w:rPr>
      </w:pPr>
    </w:p>
    <w:p w:rsidR="22CB965D" w:rsidP="22CB965D" w:rsidRDefault="22CB965D" w14:paraId="2DD8494E" w14:textId="3033876C">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67</w:t>
      </w:r>
      <w:r>
        <w:tab/>
      </w:r>
      <w:r w:rsidRPr="22CB965D" w:rsidR="22CB965D">
        <w:rPr>
          <w:b w:val="1"/>
          <w:bCs w:val="1"/>
          <w:sz w:val="20"/>
          <w:szCs w:val="20"/>
        </w:rPr>
        <w:t>-</w:t>
      </w:r>
      <w:r>
        <w:tab/>
      </w:r>
      <w:r w:rsidRPr="22CB965D" w:rsidR="22CB965D">
        <w:rPr>
          <w:b w:val="1"/>
          <w:bCs w:val="1"/>
          <w:sz w:val="20"/>
          <w:szCs w:val="20"/>
        </w:rPr>
        <w:t>Developing Classification Policies for Data</w:t>
      </w:r>
    </w:p>
    <w:p w:rsidR="22CB965D" w:rsidP="22CB965D" w:rsidRDefault="22CB965D" w14:paraId="2DC0CA00" w14:textId="5960F587">
      <w:pPr>
        <w:pStyle w:val="Normal"/>
        <w:jc w:val="center"/>
        <w:rPr>
          <w:b w:val="1"/>
          <w:bCs w:val="1"/>
          <w:sz w:val="20"/>
          <w:szCs w:val="20"/>
        </w:rPr>
      </w:pPr>
    </w:p>
    <w:p w:rsidR="22CB965D" w:rsidP="22CB965D" w:rsidRDefault="22CB965D" w14:paraId="0811F085" w14:textId="7597E903">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68</w:t>
      </w:r>
      <w:r>
        <w:tab/>
      </w:r>
      <w:r w:rsidRPr="22CB965D" w:rsidR="22CB965D">
        <w:rPr>
          <w:b w:val="1"/>
          <w:bCs w:val="1"/>
          <w:sz w:val="20"/>
          <w:szCs w:val="20"/>
        </w:rPr>
        <w:t>-</w:t>
      </w:r>
      <w:r>
        <w:tab/>
      </w:r>
      <w:r w:rsidRPr="22CB965D" w:rsidR="22CB965D">
        <w:rPr>
          <w:b w:val="1"/>
          <w:bCs w:val="1"/>
          <w:sz w:val="20"/>
          <w:szCs w:val="20"/>
        </w:rPr>
        <w:t>Outsourcing and Security</w:t>
      </w:r>
    </w:p>
    <w:p w:rsidR="22CB965D" w:rsidP="22CB965D" w:rsidRDefault="22CB965D" w14:paraId="31F40A34" w14:textId="7D3D22B3">
      <w:pPr>
        <w:pStyle w:val="Normal"/>
        <w:jc w:val="center"/>
        <w:rPr>
          <w:b w:val="1"/>
          <w:bCs w:val="1"/>
          <w:sz w:val="20"/>
          <w:szCs w:val="20"/>
        </w:rPr>
      </w:pPr>
      <w:r w:rsidRPr="22CB965D" w:rsidR="22CB965D">
        <w:rPr>
          <w:b w:val="1"/>
          <w:bCs w:val="1"/>
          <w:sz w:val="20"/>
          <w:szCs w:val="20"/>
        </w:rPr>
        <w:t>Part VIII - Introduction to—Public Policy and Other Considerations</w:t>
      </w:r>
    </w:p>
    <w:p w:rsidR="22CB965D" w:rsidP="22CB965D" w:rsidRDefault="22CB965D" w14:paraId="444D3BDD" w14:textId="287097EA">
      <w:pPr>
        <w:pStyle w:val="Normal"/>
        <w:jc w:val="center"/>
        <w:rPr>
          <w:b w:val="1"/>
          <w:bCs w:val="1"/>
          <w:sz w:val="20"/>
          <w:szCs w:val="20"/>
        </w:rPr>
      </w:pPr>
    </w:p>
    <w:p w:rsidR="22CB965D" w:rsidP="22CB965D" w:rsidRDefault="22CB965D" w14:paraId="0BF7D076" w14:textId="7B1659B1">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69</w:t>
      </w:r>
      <w:r>
        <w:tab/>
      </w:r>
      <w:r w:rsidRPr="22CB965D" w:rsidR="22CB965D">
        <w:rPr>
          <w:b w:val="1"/>
          <w:bCs w:val="1"/>
          <w:sz w:val="20"/>
          <w:szCs w:val="20"/>
        </w:rPr>
        <w:t>-</w:t>
      </w:r>
      <w:r>
        <w:tab/>
      </w:r>
      <w:r w:rsidRPr="22CB965D" w:rsidR="22CB965D">
        <w:rPr>
          <w:b w:val="1"/>
          <w:bCs w:val="1"/>
          <w:sz w:val="20"/>
          <w:szCs w:val="20"/>
        </w:rPr>
        <w:t>Privacy in Cyberspace: U.S. and European Perspectives</w:t>
      </w:r>
    </w:p>
    <w:p w:rsidR="22CB965D" w:rsidP="22CB965D" w:rsidRDefault="22CB965D" w14:paraId="73220D0F" w14:textId="00AD5A2E">
      <w:pPr>
        <w:pStyle w:val="Normal"/>
        <w:jc w:val="center"/>
        <w:rPr>
          <w:b w:val="1"/>
          <w:bCs w:val="1"/>
          <w:sz w:val="20"/>
          <w:szCs w:val="20"/>
        </w:rPr>
      </w:pPr>
    </w:p>
    <w:p w:rsidR="22CB965D" w:rsidP="22CB965D" w:rsidRDefault="22CB965D" w14:paraId="7864558C" w14:textId="546FF5E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70</w:t>
      </w:r>
      <w:r>
        <w:tab/>
      </w:r>
      <w:r w:rsidRPr="22CB965D" w:rsidR="22CB965D">
        <w:rPr>
          <w:b w:val="1"/>
          <w:bCs w:val="1"/>
          <w:sz w:val="20"/>
          <w:szCs w:val="20"/>
        </w:rPr>
        <w:t>-</w:t>
      </w:r>
      <w:r>
        <w:tab/>
      </w:r>
      <w:r w:rsidRPr="22CB965D" w:rsidR="22CB965D">
        <w:rPr>
          <w:b w:val="1"/>
          <w:bCs w:val="1"/>
          <w:sz w:val="20"/>
          <w:szCs w:val="20"/>
        </w:rPr>
        <w:t>Anonymity and Identity in Cyberspace</w:t>
      </w:r>
    </w:p>
    <w:p w:rsidR="22CB965D" w:rsidP="22CB965D" w:rsidRDefault="22CB965D" w14:paraId="1A586789" w14:textId="7AD6C5A6">
      <w:pPr>
        <w:pStyle w:val="Normal"/>
        <w:jc w:val="center"/>
        <w:rPr>
          <w:b w:val="1"/>
          <w:bCs w:val="1"/>
          <w:sz w:val="20"/>
          <w:szCs w:val="20"/>
        </w:rPr>
      </w:pPr>
      <w:r w:rsidRPr="22CB965D" w:rsidR="22CB965D">
        <w:rPr>
          <w:b w:val="1"/>
          <w:bCs w:val="1"/>
          <w:sz w:val="20"/>
          <w:szCs w:val="20"/>
        </w:rPr>
        <w:t>Chapter relevance %</w:t>
      </w:r>
      <w:r>
        <w:tab/>
      </w:r>
    </w:p>
    <w:p w:rsidR="22CB965D" w:rsidP="22CB965D" w:rsidRDefault="22CB965D" w14:paraId="4DA14651" w14:textId="4F0B2E06">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71</w:t>
      </w:r>
      <w:r>
        <w:tab/>
      </w:r>
      <w:r w:rsidRPr="22CB965D" w:rsidR="22CB965D">
        <w:rPr>
          <w:b w:val="1"/>
          <w:bCs w:val="1"/>
          <w:sz w:val="20"/>
          <w:szCs w:val="20"/>
        </w:rPr>
        <w:t>-</w:t>
      </w:r>
      <w:r>
        <w:tab/>
      </w:r>
      <w:r w:rsidRPr="22CB965D" w:rsidR="22CB965D">
        <w:rPr>
          <w:b w:val="1"/>
          <w:bCs w:val="1"/>
          <w:sz w:val="20"/>
          <w:szCs w:val="20"/>
        </w:rPr>
        <w:t>Healthcare Security and Privacy</w:t>
      </w:r>
    </w:p>
    <w:p w:rsidR="22CB965D" w:rsidP="22CB965D" w:rsidRDefault="22CB965D" w14:paraId="3E6C3463" w14:textId="29053C20">
      <w:pPr>
        <w:pStyle w:val="Normal"/>
        <w:jc w:val="center"/>
        <w:rPr>
          <w:b w:val="1"/>
          <w:bCs w:val="1"/>
          <w:sz w:val="20"/>
          <w:szCs w:val="20"/>
        </w:rPr>
      </w:pPr>
    </w:p>
    <w:p w:rsidR="22CB965D" w:rsidP="22CB965D" w:rsidRDefault="22CB965D" w14:paraId="14473CFC" w14:textId="3525797B">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72</w:t>
      </w:r>
      <w:r>
        <w:tab/>
      </w:r>
      <w:r w:rsidRPr="22CB965D" w:rsidR="22CB965D">
        <w:rPr>
          <w:b w:val="1"/>
          <w:bCs w:val="1"/>
          <w:sz w:val="20"/>
          <w:szCs w:val="20"/>
        </w:rPr>
        <w:t>-</w:t>
      </w:r>
      <w:r>
        <w:tab/>
      </w:r>
      <w:r w:rsidRPr="22CB965D" w:rsidR="22CB965D">
        <w:rPr>
          <w:b w:val="1"/>
          <w:bCs w:val="1"/>
          <w:sz w:val="20"/>
          <w:szCs w:val="20"/>
        </w:rPr>
        <w:t>Legal and Policy Issues of Censorship and Content Filtering</w:t>
      </w:r>
    </w:p>
    <w:p w:rsidR="22CB965D" w:rsidP="22CB965D" w:rsidRDefault="22CB965D" w14:paraId="4594C339" w14:textId="56FE548A">
      <w:pPr>
        <w:pStyle w:val="Normal"/>
        <w:jc w:val="center"/>
        <w:rPr>
          <w:b w:val="1"/>
          <w:bCs w:val="1"/>
          <w:sz w:val="20"/>
          <w:szCs w:val="20"/>
        </w:rPr>
      </w:pPr>
    </w:p>
    <w:p w:rsidR="22CB965D" w:rsidP="22CB965D" w:rsidRDefault="22CB965D" w14:paraId="48E8278A" w14:textId="3D50A38A">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73</w:t>
      </w:r>
      <w:r>
        <w:tab/>
      </w:r>
      <w:r w:rsidRPr="22CB965D" w:rsidR="22CB965D">
        <w:rPr>
          <w:b w:val="1"/>
          <w:bCs w:val="1"/>
          <w:sz w:val="20"/>
          <w:szCs w:val="20"/>
        </w:rPr>
        <w:t>-</w:t>
      </w:r>
      <w:r>
        <w:tab/>
      </w:r>
      <w:r w:rsidRPr="22CB965D" w:rsidR="22CB965D">
        <w:rPr>
          <w:b w:val="1"/>
          <w:bCs w:val="1"/>
          <w:sz w:val="20"/>
          <w:szCs w:val="20"/>
        </w:rPr>
        <w:t>Expert Witnesses and the Daubert Challenge</w:t>
      </w:r>
    </w:p>
    <w:p w:rsidR="22CB965D" w:rsidP="22CB965D" w:rsidRDefault="22CB965D" w14:paraId="30FBA8B9" w14:textId="3BEA6A7A">
      <w:pPr>
        <w:pStyle w:val="Normal"/>
        <w:jc w:val="center"/>
        <w:rPr>
          <w:b w:val="1"/>
          <w:bCs w:val="1"/>
          <w:sz w:val="20"/>
          <w:szCs w:val="20"/>
        </w:rPr>
      </w:pPr>
    </w:p>
    <w:p w:rsidR="22CB965D" w:rsidP="22CB965D" w:rsidRDefault="22CB965D" w14:paraId="027A0D63" w14:textId="52668400">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74</w:t>
      </w:r>
      <w:r>
        <w:tab/>
      </w:r>
      <w:r w:rsidRPr="22CB965D" w:rsidR="22CB965D">
        <w:rPr>
          <w:b w:val="1"/>
          <w:bCs w:val="1"/>
          <w:sz w:val="20"/>
          <w:szCs w:val="20"/>
        </w:rPr>
        <w:t>-</w:t>
      </w:r>
      <w:r>
        <w:tab/>
      </w:r>
      <w:r w:rsidRPr="22CB965D" w:rsidR="22CB965D">
        <w:rPr>
          <w:b w:val="1"/>
          <w:bCs w:val="1"/>
          <w:sz w:val="20"/>
          <w:szCs w:val="20"/>
        </w:rPr>
        <w:t>Professional Certification and Training in Information Assurance</w:t>
      </w:r>
    </w:p>
    <w:p w:rsidR="22CB965D" w:rsidP="22CB965D" w:rsidRDefault="22CB965D" w14:paraId="7A1731E7" w14:textId="0147B5A6">
      <w:pPr>
        <w:pStyle w:val="Normal"/>
        <w:jc w:val="center"/>
        <w:rPr>
          <w:b w:val="1"/>
          <w:bCs w:val="1"/>
          <w:sz w:val="20"/>
          <w:szCs w:val="20"/>
        </w:rPr>
      </w:pPr>
    </w:p>
    <w:p w:rsidR="22CB965D" w:rsidP="22CB965D" w:rsidRDefault="22CB965D" w14:paraId="163DF5C6" w14:textId="283E7949">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Chapter 75</w:t>
      </w:r>
      <w:r>
        <w:tab/>
      </w:r>
      <w:r w:rsidRPr="22CB965D" w:rsidR="22CB965D">
        <w:rPr>
          <w:b w:val="1"/>
          <w:bCs w:val="1"/>
          <w:sz w:val="20"/>
          <w:szCs w:val="20"/>
        </w:rPr>
        <w:t>-</w:t>
      </w:r>
      <w:r>
        <w:tab/>
      </w:r>
      <w:r w:rsidRPr="22CB965D" w:rsidR="22CB965D">
        <w:rPr>
          <w:b w:val="1"/>
          <w:bCs w:val="1"/>
          <w:sz w:val="20"/>
          <w:szCs w:val="20"/>
        </w:rPr>
        <w:t>The Future of Information Assurance</w:t>
      </w:r>
    </w:p>
    <w:p w:rsidR="22CB965D" w:rsidP="22CB965D" w:rsidRDefault="22CB965D" w14:paraId="22E3BBA2" w14:textId="2C376798">
      <w:pPr>
        <w:pStyle w:val="Normal"/>
        <w:jc w:val="center"/>
        <w:rPr>
          <w:b w:val="1"/>
          <w:bCs w:val="1"/>
          <w:sz w:val="20"/>
          <w:szCs w:val="20"/>
        </w:rPr>
      </w:pPr>
    </w:p>
    <w:p w:rsidR="22CB965D" w:rsidP="22CB965D" w:rsidRDefault="22CB965D" w14:paraId="19E14A3A" w14:textId="0E1283B2">
      <w:pPr>
        <w:pStyle w:val="Normal"/>
        <w:jc w:val="center"/>
        <w:rPr>
          <w:b w:val="1"/>
          <w:bCs w:val="1"/>
          <w:sz w:val="20"/>
          <w:szCs w:val="20"/>
        </w:rPr>
      </w:pPr>
      <w:r w:rsidRPr="22CB965D" w:rsidR="22CB965D">
        <w:rPr>
          <w:b w:val="1"/>
          <w:bCs w:val="1"/>
          <w:sz w:val="20"/>
          <w:szCs w:val="20"/>
        </w:rPr>
        <w:t>Show All</w:t>
      </w:r>
      <w:r>
        <w:tab/>
      </w:r>
      <w:r w:rsidRPr="22CB965D" w:rsidR="22CB965D">
        <w:rPr>
          <w:b w:val="1"/>
          <w:bCs w:val="1"/>
          <w:sz w:val="20"/>
          <w:szCs w:val="20"/>
        </w:rPr>
        <w:t>Index</w:t>
      </w:r>
    </w:p>
    <w:p w:rsidR="22CB965D" w:rsidP="22CB965D" w:rsidRDefault="22CB965D" w14:paraId="7319711C" w14:textId="3ED6B483">
      <w:pPr>
        <w:pStyle w:val="Normal"/>
        <w:jc w:val="center"/>
        <w:rPr>
          <w:b w:val="1"/>
          <w:bCs w:val="1"/>
          <w:sz w:val="20"/>
          <w:szCs w:val="20"/>
        </w:rPr>
      </w:pPr>
    </w:p>
    <w:p w:rsidR="22CB965D" w:rsidP="22CB965D" w:rsidRDefault="22CB965D" w14:paraId="44AFA5C1" w14:textId="7B70EBA3">
      <w:pPr>
        <w:pStyle w:val="Heading1"/>
        <w:rPr>
          <w:b w:val="1"/>
          <w:bCs w:val="1"/>
          <w:sz w:val="20"/>
          <w:szCs w:val="20"/>
        </w:rPr>
      </w:pPr>
      <w:hyperlink r:id="Rd62092bdde2d4803">
        <w:r w:rsidRPr="22CB965D" w:rsidR="22CB965D">
          <w:rPr>
            <w:rStyle w:val="Hyperlink"/>
            <w:rFonts w:ascii="Verdana" w:hAnsi="Verdana" w:eastAsia="Verdana" w:cs="Verdana"/>
            <w:b w:val="1"/>
            <w:bCs w:val="1"/>
            <w:i w:val="0"/>
            <w:iCs w:val="0"/>
            <w:caps w:val="0"/>
            <w:smallCaps w:val="0"/>
            <w:strike w:val="0"/>
            <w:dstrike w:val="0"/>
            <w:noProof w:val="0"/>
            <w:sz w:val="16"/>
            <w:szCs w:val="16"/>
            <w:lang w:val="en-US"/>
          </w:rPr>
          <w:t>Principles of Computer Security: CompTIA Security+ and Beyond, Fifth Edition (Exam SY0-501)</w:t>
        </w:r>
      </w:hyperlink>
    </w:p>
    <w:p w:rsidR="22CB965D" w:rsidP="22CB965D" w:rsidRDefault="22CB965D" w14:paraId="167ABC1A" w14:textId="7AC2F0A1">
      <w:pPr>
        <w:jc w:val="center"/>
      </w:pPr>
      <w:r w:rsidRPr="22CB965D" w:rsidR="22CB965D">
        <w:rPr>
          <w:rFonts w:ascii="Verdana" w:hAnsi="Verdana" w:eastAsia="Verdana" w:cs="Verdana"/>
          <w:b w:val="0"/>
          <w:bCs w:val="0"/>
          <w:i w:val="0"/>
          <w:iCs w:val="0"/>
          <w:caps w:val="0"/>
          <w:smallCaps w:val="0"/>
          <w:strike w:val="0"/>
          <w:dstrike w:val="0"/>
          <w:noProof w:val="0"/>
          <w:color w:val="666666"/>
          <w:sz w:val="16"/>
          <w:szCs w:val="16"/>
          <w:u w:val="none"/>
          <w:lang w:val="en-US"/>
        </w:rPr>
        <w:t xml:space="preserve">by  </w:t>
      </w:r>
      <w:hyperlink r:id="Rf7f36584dbb94890">
        <w:r w:rsidRPr="22CB965D" w:rsidR="22CB965D">
          <w:rPr>
            <w:rStyle w:val="Hyperlink"/>
            <w:rFonts w:ascii="Verdana" w:hAnsi="Verdana" w:eastAsia="Verdana" w:cs="Verdana"/>
            <w:b w:val="0"/>
            <w:bCs w:val="0"/>
            <w:i w:val="0"/>
            <w:iCs w:val="0"/>
            <w:caps w:val="0"/>
            <w:smallCaps w:val="0"/>
            <w:strike w:val="0"/>
            <w:dstrike w:val="0"/>
            <w:noProof w:val="0"/>
            <w:sz w:val="16"/>
            <w:szCs w:val="16"/>
            <w:lang w:val="en-US"/>
          </w:rPr>
          <w:t>Wm. Author Conklin</w:t>
        </w:r>
      </w:hyperlink>
      <w:r w:rsidRPr="22CB965D" w:rsidR="22CB965D">
        <w:rPr>
          <w:rFonts w:ascii="Verdana" w:hAnsi="Verdana" w:eastAsia="Verdana" w:cs="Verdana"/>
          <w:b w:val="0"/>
          <w:bCs w:val="0"/>
          <w:i w:val="0"/>
          <w:iCs w:val="0"/>
          <w:caps w:val="0"/>
          <w:smallCaps w:val="0"/>
          <w:strike w:val="0"/>
          <w:dstrike w:val="0"/>
          <w:noProof w:val="0"/>
          <w:color w:val="666666"/>
          <w:sz w:val="16"/>
          <w:szCs w:val="16"/>
          <w:u w:val="none"/>
          <w:lang w:val="en-US"/>
        </w:rPr>
        <w:t xml:space="preserve">, </w:t>
      </w:r>
      <w:hyperlink r:id="R43f6a83a51934fd0">
        <w:r w:rsidRPr="22CB965D" w:rsidR="22CB965D">
          <w:rPr>
            <w:rStyle w:val="Hyperlink"/>
            <w:rFonts w:ascii="Verdana" w:hAnsi="Verdana" w:eastAsia="Verdana" w:cs="Verdana"/>
            <w:b w:val="0"/>
            <w:bCs w:val="0"/>
            <w:i w:val="0"/>
            <w:iCs w:val="0"/>
            <w:caps w:val="0"/>
            <w:smallCaps w:val="0"/>
            <w:strike w:val="0"/>
            <w:dstrike w:val="0"/>
            <w:noProof w:val="0"/>
            <w:sz w:val="16"/>
            <w:szCs w:val="16"/>
            <w:lang w:val="en-US"/>
          </w:rPr>
          <w:t>Gregory White</w:t>
        </w:r>
      </w:hyperlink>
      <w:r w:rsidRPr="22CB965D" w:rsidR="22CB965D">
        <w:rPr>
          <w:rFonts w:ascii="Verdana" w:hAnsi="Verdana" w:eastAsia="Verdana" w:cs="Verdana"/>
          <w:b w:val="0"/>
          <w:bCs w:val="0"/>
          <w:i w:val="0"/>
          <w:iCs w:val="0"/>
          <w:caps w:val="0"/>
          <w:smallCaps w:val="0"/>
          <w:strike w:val="0"/>
          <w:dstrike w:val="0"/>
          <w:noProof w:val="0"/>
          <w:color w:val="666666"/>
          <w:sz w:val="16"/>
          <w:szCs w:val="16"/>
          <w:u w:val="none"/>
          <w:lang w:val="en-US"/>
        </w:rPr>
        <w:t xml:space="preserve">, </w:t>
      </w:r>
      <w:hyperlink r:id="R16135537381c4ea4">
        <w:r w:rsidRPr="22CB965D" w:rsidR="22CB965D">
          <w:rPr>
            <w:rStyle w:val="Hyperlink"/>
            <w:rFonts w:ascii="Verdana" w:hAnsi="Verdana" w:eastAsia="Verdana" w:cs="Verdana"/>
            <w:b w:val="0"/>
            <w:bCs w:val="0"/>
            <w:i w:val="0"/>
            <w:iCs w:val="0"/>
            <w:caps w:val="0"/>
            <w:smallCaps w:val="0"/>
            <w:strike w:val="0"/>
            <w:dstrike w:val="0"/>
            <w:noProof w:val="0"/>
            <w:sz w:val="16"/>
            <w:szCs w:val="16"/>
            <w:lang w:val="en-US"/>
          </w:rPr>
          <w:t>Chuck Cothren</w:t>
        </w:r>
      </w:hyperlink>
      <w:r w:rsidRPr="22CB965D" w:rsidR="22CB965D">
        <w:rPr>
          <w:rFonts w:ascii="Verdana" w:hAnsi="Verdana" w:eastAsia="Verdana" w:cs="Verdana"/>
          <w:b w:val="0"/>
          <w:bCs w:val="0"/>
          <w:i w:val="0"/>
          <w:iCs w:val="0"/>
          <w:caps w:val="0"/>
          <w:smallCaps w:val="0"/>
          <w:strike w:val="0"/>
          <w:dstrike w:val="0"/>
          <w:noProof w:val="0"/>
          <w:color w:val="666666"/>
          <w:sz w:val="16"/>
          <w:szCs w:val="16"/>
          <w:u w:val="none"/>
          <w:lang w:val="en-US"/>
        </w:rPr>
        <w:t xml:space="preserve">, </w:t>
      </w:r>
      <w:hyperlink r:id="Re0b1a03af78e457a">
        <w:r w:rsidRPr="22CB965D" w:rsidR="22CB965D">
          <w:rPr>
            <w:rStyle w:val="Hyperlink"/>
            <w:rFonts w:ascii="Verdana" w:hAnsi="Verdana" w:eastAsia="Verdana" w:cs="Verdana"/>
            <w:b w:val="0"/>
            <w:bCs w:val="0"/>
            <w:i w:val="0"/>
            <w:iCs w:val="0"/>
            <w:caps w:val="0"/>
            <w:smallCaps w:val="0"/>
            <w:strike w:val="0"/>
            <w:dstrike w:val="0"/>
            <w:noProof w:val="0"/>
            <w:sz w:val="16"/>
            <w:szCs w:val="16"/>
            <w:lang w:val="en-US"/>
          </w:rPr>
          <w:t>Roger Davis</w:t>
        </w:r>
      </w:hyperlink>
      <w:r w:rsidRPr="22CB965D" w:rsidR="22CB965D">
        <w:rPr>
          <w:rFonts w:ascii="Verdana" w:hAnsi="Verdana" w:eastAsia="Verdana" w:cs="Verdana"/>
          <w:b w:val="0"/>
          <w:bCs w:val="0"/>
          <w:i w:val="0"/>
          <w:iCs w:val="0"/>
          <w:caps w:val="0"/>
          <w:smallCaps w:val="0"/>
          <w:strike w:val="0"/>
          <w:dstrike w:val="0"/>
          <w:noProof w:val="0"/>
          <w:color w:val="666666"/>
          <w:sz w:val="16"/>
          <w:szCs w:val="16"/>
          <w:u w:val="none"/>
          <w:lang w:val="en-US"/>
        </w:rPr>
        <w:t xml:space="preserve"> and </w:t>
      </w:r>
      <w:hyperlink r:id="R75a236cc29024902">
        <w:r w:rsidRPr="22CB965D" w:rsidR="22CB965D">
          <w:rPr>
            <w:rStyle w:val="Hyperlink"/>
            <w:rFonts w:ascii="Verdana" w:hAnsi="Verdana" w:eastAsia="Verdana" w:cs="Verdana"/>
            <w:b w:val="0"/>
            <w:bCs w:val="0"/>
            <w:i w:val="0"/>
            <w:iCs w:val="0"/>
            <w:caps w:val="0"/>
            <w:smallCaps w:val="0"/>
            <w:strike w:val="0"/>
            <w:dstrike w:val="0"/>
            <w:noProof w:val="0"/>
            <w:sz w:val="16"/>
            <w:szCs w:val="16"/>
            <w:lang w:val="en-US"/>
          </w:rPr>
          <w:t>Dwayne Williams</w:t>
        </w:r>
      </w:hyperlink>
    </w:p>
    <w:p w:rsidR="22CB965D" w:rsidP="22CB965D" w:rsidRDefault="22CB965D" w14:paraId="3CE92C35" w14:textId="25966B61">
      <w:pPr>
        <w:jc w:val="center"/>
      </w:pPr>
      <w:hyperlink r:id="R569fc6a56968466e">
        <w:r w:rsidRPr="22CB965D" w:rsidR="22CB965D">
          <w:rPr>
            <w:rStyle w:val="Hyperlink"/>
            <w:rFonts w:ascii="Verdana" w:hAnsi="Verdana" w:eastAsia="Verdana" w:cs="Verdana"/>
            <w:b w:val="0"/>
            <w:bCs w:val="0"/>
            <w:i w:val="0"/>
            <w:iCs w:val="0"/>
            <w:caps w:val="0"/>
            <w:smallCaps w:val="0"/>
            <w:strike w:val="0"/>
            <w:dstrike w:val="0"/>
            <w:noProof w:val="0"/>
            <w:sz w:val="13"/>
            <w:szCs w:val="13"/>
            <w:lang w:val="en-US"/>
          </w:rPr>
          <w:t>McGraw-Hill/Osborne</w:t>
        </w:r>
      </w:hyperlink>
      <w:r w:rsidRPr="22CB965D" w:rsidR="22CB965D">
        <w:rPr>
          <w:rFonts w:ascii="Arial" w:hAnsi="Arial" w:eastAsia="Arial" w:cs="Arial"/>
          <w:b w:val="0"/>
          <w:bCs w:val="0"/>
          <w:i w:val="0"/>
          <w:iCs w:val="0"/>
          <w:caps w:val="0"/>
          <w:smallCaps w:val="0"/>
          <w:noProof w:val="0"/>
          <w:color w:val="666666"/>
          <w:sz w:val="13"/>
          <w:szCs w:val="13"/>
          <w:lang w:val="en-US"/>
        </w:rPr>
        <w:t xml:space="preserve"> © 2018 (848 pages)</w:t>
      </w:r>
      <w:r w:rsidRPr="22CB965D" w:rsidR="22CB965D">
        <w:rPr>
          <w:rFonts w:ascii="Verdana" w:hAnsi="Verdana" w:eastAsia="Verdana" w:cs="Verdana"/>
          <w:b w:val="0"/>
          <w:bCs w:val="0"/>
          <w:i w:val="0"/>
          <w:iCs w:val="0"/>
          <w:caps w:val="0"/>
          <w:smallCaps w:val="0"/>
          <w:noProof w:val="0"/>
          <w:color w:val="000000" w:themeColor="text1" w:themeTint="FF" w:themeShade="FF"/>
          <w:sz w:val="16"/>
          <w:szCs w:val="16"/>
          <w:lang w:val="en-US"/>
        </w:rPr>
        <w:t xml:space="preserve"> </w:t>
      </w:r>
      <w:hyperlink r:id="Rf2ad6229bf1a4508">
        <w:r w:rsidRPr="22CB965D" w:rsidR="22CB965D">
          <w:rPr>
            <w:rStyle w:val="Hyperlink"/>
            <w:rFonts w:ascii="Verdana" w:hAnsi="Verdana" w:eastAsia="Verdana" w:cs="Verdana"/>
            <w:b w:val="0"/>
            <w:bCs w:val="0"/>
            <w:i w:val="1"/>
            <w:iCs w:val="1"/>
            <w:caps w:val="0"/>
            <w:smallCaps w:val="0"/>
            <w:strike w:val="0"/>
            <w:dstrike w:val="0"/>
            <w:noProof w:val="0"/>
            <w:sz w:val="16"/>
            <w:szCs w:val="16"/>
            <w:lang w:val="en-US"/>
          </w:rPr>
          <w:t>Citation</w:t>
        </w:r>
      </w:hyperlink>
    </w:p>
    <w:p w:rsidR="22CB965D" w:rsidP="22CB965D" w:rsidRDefault="22CB965D" w14:paraId="66A04295" w14:textId="63BC5501">
      <w:pPr>
        <w:jc w:val="center"/>
      </w:pPr>
      <w:r w:rsidRPr="22CB965D" w:rsidR="22CB965D">
        <w:rPr>
          <w:rFonts w:ascii="Arial" w:hAnsi="Arial" w:eastAsia="Arial" w:cs="Arial"/>
          <w:b w:val="0"/>
          <w:bCs w:val="0"/>
          <w:i w:val="0"/>
          <w:iCs w:val="0"/>
          <w:caps w:val="0"/>
          <w:smallCaps w:val="0"/>
          <w:noProof w:val="0"/>
          <w:color w:val="666666"/>
          <w:sz w:val="13"/>
          <w:szCs w:val="13"/>
          <w:lang w:val="en-US"/>
        </w:rPr>
        <w:t>ISBN:9781260026016</w:t>
      </w:r>
    </w:p>
    <w:p w:rsidR="22CB965D" w:rsidP="22CB965D" w:rsidRDefault="22CB965D" w14:paraId="5D22211A" w14:textId="38481397">
      <w:pPr>
        <w:jc w:val="center"/>
      </w:pPr>
      <w:r w:rsidRPr="22CB965D" w:rsidR="22CB965D">
        <w:rPr>
          <w:rFonts w:ascii="Verdana" w:hAnsi="Verdana" w:eastAsia="Verdana" w:cs="Verdana"/>
          <w:b w:val="0"/>
          <w:bCs w:val="0"/>
          <w:i w:val="0"/>
          <w:iCs w:val="0"/>
          <w:caps w:val="0"/>
          <w:smallCaps w:val="0"/>
          <w:noProof w:val="0"/>
          <w:color w:val="666666"/>
          <w:sz w:val="15"/>
          <w:szCs w:val="15"/>
          <w:lang w:val="en-US"/>
        </w:rPr>
        <w:t>Featuring learning objectives, real-world examples, exam tips, and end-of-chapter quizzes and lab projects, this thoroughly revised, full-color textbook will help you pass the exam and become a CompTIA certified computer security expert.</w:t>
      </w:r>
    </w:p>
    <w:p w:rsidR="22CB965D" w:rsidP="22CB965D" w:rsidRDefault="22CB965D" w14:paraId="209A6AB4" w14:textId="7386D2EF">
      <w:pPr>
        <w:jc w:val="center"/>
      </w:pPr>
      <w:r w:rsidRPr="22CB965D" w:rsidR="22CB965D">
        <w:rPr>
          <w:rFonts w:ascii="Verdana" w:hAnsi="Verdana" w:eastAsia="Verdana" w:cs="Verdana"/>
          <w:b w:val="0"/>
          <w:bCs w:val="0"/>
          <w:i w:val="0"/>
          <w:iCs w:val="0"/>
          <w:caps w:val="0"/>
          <w:smallCaps w:val="0"/>
          <w:noProof w:val="0"/>
          <w:color w:val="000000" w:themeColor="text1" w:themeTint="FF" w:themeShade="FF"/>
          <w:sz w:val="16"/>
          <w:szCs w:val="16"/>
          <w:lang w:val="en-US"/>
        </w:rPr>
        <w:t xml:space="preserve">Topics: </w:t>
      </w:r>
      <w:hyperlink r:id="R0ecbf78acbf843da">
        <w:r w:rsidRPr="22CB965D" w:rsidR="22CB965D">
          <w:rPr>
            <w:rStyle w:val="Hyperlink"/>
            <w:rFonts w:ascii="Verdana" w:hAnsi="Verdana" w:eastAsia="Verdana" w:cs="Verdana"/>
            <w:b w:val="0"/>
            <w:bCs w:val="0"/>
            <w:i w:val="0"/>
            <w:iCs w:val="0"/>
            <w:caps w:val="0"/>
            <w:smallCaps w:val="0"/>
            <w:noProof w:val="0"/>
            <w:sz w:val="16"/>
            <w:szCs w:val="16"/>
            <w:lang w:val="en-US"/>
          </w:rPr>
          <w:t>CompTIA: Security+/CASP</w:t>
        </w:r>
      </w:hyperlink>
      <w:r w:rsidRPr="22CB965D" w:rsidR="22CB965D">
        <w:rPr>
          <w:rFonts w:ascii="Verdana" w:hAnsi="Verdana" w:eastAsia="Verdana" w:cs="Verdana"/>
          <w:b w:val="0"/>
          <w:bCs w:val="0"/>
          <w:i w:val="0"/>
          <w:iCs w:val="0"/>
          <w:caps w:val="0"/>
          <w:smallCaps w:val="0"/>
          <w:noProof w:val="0"/>
          <w:color w:val="000000" w:themeColor="text1" w:themeTint="FF" w:themeShade="FF"/>
          <w:sz w:val="16"/>
          <w:szCs w:val="16"/>
          <w:lang w:val="en-US"/>
        </w:rPr>
        <w:t xml:space="preserve">, </w:t>
      </w:r>
      <w:hyperlink r:id="R5e30a44a1aa34865">
        <w:r w:rsidRPr="22CB965D" w:rsidR="22CB965D">
          <w:rPr>
            <w:rStyle w:val="Hyperlink"/>
            <w:rFonts w:ascii="Verdana" w:hAnsi="Verdana" w:eastAsia="Verdana" w:cs="Verdana"/>
            <w:b w:val="0"/>
            <w:bCs w:val="0"/>
            <w:i w:val="0"/>
            <w:iCs w:val="0"/>
            <w:caps w:val="0"/>
            <w:smallCaps w:val="0"/>
            <w:noProof w:val="0"/>
            <w:sz w:val="16"/>
            <w:szCs w:val="16"/>
            <w:lang w:val="en-US"/>
          </w:rPr>
          <w:t>Network Security</w:t>
        </w:r>
      </w:hyperlink>
    </w:p>
    <w:p w:rsidR="22CB965D" w:rsidP="22CB965D" w:rsidRDefault="22CB965D" w14:paraId="0CAC0036" w14:textId="5DAE7083">
      <w:pPr>
        <w:pStyle w:val="Normal"/>
        <w:jc w:val="center"/>
        <w:rPr>
          <w:b w:val="1"/>
          <w:bCs w:val="1"/>
          <w:sz w:val="20"/>
          <w:szCs w:val="20"/>
        </w:rPr>
      </w:pPr>
    </w:p>
    <w:p w:rsidR="22CB965D" w:rsidP="22CB965D" w:rsidRDefault="22CB965D" w14:paraId="15FD4932" w14:textId="5043CD5D">
      <w:pPr>
        <w:pStyle w:val="Normal"/>
        <w:jc w:val="center"/>
        <w:rPr>
          <w:b w:val="1"/>
          <w:bCs w:val="1"/>
          <w:sz w:val="20"/>
          <w:szCs w:val="20"/>
        </w:rPr>
      </w:pPr>
    </w:p>
    <w:p w:rsidR="22CB965D" w:rsidP="22CB965D" w:rsidRDefault="22CB965D" w14:paraId="2E68802E" w14:textId="75B545C2">
      <w:pPr>
        <w:pStyle w:val="Heading1"/>
        <w:jc w:val="center"/>
      </w:pPr>
      <w:r w:rsidRPr="22CB965D" w:rsidR="22CB965D">
        <w:rPr>
          <w:rFonts w:ascii="Calibri" w:hAnsi="Calibri" w:eastAsia="Calibri" w:cs="Calibri"/>
          <w:b w:val="0"/>
          <w:bCs w:val="0"/>
          <w:i w:val="0"/>
          <w:iCs w:val="0"/>
          <w:caps w:val="0"/>
          <w:smallCaps w:val="0"/>
          <w:noProof w:val="0"/>
          <w:color w:val="666666"/>
          <w:sz w:val="48"/>
          <w:szCs w:val="48"/>
          <w:lang w:val="en-US"/>
        </w:rPr>
        <w:t>Week 1 - Course Introduction</w:t>
      </w:r>
    </w:p>
    <w:p w:rsidR="22CB965D" w:rsidP="22CB965D" w:rsidRDefault="22CB965D" w14:paraId="251A2626" w14:textId="0B566D0A">
      <w:pPr>
        <w:jc w:val="center"/>
      </w:pPr>
      <w:r w:rsidRPr="22CB965D" w:rsidR="22CB965D">
        <w:rPr>
          <w:rFonts w:ascii="Calibri" w:hAnsi="Calibri" w:eastAsia="Calibri" w:cs="Calibri"/>
          <w:b w:val="1"/>
          <w:bCs w:val="1"/>
          <w:i w:val="0"/>
          <w:iCs w:val="0"/>
          <w:caps w:val="0"/>
          <w:smallCaps w:val="0"/>
          <w:noProof w:val="0"/>
          <w:color w:val="2D3B45"/>
          <w:sz w:val="28"/>
          <w:szCs w:val="28"/>
          <w:lang w:val="en-US"/>
        </w:rPr>
        <w:t>Welcome to Network Security Part 1!</w:t>
      </w:r>
    </w:p>
    <w:p w:rsidR="22CB965D" w:rsidP="22CB965D" w:rsidRDefault="22CB965D" w14:paraId="5A06519A" w14:textId="456F06BC">
      <w:pPr>
        <w:jc w:val="center"/>
      </w:pPr>
      <w:r w:rsidRPr="22CB965D" w:rsidR="22CB965D">
        <w:rPr>
          <w:rFonts w:ascii="Calibri" w:hAnsi="Calibri" w:eastAsia="Calibri" w:cs="Calibri"/>
          <w:b w:val="0"/>
          <w:bCs w:val="0"/>
          <w:i w:val="0"/>
          <w:iCs w:val="0"/>
          <w:caps w:val="0"/>
          <w:smallCaps w:val="0"/>
          <w:noProof w:val="0"/>
          <w:color w:val="2D3B45"/>
          <w:sz w:val="24"/>
          <w:szCs w:val="24"/>
          <w:lang w:val="en-US"/>
        </w:rPr>
        <w:t xml:space="preserve">In week 1 the lecture material will cover Chapter 1, 2 and 3 in your assigned textbook.  This will include the basics as they relate to Cybersecurity </w:t>
      </w:r>
      <w:proofErr w:type="gramStart"/>
      <w:r w:rsidRPr="22CB965D" w:rsidR="22CB965D">
        <w:rPr>
          <w:rFonts w:ascii="Calibri" w:hAnsi="Calibri" w:eastAsia="Calibri" w:cs="Calibri"/>
          <w:b w:val="0"/>
          <w:bCs w:val="0"/>
          <w:i w:val="0"/>
          <w:iCs w:val="0"/>
          <w:caps w:val="0"/>
          <w:smallCaps w:val="0"/>
          <w:noProof w:val="0"/>
          <w:color w:val="2D3B45"/>
          <w:sz w:val="24"/>
          <w:szCs w:val="24"/>
          <w:lang w:val="en-US"/>
        </w:rPr>
        <w:t>in regard to</w:t>
      </w:r>
      <w:proofErr w:type="gramEnd"/>
      <w:r w:rsidRPr="22CB965D" w:rsidR="22CB965D">
        <w:rPr>
          <w:rFonts w:ascii="Calibri" w:hAnsi="Calibri" w:eastAsia="Calibri" w:cs="Calibri"/>
          <w:b w:val="0"/>
          <w:bCs w:val="0"/>
          <w:i w:val="0"/>
          <w:iCs w:val="0"/>
          <w:caps w:val="0"/>
          <w:smallCaps w:val="0"/>
          <w:noProof w:val="0"/>
          <w:color w:val="2D3B45"/>
          <w:sz w:val="24"/>
          <w:szCs w:val="24"/>
          <w:lang w:val="en-US"/>
        </w:rPr>
        <w:t xml:space="preserve"> the CompTIA SY0-601. Topics included will be: Understanding and defining the cybersecurity profession and exploring the current cyber threat landscape. The hands-on portion of the week will be looking at various command line tools and familiarizing ourselves with their concepts and attributes as well as testing out their limits and applications as it applies to cybersecurity.  The discussion will be centered around </w:t>
      </w:r>
      <w:bookmarkStart w:name="_Int_eKGHPhhs" w:id="1888661976"/>
      <w:r w:rsidRPr="22CB965D" w:rsidR="22CB965D">
        <w:rPr>
          <w:rFonts w:ascii="Calibri" w:hAnsi="Calibri" w:eastAsia="Calibri" w:cs="Calibri"/>
          <w:b w:val="0"/>
          <w:bCs w:val="0"/>
          <w:i w:val="0"/>
          <w:iCs w:val="0"/>
          <w:caps w:val="0"/>
          <w:smallCaps w:val="0"/>
          <w:noProof w:val="0"/>
          <w:color w:val="2D3B45"/>
          <w:sz w:val="24"/>
          <w:szCs w:val="24"/>
          <w:lang w:val="en-US"/>
        </w:rPr>
        <w:t>comparing and contrasting</w:t>
      </w:r>
      <w:bookmarkEnd w:id="1888661976"/>
      <w:r w:rsidRPr="22CB965D" w:rsidR="22CB965D">
        <w:rPr>
          <w:rFonts w:ascii="Calibri" w:hAnsi="Calibri" w:eastAsia="Calibri" w:cs="Calibri"/>
          <w:b w:val="0"/>
          <w:bCs w:val="0"/>
          <w:i w:val="0"/>
          <w:iCs w:val="0"/>
          <w:caps w:val="0"/>
          <w:smallCaps w:val="0"/>
          <w:noProof w:val="0"/>
          <w:color w:val="2D3B45"/>
          <w:sz w:val="24"/>
          <w:szCs w:val="24"/>
          <w:lang w:val="en-US"/>
        </w:rPr>
        <w:t xml:space="preserve"> the different tools we learned about and their applications not only to the </w:t>
      </w:r>
      <w:r w:rsidRPr="22CB965D" w:rsidR="22CB965D">
        <w:rPr>
          <w:rFonts w:ascii="Calibri" w:hAnsi="Calibri" w:eastAsia="Calibri" w:cs="Calibri"/>
          <w:b w:val="0"/>
          <w:bCs w:val="0"/>
          <w:i w:val="0"/>
          <w:iCs w:val="0"/>
          <w:caps w:val="0"/>
          <w:smallCaps w:val="0"/>
          <w:noProof w:val="0"/>
          <w:color w:val="2D3B45"/>
          <w:sz w:val="24"/>
          <w:szCs w:val="24"/>
          <w:lang w:val="en-US"/>
        </w:rPr>
        <w:t>student's</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r w:rsidRPr="22CB965D" w:rsidR="22CB965D">
        <w:rPr>
          <w:rFonts w:ascii="Calibri" w:hAnsi="Calibri" w:eastAsia="Calibri" w:cs="Calibri"/>
          <w:b w:val="0"/>
          <w:bCs w:val="0"/>
          <w:i w:val="0"/>
          <w:iCs w:val="0"/>
          <w:caps w:val="0"/>
          <w:smallCaps w:val="0"/>
          <w:noProof w:val="0"/>
          <w:color w:val="2D3B45"/>
          <w:sz w:val="24"/>
          <w:szCs w:val="24"/>
          <w:lang w:val="en-US"/>
        </w:rPr>
        <w:t>day-to-day</w:t>
      </w:r>
      <w:r w:rsidRPr="22CB965D" w:rsidR="22CB965D">
        <w:rPr>
          <w:rFonts w:ascii="Calibri" w:hAnsi="Calibri" w:eastAsia="Calibri" w:cs="Calibri"/>
          <w:b w:val="0"/>
          <w:bCs w:val="0"/>
          <w:i w:val="0"/>
          <w:iCs w:val="0"/>
          <w:caps w:val="0"/>
          <w:smallCaps w:val="0"/>
          <w:noProof w:val="0"/>
          <w:color w:val="2D3B45"/>
          <w:sz w:val="24"/>
          <w:szCs w:val="24"/>
          <w:lang w:val="en-US"/>
        </w:rPr>
        <w:t xml:space="preserve"> lives, but to </w:t>
      </w:r>
      <w:bookmarkStart w:name="_Int_2f1GK57l" w:id="472921175"/>
      <w:r w:rsidRPr="22CB965D" w:rsidR="22CB965D">
        <w:rPr>
          <w:rFonts w:ascii="Calibri" w:hAnsi="Calibri" w:eastAsia="Calibri" w:cs="Calibri"/>
          <w:b w:val="0"/>
          <w:bCs w:val="0"/>
          <w:i w:val="0"/>
          <w:iCs w:val="0"/>
          <w:caps w:val="0"/>
          <w:smallCaps w:val="0"/>
          <w:noProof w:val="0"/>
          <w:color w:val="2D3B45"/>
          <w:sz w:val="24"/>
          <w:szCs w:val="24"/>
          <w:lang w:val="en-US"/>
        </w:rPr>
        <w:t>security as a whole</w:t>
      </w:r>
      <w:bookmarkEnd w:id="472921175"/>
      <w:r w:rsidRPr="22CB965D" w:rsidR="22CB965D">
        <w:rPr>
          <w:rFonts w:ascii="Calibri" w:hAnsi="Calibri" w:eastAsia="Calibri" w:cs="Calibri"/>
          <w:b w:val="0"/>
          <w:bCs w:val="0"/>
          <w:i w:val="0"/>
          <w:iCs w:val="0"/>
          <w:caps w:val="0"/>
          <w:smallCaps w:val="0"/>
          <w:noProof w:val="0"/>
          <w:color w:val="2D3B45"/>
          <w:sz w:val="24"/>
          <w:szCs w:val="24"/>
          <w:lang w:val="en-US"/>
        </w:rPr>
        <w:t>.</w:t>
      </w:r>
    </w:p>
    <w:p w:rsidR="22CB965D" w:rsidP="22CB965D" w:rsidRDefault="22CB965D" w14:paraId="00AAA5E1" w14:textId="4A91B066">
      <w:pPr>
        <w:jc w:val="center"/>
      </w:pPr>
      <w:r w:rsidRPr="22CB965D" w:rsidR="22CB965D">
        <w:rPr>
          <w:rFonts w:ascii="Calibri" w:hAnsi="Calibri" w:eastAsia="Calibri" w:cs="Calibri"/>
          <w:b w:val="1"/>
          <w:bCs w:val="1"/>
          <w:i w:val="1"/>
          <w:iCs w:val="1"/>
          <w:caps w:val="0"/>
          <w:smallCaps w:val="0"/>
          <w:noProof w:val="0"/>
          <w:color w:val="2D3B45"/>
          <w:sz w:val="24"/>
          <w:szCs w:val="24"/>
          <w:lang w:val="en-US"/>
        </w:rPr>
        <w:t>Learning Objectives</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24B607CB" w14:textId="48CC62B7">
      <w:pPr>
        <w:jc w:val="center"/>
      </w:pPr>
      <w:r w:rsidRPr="22CB965D" w:rsidR="22CB965D">
        <w:rPr>
          <w:rFonts w:ascii="Calibri" w:hAnsi="Calibri" w:eastAsia="Calibri" w:cs="Calibri"/>
          <w:b w:val="0"/>
          <w:bCs w:val="0"/>
          <w:i w:val="0"/>
          <w:iCs w:val="0"/>
          <w:caps w:val="0"/>
          <w:smallCaps w:val="0"/>
          <w:noProof w:val="0"/>
          <w:color w:val="2D3B45"/>
          <w:sz w:val="24"/>
          <w:szCs w:val="24"/>
          <w:lang w:val="en-US"/>
        </w:rPr>
        <w:t xml:space="preserve">After studying </w:t>
      </w:r>
      <w:proofErr w:type="gramStart"/>
      <w:r w:rsidRPr="22CB965D" w:rsidR="22CB965D">
        <w:rPr>
          <w:rFonts w:ascii="Calibri" w:hAnsi="Calibri" w:eastAsia="Calibri" w:cs="Calibri"/>
          <w:b w:val="1"/>
          <w:bCs w:val="1"/>
          <w:i w:val="0"/>
          <w:iCs w:val="0"/>
          <w:caps w:val="0"/>
          <w:smallCaps w:val="0"/>
          <w:noProof w:val="0"/>
          <w:color w:val="FF0000"/>
          <w:sz w:val="24"/>
          <w:szCs w:val="24"/>
          <w:lang w:val="en-US"/>
        </w:rPr>
        <w:t>chapter 1</w:t>
      </w:r>
      <w:proofErr w:type="gramEnd"/>
      <w:r w:rsidRPr="22CB965D" w:rsidR="22CB965D">
        <w:rPr>
          <w:rFonts w:ascii="Calibri" w:hAnsi="Calibri" w:eastAsia="Calibri" w:cs="Calibri"/>
          <w:b w:val="1"/>
          <w:bCs w:val="1"/>
          <w:i w:val="0"/>
          <w:iCs w:val="0"/>
          <w:caps w:val="0"/>
          <w:smallCaps w:val="0"/>
          <w:noProof w:val="0"/>
          <w:color w:val="FF0000"/>
          <w:sz w:val="24"/>
          <w:szCs w:val="24"/>
          <w:lang w:val="en-US"/>
        </w:rPr>
        <w:t>, 2</w:t>
      </w:r>
      <w:r w:rsidRPr="22CB965D" w:rsidR="22CB965D">
        <w:rPr>
          <w:rFonts w:ascii="Calibri" w:hAnsi="Calibri" w:eastAsia="Calibri" w:cs="Calibri"/>
          <w:b w:val="0"/>
          <w:bCs w:val="0"/>
          <w:i w:val="0"/>
          <w:iCs w:val="0"/>
          <w:caps w:val="0"/>
          <w:smallCaps w:val="0"/>
          <w:noProof w:val="0"/>
          <w:color w:val="FF0000"/>
          <w:sz w:val="24"/>
          <w:szCs w:val="24"/>
          <w:lang w:val="en-US"/>
        </w:rPr>
        <w:t xml:space="preserve">, and </w:t>
      </w:r>
      <w:r w:rsidRPr="22CB965D" w:rsidR="22CB965D">
        <w:rPr>
          <w:rFonts w:ascii="Calibri" w:hAnsi="Calibri" w:eastAsia="Calibri" w:cs="Calibri"/>
          <w:b w:val="1"/>
          <w:bCs w:val="1"/>
          <w:i w:val="0"/>
          <w:iCs w:val="0"/>
          <w:caps w:val="0"/>
          <w:smallCaps w:val="0"/>
          <w:noProof w:val="0"/>
          <w:color w:val="FF0000"/>
          <w:sz w:val="24"/>
          <w:szCs w:val="24"/>
          <w:lang w:val="en-US"/>
        </w:rPr>
        <w:t>3</w:t>
      </w:r>
      <w:r w:rsidRPr="22CB965D" w:rsidR="22CB965D">
        <w:rPr>
          <w:rFonts w:ascii="Calibri" w:hAnsi="Calibri" w:eastAsia="Calibri" w:cs="Calibri"/>
          <w:b w:val="0"/>
          <w:bCs w:val="0"/>
          <w:i w:val="0"/>
          <w:iCs w:val="0"/>
          <w:caps w:val="0"/>
          <w:smallCaps w:val="0"/>
          <w:noProof w:val="0"/>
          <w:color w:val="2D3B45"/>
          <w:sz w:val="24"/>
          <w:szCs w:val="24"/>
          <w:lang w:val="en-US"/>
        </w:rPr>
        <w:t xml:space="preserve"> the student will have gained the knowledge to:</w:t>
      </w:r>
    </w:p>
    <w:p w:rsidR="22CB965D" w:rsidP="22CB965D" w:rsidRDefault="22CB965D" w14:paraId="1790C092" w14:textId="6A4D930C">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FF0000"/>
          <w:sz w:val="24"/>
          <w:szCs w:val="24"/>
          <w:lang w:val="en-US"/>
        </w:rPr>
      </w:pPr>
      <w:r w:rsidRPr="22CB965D" w:rsidR="22CB965D">
        <w:rPr>
          <w:rFonts w:ascii="Calibri" w:hAnsi="Calibri" w:eastAsia="Calibri" w:cs="Calibri"/>
          <w:b w:val="1"/>
          <w:bCs w:val="1"/>
          <w:i w:val="0"/>
          <w:iCs w:val="0"/>
          <w:caps w:val="0"/>
          <w:smallCaps w:val="0"/>
          <w:noProof w:val="0"/>
          <w:color w:val="FF0000"/>
          <w:sz w:val="24"/>
          <w:szCs w:val="24"/>
          <w:lang w:val="en-US"/>
        </w:rPr>
        <w:t>CO1.1: Analyze indicators of compromise and determine the type of malware.</w:t>
      </w:r>
    </w:p>
    <w:p w:rsidR="22CB965D" w:rsidP="22CB965D" w:rsidRDefault="22CB965D" w14:paraId="5A3296A7" w14:textId="685C4DE9">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FF0000"/>
          <w:sz w:val="24"/>
          <w:szCs w:val="24"/>
          <w:lang w:val="en-US"/>
        </w:rPr>
      </w:pPr>
      <w:r w:rsidRPr="22CB965D" w:rsidR="22CB965D">
        <w:rPr>
          <w:rFonts w:ascii="Calibri" w:hAnsi="Calibri" w:eastAsia="Calibri" w:cs="Calibri"/>
          <w:b w:val="1"/>
          <w:bCs w:val="1"/>
          <w:i w:val="0"/>
          <w:iCs w:val="0"/>
          <w:caps w:val="0"/>
          <w:smallCaps w:val="0"/>
          <w:noProof w:val="0"/>
          <w:color w:val="FF0000"/>
          <w:sz w:val="24"/>
          <w:szCs w:val="24"/>
          <w:lang w:val="en-US"/>
        </w:rPr>
        <w:t>CO1.2: Identify, compare, and contrast different types of attacks.</w:t>
      </w:r>
    </w:p>
    <w:p w:rsidR="22CB965D" w:rsidP="22CB965D" w:rsidRDefault="22CB965D" w14:paraId="745BA14D" w14:textId="322389E9">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FF0000"/>
          <w:sz w:val="24"/>
          <w:szCs w:val="24"/>
          <w:lang w:val="en-US"/>
        </w:rPr>
      </w:pPr>
      <w:r w:rsidRPr="22CB965D" w:rsidR="22CB965D">
        <w:rPr>
          <w:rFonts w:ascii="Calibri" w:hAnsi="Calibri" w:eastAsia="Calibri" w:cs="Calibri"/>
          <w:b w:val="1"/>
          <w:bCs w:val="1"/>
          <w:i w:val="0"/>
          <w:iCs w:val="0"/>
          <w:caps w:val="0"/>
          <w:smallCaps w:val="0"/>
          <w:noProof w:val="0"/>
          <w:color w:val="FF0000"/>
          <w:sz w:val="24"/>
          <w:szCs w:val="24"/>
          <w:lang w:val="en-US"/>
        </w:rPr>
        <w:t>CO1.3: Explain threat actor types and attributes.</w:t>
      </w:r>
    </w:p>
    <w:p w:rsidR="22CB965D" w:rsidP="22CB965D" w:rsidRDefault="22CB965D" w14:paraId="7AF3A879" w14:textId="70C160E7">
      <w:pPr>
        <w:jc w:val="center"/>
        <w:rPr>
          <w:rFonts w:ascii="Calibri" w:hAnsi="Calibri" w:eastAsia="Calibri" w:cs="Calibri"/>
          <w:b w:val="1"/>
          <w:bCs w:val="1"/>
          <w:i w:val="0"/>
          <w:iCs w:val="0"/>
          <w:caps w:val="0"/>
          <w:smallCaps w:val="0"/>
          <w:noProof w:val="0"/>
          <w:color w:val="FF0000"/>
          <w:sz w:val="24"/>
          <w:szCs w:val="24"/>
          <w:lang w:val="en-US"/>
        </w:rPr>
      </w:pPr>
      <w:r w:rsidRPr="22CB965D" w:rsidR="22CB965D">
        <w:rPr>
          <w:rFonts w:ascii="Calibri" w:hAnsi="Calibri" w:eastAsia="Calibri" w:cs="Calibri"/>
          <w:b w:val="1"/>
          <w:bCs w:val="1"/>
          <w:i w:val="0"/>
          <w:iCs w:val="0"/>
          <w:caps w:val="0"/>
          <w:smallCaps w:val="0"/>
          <w:noProof w:val="0"/>
          <w:color w:val="FF0000"/>
          <w:sz w:val="24"/>
          <w:szCs w:val="24"/>
          <w:lang w:val="en-US"/>
        </w:rPr>
        <w:t xml:space="preserve"> </w:t>
      </w:r>
    </w:p>
    <w:p w:rsidR="22CB965D" w:rsidP="22CB965D" w:rsidRDefault="22CB965D" w14:paraId="2C665D35" w14:textId="70582E50">
      <w:pPr>
        <w:jc w:val="center"/>
      </w:pPr>
      <w:r w:rsidRPr="22CB965D" w:rsidR="22CB965D">
        <w:rPr>
          <w:rFonts w:ascii="Calibri" w:hAnsi="Calibri" w:eastAsia="Calibri" w:cs="Calibri"/>
          <w:b w:val="1"/>
          <w:bCs w:val="1"/>
          <w:i w:val="0"/>
          <w:iCs w:val="0"/>
          <w:caps w:val="0"/>
          <w:smallCaps w:val="0"/>
          <w:noProof w:val="0"/>
          <w:color w:val="2D3B45"/>
          <w:sz w:val="24"/>
          <w:szCs w:val="24"/>
          <w:lang w:val="en-US"/>
        </w:rPr>
        <w:t>Key Terms:</w:t>
      </w:r>
    </w:p>
    <w:p w:rsidR="22CB965D" w:rsidP="22CB965D" w:rsidRDefault="22CB965D" w14:paraId="32A926F4" w14:textId="5A2B5E3E">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Security incidents</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6D9C4F84" w14:textId="341AA4E5">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Alteration</w:t>
      </w:r>
    </w:p>
    <w:p w:rsidR="22CB965D" w:rsidP="22CB965D" w:rsidRDefault="22CB965D" w14:paraId="51DD6D2A" w14:textId="5ED9AE1E">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Compliance risk</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7A80E884" w14:textId="5279C5D5">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Viruses</w:t>
      </w:r>
    </w:p>
    <w:p w:rsidR="22CB965D" w:rsidP="22CB965D" w:rsidRDefault="22CB965D" w14:paraId="2D4A2C00" w14:textId="580213D0">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Operational controls</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4666CA82" w14:textId="760560AE">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Adversarial artificial intelligence</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5C2908EC" w14:textId="7D77DF2F">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Deterrent controls</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7DE1BC47" w14:textId="3574B5AC">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Data loss prevention (DLP)</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2D26D2FE" w14:textId="7DD52D78">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Script kiddie</w:t>
      </w:r>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4EA483AD" w14:textId="4196EFA3">
      <w:pPr>
        <w:pStyle w:val="ListParagraph"/>
        <w:numPr>
          <w:ilvl w:val="0"/>
          <w:numId w:val="2"/>
        </w:numPr>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highlight w:val="yellow"/>
          <w:lang w:val="en-US"/>
        </w:rPr>
      </w:pPr>
      <w:r w:rsidRPr="22CB965D" w:rsidR="22CB965D">
        <w:rPr>
          <w:rFonts w:ascii="Calibri" w:hAnsi="Calibri" w:eastAsia="Calibri" w:cs="Calibri"/>
          <w:b w:val="0"/>
          <w:bCs w:val="0"/>
          <w:i w:val="0"/>
          <w:iCs w:val="0"/>
          <w:caps w:val="0"/>
          <w:smallCaps w:val="0"/>
          <w:noProof w:val="0"/>
          <w:color w:val="2D3B45"/>
          <w:sz w:val="24"/>
          <w:szCs w:val="24"/>
          <w:highlight w:val="yellow"/>
          <w:lang w:val="en-US"/>
        </w:rPr>
        <w:t>Threat intelligence</w:t>
      </w:r>
    </w:p>
    <w:p w:rsidR="22CB965D" w:rsidRDefault="22CB965D" w14:paraId="46990E96" w14:textId="7E2865C6">
      <w:r>
        <w:br w:type="page"/>
      </w:r>
    </w:p>
    <w:p w:rsidR="22CB965D" w:rsidP="22CB965D" w:rsidRDefault="22CB965D" w14:paraId="39BD4FE0" w14:textId="2E4BBBB6">
      <w:pPr>
        <w:pStyle w:val="Normal"/>
        <w:jc w:val="center"/>
        <w:rPr>
          <w:sz w:val="48"/>
          <w:szCs w:val="48"/>
        </w:rPr>
      </w:pPr>
    </w:p>
    <w:p w:rsidR="22CB965D" w:rsidP="22CB965D" w:rsidRDefault="22CB965D" w14:paraId="4D50CDBF" w14:textId="5826922A">
      <w:pPr>
        <w:pStyle w:val="Heading2"/>
        <w:rPr>
          <w:rFonts w:ascii="Calibri" w:hAnsi="Calibri" w:eastAsia="Calibri" w:cs="Calibri"/>
          <w:b w:val="1"/>
          <w:bCs w:val="1"/>
          <w:i w:val="0"/>
          <w:iCs w:val="0"/>
          <w:caps w:val="0"/>
          <w:smallCaps w:val="0"/>
          <w:noProof w:val="0"/>
          <w:color w:val="2D3B45"/>
          <w:sz w:val="48"/>
          <w:szCs w:val="48"/>
          <w:lang w:val="en-US"/>
        </w:rPr>
      </w:pPr>
    </w:p>
    <w:p w:rsidR="22CB965D" w:rsidP="22CB965D" w:rsidRDefault="22CB965D" w14:paraId="1912F2C8" w14:textId="6D3AA24B">
      <w:pPr>
        <w:pStyle w:val="Heading2"/>
      </w:pPr>
      <w:r w:rsidRPr="22CB965D" w:rsidR="22CB965D">
        <w:rPr>
          <w:rFonts w:ascii="Calibri" w:hAnsi="Calibri" w:eastAsia="Calibri" w:cs="Calibri"/>
          <w:b w:val="1"/>
          <w:bCs w:val="1"/>
          <w:i w:val="0"/>
          <w:iCs w:val="0"/>
          <w:caps w:val="0"/>
          <w:smallCaps w:val="0"/>
          <w:noProof w:val="0"/>
          <w:color w:val="2D3B45"/>
          <w:sz w:val="48"/>
          <w:szCs w:val="48"/>
          <w:lang w:val="en-US"/>
        </w:rPr>
        <w:t>Websites</w:t>
      </w:r>
    </w:p>
    <w:p w:rsidR="22CB965D" w:rsidP="22CB965D" w:rsidRDefault="22CB965D" w14:paraId="67CD53AD" w14:textId="23F0A8F5">
      <w:pPr>
        <w:pStyle w:val="Heading3"/>
      </w:pPr>
      <w:r w:rsidRPr="22CB965D" w:rsidR="22CB965D">
        <w:rPr>
          <w:rFonts w:ascii="Calibri" w:hAnsi="Calibri" w:eastAsia="Calibri" w:cs="Calibri"/>
          <w:b w:val="0"/>
          <w:bCs w:val="0"/>
          <w:i w:val="0"/>
          <w:iCs w:val="0"/>
          <w:caps w:val="0"/>
          <w:smallCaps w:val="0"/>
          <w:noProof w:val="0"/>
          <w:color w:val="333333"/>
          <w:sz w:val="48"/>
          <w:szCs w:val="48"/>
          <w:lang w:val="en-US"/>
        </w:rPr>
        <w:t>Introduction to Security</w:t>
      </w:r>
    </w:p>
    <w:p w:rsidR="22CB965D" w:rsidP="22CB965D" w:rsidRDefault="22CB965D" w14:paraId="41A226B2" w14:textId="111ED9CE">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How to recognize phishing e-mail messages, links, or phone calls - </w:t>
      </w:r>
      <w:hyperlink r:id="Re5e00eae4e1c406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http://www.microsoft.com/security/online-privacy/phishing-symptoms.aspx (Links to an external site.)</w:t>
        </w:r>
      </w:hyperlink>
    </w:p>
    <w:p w:rsidR="22CB965D" w:rsidP="22CB965D" w:rsidRDefault="22CB965D" w14:paraId="25A4C58E" w14:textId="1407133A">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Anti-Phishing Working Group - </w:t>
      </w:r>
      <w:hyperlink r:id="Rf525f738317c48ac">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http://www.antiphishing.org/ (Links to an external site.)</w:t>
        </w:r>
      </w:hyperlink>
    </w:p>
    <w:p w:rsidR="22CB965D" w:rsidP="22CB965D" w:rsidRDefault="22CB965D" w14:paraId="48352883" w14:textId="5FB4484A">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SANS' Information Security Reading Room -  </w:t>
      </w:r>
      <w:hyperlink r:id="R3d271764242b4ed9">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http://www.sans.org/reading_room (Links to an external site.)</w:t>
        </w:r>
      </w:hyperlink>
      <w:r w:rsidRPr="22CB965D" w:rsidR="22CB965D">
        <w:rPr>
          <w:rFonts w:ascii="Calibri" w:hAnsi="Calibri" w:eastAsia="Calibri" w:cs="Calibri"/>
          <w:b w:val="0"/>
          <w:bCs w:val="0"/>
          <w:i w:val="0"/>
          <w:iCs w:val="0"/>
          <w:caps w:val="0"/>
          <w:smallCaps w:val="0"/>
          <w:noProof w:val="0"/>
          <w:color w:val="2D3B45"/>
          <w:sz w:val="24"/>
          <w:szCs w:val="24"/>
          <w:lang w:val="en-US"/>
        </w:rPr>
        <w:t>/</w:t>
      </w:r>
    </w:p>
    <w:p w:rsidR="22CB965D" w:rsidP="22CB965D" w:rsidRDefault="22CB965D" w14:paraId="2782C802" w14:textId="7FF32A59">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Zero day initiative - </w:t>
      </w:r>
      <w:hyperlink r:id="Rdd7bfb4eb74c43a3">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http://www.zerodayinitiative.com (Links to an external site.)</w:t>
        </w:r>
      </w:hyperlink>
      <w:r w:rsidRPr="22CB965D" w:rsidR="22CB965D">
        <w:rPr>
          <w:rFonts w:ascii="Calibri" w:hAnsi="Calibri" w:eastAsia="Calibri" w:cs="Calibri"/>
          <w:b w:val="0"/>
          <w:bCs w:val="0"/>
          <w:i w:val="0"/>
          <w:iCs w:val="0"/>
          <w:caps w:val="0"/>
          <w:smallCaps w:val="0"/>
          <w:noProof w:val="0"/>
          <w:color w:val="2D3B45"/>
          <w:sz w:val="24"/>
          <w:szCs w:val="24"/>
          <w:lang w:val="en-US"/>
        </w:rPr>
        <w:t>/</w:t>
      </w:r>
    </w:p>
    <w:p w:rsidR="22CB965D" w:rsidP="22CB965D" w:rsidRDefault="22CB965D" w14:paraId="4EEE72BA" w14:textId="67C6DB28">
      <w:pPr>
        <w:pStyle w:val="Heading3"/>
      </w:pPr>
      <w:r w:rsidRPr="22CB965D" w:rsidR="22CB965D">
        <w:rPr>
          <w:rFonts w:ascii="Calibri" w:hAnsi="Calibri" w:eastAsia="Calibri" w:cs="Calibri"/>
          <w:b w:val="0"/>
          <w:bCs w:val="0"/>
          <w:i w:val="0"/>
          <w:iCs w:val="0"/>
          <w:caps w:val="0"/>
          <w:smallCaps w:val="0"/>
          <w:noProof w:val="0"/>
          <w:color w:val="333333"/>
          <w:sz w:val="48"/>
          <w:szCs w:val="48"/>
          <w:lang w:val="en-US"/>
        </w:rPr>
        <w:t>Malware and Social Engineering Attacks</w:t>
      </w:r>
    </w:p>
    <w:p w:rsidR="22CB965D" w:rsidP="22CB965D" w:rsidRDefault="22CB965D" w14:paraId="165DF2D6" w14:textId="606F3281">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Adware - </w:t>
      </w:r>
      <w:hyperlink r:id="R2818dab42b0f4400">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www.webopedia.com/TERM/A/adware.html (Links to an external site.)</w:t>
        </w:r>
      </w:hyperlink>
    </w:p>
    <w:p w:rsidR="22CB965D" w:rsidP="22CB965D" w:rsidRDefault="22CB965D" w14:paraId="175B1AAC" w14:textId="1417A07D">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Rootkit - </w:t>
      </w:r>
      <w:hyperlink r:id="Rc329413dc9724c6d">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http://www.webopedia.com/TERM/R/rootkit.html (Links to an external site.)</w:t>
        </w:r>
      </w:hyperlink>
    </w:p>
    <w:p w:rsidR="22CB965D" w:rsidP="22CB965D" w:rsidRDefault="22CB965D" w14:paraId="2A56DB9F" w14:textId="2B6E99EE">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Social Engineering Education - </w:t>
      </w:r>
      <w:hyperlink r:id="R04b253c8eb7d43be">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http://www.social-engineer.org/ (Links to an external site.)</w:t>
        </w:r>
      </w:hyperlink>
    </w:p>
    <w:p w:rsidR="22CB965D" w:rsidP="22CB965D" w:rsidRDefault="22CB965D" w14:paraId="53F60BC0" w14:textId="467103A0">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Avoiding Social Engineering and Phishing Attacks - </w:t>
      </w:r>
      <w:hyperlink r:id="R2469fc2d61164b0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http://www.us-cert.gov/cas/tips/ST04-014.html (Links to an external site.)</w:t>
        </w:r>
      </w:hyperlink>
    </w:p>
    <w:p w:rsidR="22CB965D" w:rsidP="22CB965D" w:rsidRDefault="22CB965D" w14:paraId="7998D193" w14:textId="46351FB2">
      <w:pPr>
        <w:pStyle w:val="Heading3"/>
      </w:pPr>
      <w:r w:rsidRPr="22CB965D" w:rsidR="22CB965D">
        <w:rPr>
          <w:rFonts w:ascii="Calibri" w:hAnsi="Calibri" w:eastAsia="Calibri" w:cs="Calibri"/>
          <w:b w:val="0"/>
          <w:bCs w:val="0"/>
          <w:i w:val="0"/>
          <w:iCs w:val="0"/>
          <w:caps w:val="0"/>
          <w:smallCaps w:val="0"/>
          <w:noProof w:val="0"/>
          <w:color w:val="333333"/>
          <w:sz w:val="48"/>
          <w:szCs w:val="48"/>
          <w:lang w:val="en-US"/>
        </w:rPr>
        <w:t>Application and Network Attacks</w:t>
      </w:r>
    </w:p>
    <w:p w:rsidR="22CB965D" w:rsidP="22CB965D" w:rsidRDefault="22CB965D" w14:paraId="709FAC85" w14:textId="0A7F7614">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What is an ActiveX control? - </w:t>
      </w:r>
      <w:hyperlink r:id="R05f47418827642bf">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http://www.microsoft.com/security/resources/activex-whatis.aspx (Links to an external site.)</w:t>
        </w:r>
      </w:hyperlink>
    </w:p>
    <w:p w:rsidR="22CB965D" w:rsidP="22CB965D" w:rsidRDefault="22CB965D" w14:paraId="5568BD9C" w14:textId="5EEEFCC5">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Buffer Overflow - </w:t>
      </w:r>
      <w:hyperlink r:id="R78cd01467d5540dd">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https://www.owasp.org/index.php/Buffer_Overflow (Links to an external site.)</w:t>
        </w:r>
      </w:hyperlink>
    </w:p>
    <w:p w:rsidR="22CB965D" w:rsidP="22CB965D" w:rsidRDefault="22CB965D" w14:paraId="26D5EBDD" w14:textId="2CF3DED8">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Understanding Script Injection Attacks - </w:t>
      </w:r>
      <w:hyperlink r:id="Re7e0e51cce4144e6">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http://aspalliance.com/1648_Understanding_Script_Injection_Attacks.all (Links to an external site.)</w:t>
        </w:r>
      </w:hyperlink>
    </w:p>
    <w:p w:rsidR="22CB965D" w:rsidP="22CB965D" w:rsidRDefault="22CB965D" w14:paraId="31FB542E" w14:textId="39CB8973">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Vulnerability Assessment and Mitigating Attacks</w:t>
      </w:r>
    </w:p>
    <w:p w:rsidR="22CB965D" w:rsidP="22CB965D" w:rsidRDefault="22CB965D" w14:paraId="5F09CB4D" w14:textId="6C0E5FB8">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Certified Ethical Hacker - </w:t>
      </w:r>
      <w:hyperlink r:id="R8419c8c319a84dc0">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http://www.eccouncil.org/certification/certified_ethical_hacker.aspx (Links to an external site.)</w:t>
        </w:r>
      </w:hyperlink>
    </w:p>
    <w:p w:rsidR="22CB965D" w:rsidP="22CB965D" w:rsidRDefault="22CB965D" w14:paraId="103FE5D6" w14:textId="5667CE9B">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SANS Penetration Testing Curriculum - </w:t>
      </w:r>
      <w:hyperlink r:id="R37a06f89da45426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https://www.sans.org/cyber-security-skills-roadmap/ (Links to an external site.)</w:t>
        </w:r>
      </w:hyperlink>
    </w:p>
    <w:p w:rsidR="22CB965D" w:rsidP="22CB965D" w:rsidRDefault="22CB965D" w14:paraId="22CB7004" w14:textId="677DAAE3">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Vulnerability Assessment Survey - </w:t>
      </w:r>
      <w:hyperlink r:id="Rab8e449c25ca416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http://www.symantec.com/connect/articles/vulnerability-assessment-survey (Links to an external site.)</w:t>
        </w:r>
      </w:hyperlink>
    </w:p>
    <w:p w:rsidR="22CB965D" w:rsidP="22CB965D" w:rsidRDefault="22CB965D" w14:paraId="4141E510" w14:textId="581E1F19">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Center for Internet Security - </w:t>
      </w:r>
      <w:hyperlink r:id="Ra12769f71ecb47b6">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http://www.cisecurity.org/ (Links to an external site.)</w:t>
        </w:r>
      </w:hyperlink>
    </w:p>
    <w:p w:rsidR="22CB965D" w:rsidP="22CB965D" w:rsidRDefault="22CB965D" w14:paraId="7F33C90D" w14:textId="5D6B12DF">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Host, Application, and Data Security</w:t>
      </w:r>
    </w:p>
    <w:p w:rsidR="22CB965D" w:rsidP="22CB965D" w:rsidRDefault="22CB965D" w14:paraId="34F31BC3" w14:textId="64E4D7EA">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‘Boil the ocean’ data loss prevention needs to change - </w:t>
      </w:r>
      <w:hyperlink r:id="Rbd2cdcd3a7234149">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http://www.theregister.co.uk/2011/05/04/check_point_data_loss_prevention/ (Links to an external site.)</w:t>
        </w:r>
      </w:hyperlink>
    </w:p>
    <w:p w:rsidR="22CB965D" w:rsidP="22CB965D" w:rsidRDefault="22CB965D" w14:paraId="6698BBBB" w14:textId="79F69E26">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Data Breach Resources - </w:t>
      </w:r>
      <w:hyperlink r:id="R771d2d285e214183">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https://www.ftc.gov/data-breach-resources (Links to an external site.)</w:t>
        </w:r>
      </w:hyperlink>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786A81C3" w14:textId="6ED73B97">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Trusted Source Internet Reputation System - </w:t>
      </w:r>
      <w:hyperlink r:id="R6aa76246137347c3">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http://www.trustedsource.org/ (Links to an external site.)</w:t>
        </w:r>
      </w:hyperlink>
    </w:p>
    <w:p w:rsidR="22CB965D" w:rsidP="22CB965D" w:rsidRDefault="22CB965D" w14:paraId="7D2561F5" w14:textId="14912D1E">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Physical Network Security - </w:t>
      </w:r>
      <w:hyperlink r:id="R37ac55268bc54b1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http://www.skullbox.net/physicalnetworksecurity.php (Links to an external site.)</w:t>
        </w:r>
      </w:hyperlink>
    </w:p>
    <w:p w:rsidR="22CB965D" w:rsidP="22CB965D" w:rsidRDefault="22CB965D" w14:paraId="2217F8A7" w14:textId="0C4E53CB">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Network Security</w:t>
      </w:r>
    </w:p>
    <w:p w:rsidR="22CB965D" w:rsidP="22CB965D" w:rsidRDefault="22CB965D" w14:paraId="427AB8B9" w14:textId="22E24396">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SNORT - </w:t>
      </w:r>
      <w:hyperlink r:id="Rd3790621c36143d3">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http://www.snort.org (Links to an external site.)</w:t>
        </w:r>
      </w:hyperlink>
    </w:p>
    <w:p w:rsidR="22CB965D" w:rsidP="22CB965D" w:rsidRDefault="22CB965D" w14:paraId="09A9B58B" w14:textId="5CFCB035">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Advanced IPS Evasion Techniques - </w:t>
      </w:r>
      <w:hyperlink r:id="R5d3cec056e2e40b5">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http://basicnetworkingconcepts.blogspot.com/2011/02/network-intrusion-advanced-ips-evasion.html (Links to an external site.)</w:t>
        </w:r>
      </w:hyperlink>
    </w:p>
    <w:p w:rsidR="22CB965D" w:rsidP="22CB965D" w:rsidRDefault="22CB965D" w14:paraId="0ECB268C" w14:textId="52261312">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PacketFence, open source NAC - </w:t>
      </w:r>
      <w:hyperlink r:id="R35b687be626c4af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http://www.packetfence.org/home.html (Links to an external site.)</w:t>
        </w:r>
      </w:hyperlink>
    </w:p>
    <w:p w:rsidR="22CB965D" w:rsidP="22CB965D" w:rsidRDefault="22CB965D" w14:paraId="7B1D0FC2" w14:textId="1B2FB530">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Administering a Secure Network</w:t>
      </w:r>
    </w:p>
    <w:p w:rsidR="22CB965D" w:rsidP="22CB965D" w:rsidRDefault="22CB965D" w14:paraId="13654B95" w14:textId="471A24A6">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802.1x - </w:t>
      </w:r>
      <w:hyperlink r:id="Rd14e3a2d959c4a99">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http://www.ieee802.org/1/pages/802.1x.html (Links to an external site.)</w:t>
        </w:r>
      </w:hyperlink>
    </w:p>
    <w:p w:rsidR="22CB965D" w:rsidP="22CB965D" w:rsidRDefault="22CB965D" w14:paraId="627F43EB" w14:textId="76B2C16F">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X.509 – RFC 2459 - </w:t>
      </w:r>
      <w:hyperlink r:id="R2eae5eca2b1b4cd1">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http://www.ietf.org/rfc/rfc2459.txt (Links to an external site.)</w:t>
        </w:r>
      </w:hyperlink>
    </w:p>
    <w:p w:rsidR="22CB965D" w:rsidP="22CB965D" w:rsidRDefault="22CB965D" w14:paraId="39D43453" w14:textId="42FA1851">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Generating X.509 Certificates - </w:t>
      </w:r>
      <w:hyperlink r:id="Rba56e4bb016340a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http://www.ipsec-howto.org/x595.html (Links to an external site.)</w:t>
        </w:r>
      </w:hyperlink>
    </w:p>
    <w:p w:rsidR="22CB965D" w:rsidP="22CB965D" w:rsidRDefault="22CB965D" w14:paraId="4B528F24" w14:textId="7A5A7115">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Wireless Network Security</w:t>
      </w:r>
    </w:p>
    <w:p w:rsidR="22CB965D" w:rsidP="22CB965D" w:rsidRDefault="22CB965D" w14:paraId="23E65CD0" w14:textId="4D1A4069">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IEEE 802.11 Wireless networks - </w:t>
      </w:r>
      <w:hyperlink r:id="R229b8f531d0b4e94">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http://ieee802.org/11/ (Links to an external site.)</w:t>
        </w:r>
      </w:hyperlink>
    </w:p>
    <w:p w:rsidR="22CB965D" w:rsidP="22CB965D" w:rsidRDefault="22CB965D" w14:paraId="1EC28967" w14:textId="5B6A0727">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WiFi Alliance - </w:t>
      </w:r>
      <w:hyperlink r:id="Rca8b4e6d877c46e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http://www.wi-fi.org/ (Links to an external site.)</w:t>
        </w:r>
      </w:hyperlink>
    </w:p>
    <w:p w:rsidR="22CB965D" w:rsidP="22CB965D" w:rsidRDefault="22CB965D" w14:paraId="7352354D" w14:textId="065E8A3D">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Access Control Fundamentals</w:t>
      </w:r>
    </w:p>
    <w:p w:rsidR="22CB965D" w:rsidP="22CB965D" w:rsidRDefault="22CB965D" w14:paraId="347F0E42" w14:textId="70D0988B">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Kerberos - </w:t>
      </w:r>
      <w:hyperlink r:id="R5e01490bb7ec47e2">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http://web.mit.edu/kerberos/ (Links to an external site.)</w:t>
        </w:r>
      </w:hyperlink>
    </w:p>
    <w:p w:rsidR="22CB965D" w:rsidP="22CB965D" w:rsidRDefault="22CB965D" w14:paraId="23AA5F87" w14:textId="0AB32FBE">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Role Based Access Control (RBAC) and Role Based Security - </w:t>
      </w:r>
      <w:hyperlink r:id="Rf5ac2005c1c3446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http://csrc.nist.gov/groups/SNS/rbac/ (Links to an external site.)</w:t>
        </w:r>
      </w:hyperlink>
    </w:p>
    <w:p w:rsidR="22CB965D" w:rsidP="22CB965D" w:rsidRDefault="22CB965D" w14:paraId="32935BF6" w14:textId="3B2D0BB0">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Authentication, Authorization, and Access Control - </w:t>
      </w:r>
      <w:hyperlink r:id="R571a86b5f55640e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http://httpd.apache.org/docs/current/howto/auth.html (Links to an external site.)</w:t>
        </w:r>
      </w:hyperlink>
    </w:p>
    <w:p w:rsidR="22CB965D" w:rsidP="22CB965D" w:rsidRDefault="22CB965D" w14:paraId="2CC73D59" w14:textId="6EED0194">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Authentication and Account Management</w:t>
      </w:r>
    </w:p>
    <w:p w:rsidR="22CB965D" w:rsidP="22CB965D" w:rsidRDefault="22CB965D" w14:paraId="5AE9C758" w14:textId="21F139E7">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Strong Passwords Done Right - </w:t>
      </w:r>
      <w:hyperlink r:id="R81d49b8d899e4e3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http://www.aspheute.com/english/20040105.asp (Links to an external site.)</w:t>
        </w:r>
      </w:hyperlink>
    </w:p>
    <w:p w:rsidR="22CB965D" w:rsidP="22CB965D" w:rsidRDefault="22CB965D" w14:paraId="3EA97EE5" w14:textId="1C04B443">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OAuth - </w:t>
      </w:r>
      <w:hyperlink r:id="Rdc04e82f6f374d3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http://oauth.net/ (Links to an external site.)</w:t>
        </w:r>
      </w:hyperlink>
    </w:p>
    <w:p w:rsidR="22CB965D" w:rsidP="22CB965D" w:rsidRDefault="22CB965D" w14:paraId="0F89D46D" w14:textId="71DEE58F">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OpenID -  </w:t>
      </w:r>
      <w:hyperlink r:id="R1a24d22c83804c29">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http://openid.net/ (Links to an external site.)</w:t>
        </w:r>
      </w:hyperlink>
    </w:p>
    <w:p w:rsidR="22CB965D" w:rsidP="22CB965D" w:rsidRDefault="22CB965D" w14:paraId="67615220" w14:textId="05B919B3">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SAML XML - </w:t>
      </w:r>
      <w:hyperlink r:id="R1eefddd1f9474064">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http://saml.xml.org/ (Links to an external site.)</w:t>
        </w:r>
      </w:hyperlink>
      <w:r w:rsidRPr="22CB965D" w:rsidR="22CB965D">
        <w:rPr>
          <w:rFonts w:ascii="Calibri" w:hAnsi="Calibri" w:eastAsia="Calibri" w:cs="Calibri"/>
          <w:b w:val="0"/>
          <w:bCs w:val="0"/>
          <w:i w:val="0"/>
          <w:iCs w:val="0"/>
          <w:caps w:val="0"/>
          <w:smallCaps w:val="0"/>
          <w:noProof w:val="0"/>
          <w:color w:val="2D3B45"/>
          <w:sz w:val="24"/>
          <w:szCs w:val="24"/>
          <w:lang w:val="en-US"/>
        </w:rPr>
        <w:t xml:space="preserve"> </w:t>
      </w:r>
    </w:p>
    <w:p w:rsidR="22CB965D" w:rsidP="22CB965D" w:rsidRDefault="22CB965D" w14:paraId="342E1670" w14:textId="75462A9F">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SAML Reference code - </w:t>
      </w:r>
      <w:hyperlink r:id="Rebc61e7d0729429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http://code.google.com/googleapps/domain/sso/saml_reference_implementation.html (Links to an external site.)</w:t>
        </w:r>
      </w:hyperlink>
    </w:p>
    <w:p w:rsidR="22CB965D" w:rsidP="22CB965D" w:rsidRDefault="22CB965D" w14:paraId="3A635809" w14:textId="74A3B727">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Basic Cryptography</w:t>
      </w:r>
    </w:p>
    <w:p w:rsidR="22CB965D" w:rsidP="22CB965D" w:rsidRDefault="22CB965D" w14:paraId="3603E971" w14:textId="01E0C8CD">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Advanced Encryption Standard -  </w:t>
      </w:r>
      <w:hyperlink r:id="R733debfa72884dd7">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http://en.wikipedia.org/wiki/Advanced_Encryption_Standard (Links to an external site.)</w:t>
        </w:r>
      </w:hyperlink>
    </w:p>
    <w:p w:rsidR="22CB965D" w:rsidP="22CB965D" w:rsidRDefault="22CB965D" w14:paraId="0A326FB8" w14:textId="66C8385D">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Symmetric cryptography -</w:t>
      </w:r>
      <w:hyperlink r:id="R78bcfce6103641d4">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https://www.ibm.com/support/knowledgecenter/en/SSB23S_1.1.0.14/gtps7/s7symm.html (Links to an external site.)</w:t>
        </w:r>
      </w:hyperlink>
    </w:p>
    <w:p w:rsidR="22CB965D" w:rsidP="22CB965D" w:rsidRDefault="22CB965D" w14:paraId="015036AE" w14:textId="22B59141">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PGP Corporation - </w:t>
      </w:r>
      <w:hyperlink r:id="Rd623e583fb5640a8">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https://www.openpgp.org/ (Links to an external site.)</w:t>
        </w:r>
      </w:hyperlink>
    </w:p>
    <w:p w:rsidR="22CB965D" w:rsidP="22CB965D" w:rsidRDefault="22CB965D" w14:paraId="731DA436" w14:textId="33A0B776">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Windows Trusted Platform Module Management Step-by-step Guide - </w:t>
      </w:r>
      <w:hyperlink r:id="R1ff39a46bc4d42ae">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http://technet.microsoft.com/en-us/library/cc749022(WS.10).aspx (Links to an external site.)</w:t>
        </w:r>
      </w:hyperlink>
    </w:p>
    <w:p w:rsidR="22CB965D" w:rsidP="22CB965D" w:rsidRDefault="22CB965D" w14:paraId="7B40FE2B" w14:textId="0F645843">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Advanced Cryptography</w:t>
      </w:r>
    </w:p>
    <w:p w:rsidR="22CB965D" w:rsidP="22CB965D" w:rsidRDefault="22CB965D" w14:paraId="7D233D8F" w14:textId="4E389E36">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S/MIME -  </w:t>
      </w:r>
      <w:hyperlink r:id="R175edd80984d492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http://en.wikipedia.org/wiki/S/MIME (Links to an external site.)</w:t>
        </w:r>
      </w:hyperlink>
    </w:p>
    <w:p w:rsidR="22CB965D" w:rsidP="22CB965D" w:rsidRDefault="22CB965D" w14:paraId="336ECE75" w14:textId="5B0EC4CF">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RFC2516 - A Method for Transmitting PPP Over Ethernet (PPPoE) - </w:t>
      </w:r>
      <w:hyperlink r:id="Raac2864591d14355">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http://www.faqs.org/rfcs/rfc2516.html (Links to an external site.)</w:t>
        </w:r>
      </w:hyperlink>
    </w:p>
    <w:p w:rsidR="22CB965D" w:rsidP="22CB965D" w:rsidRDefault="22CB965D" w14:paraId="27F4DADA" w14:textId="7FCFD14E">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IP Encapsulating Security Payload (ESP) - </w:t>
      </w:r>
      <w:hyperlink r:id="Rae6ef3a6109b448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http://www.ietf.org/rfc/rfc2406.txt (Links to an external site.)</w:t>
        </w:r>
      </w:hyperlink>
    </w:p>
    <w:p w:rsidR="22CB965D" w:rsidP="22CB965D" w:rsidRDefault="22CB965D" w14:paraId="7CD34888" w14:textId="05F6F7EE">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Business Continuity</w:t>
      </w:r>
    </w:p>
    <w:p w:rsidR="22CB965D" w:rsidP="22CB965D" w:rsidRDefault="22CB965D" w14:paraId="41BB650A" w14:textId="01CB02CB">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Fault-tolerant design -   </w:t>
      </w:r>
      <w:hyperlink r:id="R5e792cccc3d5406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http://en.wikipedia.org/wiki/Fault_tolerance (Links to an external site.)</w:t>
        </w:r>
      </w:hyperlink>
    </w:p>
    <w:p w:rsidR="22CB965D" w:rsidP="22CB965D" w:rsidRDefault="22CB965D" w14:paraId="56D33D5D" w14:textId="179347CD">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Mean time between failures -   </w:t>
      </w:r>
      <w:hyperlink r:id="R938570a59ac74710">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http://www.t-cubed.com/faq_mtbf.htm (Links to an external site.)</w:t>
        </w:r>
      </w:hyperlink>
    </w:p>
    <w:p w:rsidR="22CB965D" w:rsidP="22CB965D" w:rsidRDefault="22CB965D" w14:paraId="36F57DD9" w14:textId="6D34FA1A">
      <w:pPr>
        <w:pStyle w:val="ListParagraph"/>
        <w:numPr>
          <w:ilvl w:val="0"/>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Grandfather-Father-Son Backup Strategy - </w:t>
      </w:r>
      <w:hyperlink r:id="R7f79b758ed454f64">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http://techpatio.com/2011/software/gfs-backup-explained (Links to an external site.)</w:t>
        </w:r>
      </w:hyperlink>
    </w:p>
    <w:p w:rsidR="22CB965D" w:rsidP="22CB965D" w:rsidRDefault="22CB965D" w14:paraId="711A2128" w14:textId="70F66E85">
      <w:pPr>
        <w:pStyle w:val="Heading3"/>
      </w:pPr>
      <w:r w:rsidRPr="22CB965D" w:rsidR="22CB965D">
        <w:rPr>
          <w:rFonts w:ascii="Calibri" w:hAnsi="Calibri" w:eastAsia="Calibri" w:cs="Calibri"/>
          <w:b w:val="0"/>
          <w:bCs w:val="0"/>
          <w:i w:val="0"/>
          <w:iCs w:val="0"/>
          <w:caps w:val="0"/>
          <w:smallCaps w:val="0"/>
          <w:noProof w:val="0"/>
          <w:color w:val="2D3B45"/>
          <w:sz w:val="48"/>
          <w:szCs w:val="48"/>
          <w:lang w:val="en-US"/>
        </w:rPr>
        <w:t>Risk Mitigation</w:t>
      </w:r>
    </w:p>
    <w:p w:rsidR="22CB965D" w:rsidP="22CB965D" w:rsidRDefault="22CB965D" w14:paraId="2D745C17" w14:textId="6D23B361">
      <w:pPr>
        <w:pStyle w:val="ListParagraph"/>
        <w:numPr>
          <w:ilvl w:val="0"/>
          <w:numId w:val="1"/>
        </w:numPr>
        <w:jc w:val="left"/>
        <w:rPr>
          <w:rFonts w:ascii="Calibri" w:hAnsi="Calibri" w:eastAsia="Calibri" w:cs="Calibri" w:asciiTheme="minorAscii" w:hAnsiTheme="minorAscii" w:eastAsiaTheme="minorAscii" w:cstheme="minorAscii"/>
          <w:sz w:val="22"/>
          <w:szCs w:val="22"/>
        </w:rPr>
      </w:pPr>
    </w:p>
    <w:p w:rsidR="22CB965D" w:rsidP="22CB965D" w:rsidRDefault="22CB965D" w14:paraId="396B01F2" w14:textId="1F524431">
      <w:pPr>
        <w:pStyle w:val="ListParagraph"/>
        <w:numPr>
          <w:ilvl w:val="1"/>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Due Diligence - </w:t>
      </w:r>
      <w:hyperlink r:id="Rb3e609710add42d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http://en.wikipedia.org/wiki/Due_diligence (Links to an external site.)</w:t>
        </w:r>
      </w:hyperlink>
    </w:p>
    <w:p w:rsidR="22CB965D" w:rsidP="22CB965D" w:rsidRDefault="22CB965D" w14:paraId="432DA3E6" w14:textId="5B957B66">
      <w:pPr>
        <w:pStyle w:val="ListParagraph"/>
        <w:numPr>
          <w:ilvl w:val="1"/>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OCTAVE -  </w:t>
      </w:r>
      <w:hyperlink r:id="Rc6923d1c8be94dab">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http://www.cert.org/octave/ (Links to an external site.)</w:t>
        </w:r>
      </w:hyperlink>
    </w:p>
    <w:p w:rsidR="22CB965D" w:rsidP="22CB965D" w:rsidRDefault="22CB965D" w14:paraId="39786AF7" w14:textId="3BFF379F">
      <w:pPr>
        <w:pStyle w:val="ListParagraph"/>
        <w:numPr>
          <w:ilvl w:val="1"/>
          <w:numId w:val="1"/>
        </w:numPr>
        <w:jc w:val="left"/>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u w:val="single"/>
          <w:lang w:val="en-US"/>
        </w:rPr>
      </w:pPr>
      <w:r w:rsidRPr="22CB965D" w:rsidR="22CB965D">
        <w:rPr>
          <w:rFonts w:ascii="Calibri" w:hAnsi="Calibri" w:eastAsia="Calibri" w:cs="Calibri"/>
          <w:b w:val="0"/>
          <w:bCs w:val="0"/>
          <w:i w:val="0"/>
          <w:iCs w:val="0"/>
          <w:caps w:val="0"/>
          <w:smallCaps w:val="0"/>
          <w:noProof w:val="0"/>
          <w:color w:val="2D3B45"/>
          <w:sz w:val="24"/>
          <w:szCs w:val="24"/>
          <w:lang w:val="en-US"/>
        </w:rPr>
        <w:t xml:space="preserve">Risk Management Society - </w:t>
      </w:r>
      <w:hyperlink r:id="Rc90a47d920d0418a">
        <w:r w:rsidRPr="22CB965D" w:rsidR="22CB965D">
          <w:rPr>
            <w:rStyle w:val="Hyperlink"/>
            <w:rFonts w:ascii="Calibri" w:hAnsi="Calibri" w:eastAsia="Calibri" w:cs="Calibri"/>
            <w:b w:val="0"/>
            <w:bCs w:val="0"/>
            <w:i w:val="0"/>
            <w:iCs w:val="0"/>
            <w:caps w:val="0"/>
            <w:smallCaps w:val="0"/>
            <w:strike w:val="0"/>
            <w:dstrike w:val="0"/>
            <w:noProof w:val="0"/>
            <w:sz w:val="24"/>
            <w:szCs w:val="24"/>
            <w:lang w:val="en-US"/>
          </w:rPr>
          <w:t>http://www.rims.org/Pages/Default.aspx</w:t>
        </w:r>
      </w:hyperlink>
    </w:p>
    <w:p w:rsidR="22CB965D" w:rsidP="22CB965D" w:rsidRDefault="22CB965D" w14:paraId="2E7DBC73" w14:textId="372F42AB">
      <w:pPr>
        <w:jc w:val="left"/>
      </w:pPr>
      <w:r w:rsidRPr="22CB965D" w:rsidR="22CB965D">
        <w:rPr>
          <w:rFonts w:ascii="Calibri" w:hAnsi="Calibri" w:eastAsia="Calibri" w:cs="Calibri"/>
          <w:b w:val="1"/>
          <w:bCs w:val="1"/>
          <w:i w:val="0"/>
          <w:iCs w:val="0"/>
          <w:caps w:val="0"/>
          <w:smallCaps w:val="0"/>
          <w:noProof w:val="0"/>
          <w:color w:val="2D3B45"/>
          <w:sz w:val="48"/>
          <w:szCs w:val="48"/>
          <w:lang w:val="en-US"/>
        </w:rPr>
        <w:t>Other Resources</w:t>
      </w:r>
    </w:p>
    <w:p w:rsidR="22CB965D" w:rsidP="22CB965D" w:rsidRDefault="22CB965D" w14:paraId="39E8A1AE" w14:textId="11988697">
      <w:pPr>
        <w:jc w:val="left"/>
      </w:pPr>
      <w:r w:rsidRPr="22CB965D" w:rsidR="22CB965D">
        <w:rPr>
          <w:rFonts w:ascii="Calibri" w:hAnsi="Calibri" w:eastAsia="Calibri" w:cs="Calibri"/>
          <w:b w:val="0"/>
          <w:bCs w:val="0"/>
          <w:i w:val="0"/>
          <w:iCs w:val="0"/>
          <w:caps w:val="0"/>
          <w:smallCaps w:val="0"/>
          <w:noProof w:val="0"/>
          <w:color w:val="2D3B45"/>
          <w:sz w:val="24"/>
          <w:szCs w:val="24"/>
          <w:lang w:val="en-US"/>
        </w:rPr>
        <w:t>No Special Recommendations.</w:t>
      </w:r>
    </w:p>
    <w:p w:rsidR="22CB965D" w:rsidP="22CB965D" w:rsidRDefault="22CB965D" w14:paraId="2FA6DC26" w14:textId="320F35D9">
      <w:pPr>
        <w:pStyle w:val="Heading1"/>
        <w:jc w:val="center"/>
      </w:pPr>
      <w:r>
        <w:br w:type="page"/>
      </w:r>
      <w:r w:rsidRPr="22CB965D" w:rsidR="22CB965D">
        <w:rPr>
          <w:rFonts w:ascii="Verdana" w:hAnsi="Verdana" w:eastAsia="Verdana" w:cs="Verdana"/>
          <w:b w:val="1"/>
          <w:bCs w:val="1"/>
          <w:i w:val="0"/>
          <w:iCs w:val="0"/>
          <w:caps w:val="0"/>
          <w:smallCaps w:val="0"/>
          <w:noProof w:val="0"/>
          <w:color w:val="122EB2"/>
          <w:sz w:val="22"/>
          <w:szCs w:val="22"/>
          <w:lang w:val="en-US"/>
        </w:rPr>
        <w:t xml:space="preserve">Principles of Computer Security: </w:t>
      </w:r>
    </w:p>
    <w:p w:rsidR="22CB965D" w:rsidP="22CB965D" w:rsidRDefault="22CB965D" w14:paraId="72DF3DE5" w14:textId="7104A9D8">
      <w:pPr>
        <w:pStyle w:val="Heading1"/>
        <w:jc w:val="center"/>
      </w:pPr>
      <w:r w:rsidRPr="22CB965D" w:rsidR="22CB965D">
        <w:rPr>
          <w:rFonts w:ascii="Verdana" w:hAnsi="Verdana" w:eastAsia="Verdana" w:cs="Verdana"/>
          <w:b w:val="1"/>
          <w:bCs w:val="1"/>
          <w:i w:val="0"/>
          <w:iCs w:val="0"/>
          <w:caps w:val="0"/>
          <w:smallCaps w:val="0"/>
          <w:noProof w:val="0"/>
          <w:color w:val="122EB2"/>
          <w:sz w:val="22"/>
          <w:szCs w:val="22"/>
          <w:lang w:val="en-US"/>
        </w:rPr>
        <w:t>CompTIA Security+ and Beyond, Fifth Edition (Exam SY0-501)</w:t>
      </w:r>
    </w:p>
    <w:p w:rsidR="22CB965D" w:rsidP="22CB965D" w:rsidRDefault="22CB965D" w14:paraId="778C0721" w14:textId="2BBF8DFA">
      <w:pPr>
        <w:pStyle w:val="Normal"/>
      </w:pPr>
    </w:p>
    <w:p w:rsidR="22CB965D" w:rsidP="22CB965D" w:rsidRDefault="22CB965D" w14:paraId="51F8741E" w14:textId="187B006C">
      <w:pPr>
        <w:pStyle w:val="Normal"/>
        <w:jc w:val="left"/>
        <w:rPr>
          <w:sz w:val="48"/>
          <w:szCs w:val="48"/>
        </w:rPr>
      </w:pPr>
      <w:r w:rsidRPr="22CB965D" w:rsidR="22CB965D">
        <w:rPr>
          <w:sz w:val="48"/>
          <w:szCs w:val="48"/>
        </w:rPr>
        <w:t>The Computer Security Problem</w:t>
      </w:r>
    </w:p>
    <w:p w:rsidR="22CB965D" w:rsidP="22CB965D" w:rsidRDefault="22CB965D" w14:paraId="55E3D1C3" w14:textId="3FE01D80">
      <w:pPr>
        <w:pStyle w:val="Normal"/>
        <w:jc w:val="left"/>
        <w:rPr>
          <w:sz w:val="48"/>
          <w:szCs w:val="48"/>
        </w:rPr>
      </w:pPr>
      <w:r w:rsidRPr="22CB965D" w:rsidR="22CB965D">
        <w:rPr>
          <w:sz w:val="48"/>
          <w:szCs w:val="48"/>
        </w:rPr>
        <w:t xml:space="preserve">Fifty years </w:t>
      </w:r>
      <w:r w:rsidRPr="22CB965D" w:rsidR="22CB965D">
        <w:rPr>
          <w:sz w:val="48"/>
          <w:szCs w:val="48"/>
        </w:rPr>
        <w:t>ago,</w:t>
      </w:r>
      <w:r w:rsidRPr="22CB965D" w:rsidR="22CB965D">
        <w:rPr>
          <w:sz w:val="48"/>
          <w:szCs w:val="48"/>
        </w:rPr>
        <w:t xml:space="preserve"> companies did not conduct business across the Internet. Online banking and shopping were only dreams in science fiction stories. Today, however, millions of people perform online transactions every day. Companies rely on the Internet to operate and conduct business. Vast amounts of money are transferred via networks, in the form of either bank transactions or simple credit card purchases. Wherever there are vast amounts of money, there are those who will try to take advantage of the environment to conduct fraud or theft. There are </w:t>
      </w:r>
      <w:proofErr w:type="gramStart"/>
      <w:r w:rsidRPr="22CB965D" w:rsidR="22CB965D">
        <w:rPr>
          <w:sz w:val="48"/>
          <w:szCs w:val="48"/>
        </w:rPr>
        <w:t>many different ways</w:t>
      </w:r>
      <w:proofErr w:type="gramEnd"/>
      <w:r w:rsidRPr="22CB965D" w:rsidR="22CB965D">
        <w:rPr>
          <w:sz w:val="48"/>
          <w:szCs w:val="48"/>
        </w:rPr>
        <w:t xml:space="preserve"> to attack computers and networks to take advantage of what has made shopping, banking, investing, and leisure pursuits a simple matter of "dragging and clicking" (or tapping) for many people. Identity theft is so common today that most everyone knows somebody who has been a victim of such a crime, if they haven't been a victim themselves. This is just one type of criminal activity that can be conducted using the Internet. There are many others, and all are on the rise.</w:t>
      </w:r>
    </w:p>
    <w:p w:rsidR="22CB965D" w:rsidP="22CB965D" w:rsidRDefault="22CB965D" w14:paraId="1EE6B926" w14:textId="7E5E87CE">
      <w:pPr>
        <w:pStyle w:val="Normal"/>
        <w:jc w:val="left"/>
        <w:rPr>
          <w:sz w:val="48"/>
          <w:szCs w:val="48"/>
        </w:rPr>
      </w:pPr>
      <w:r w:rsidRPr="22CB965D" w:rsidR="22CB965D">
        <w:rPr>
          <w:sz w:val="48"/>
          <w:szCs w:val="48"/>
        </w:rPr>
        <w:t xml:space="preserve"> </w:t>
      </w:r>
    </w:p>
    <w:p w:rsidR="22CB965D" w:rsidP="22CB965D" w:rsidRDefault="22CB965D" w14:paraId="0368A118" w14:textId="4A10157F">
      <w:pPr>
        <w:pStyle w:val="Normal"/>
        <w:jc w:val="left"/>
        <w:rPr>
          <w:sz w:val="48"/>
          <w:szCs w:val="48"/>
        </w:rPr>
      </w:pPr>
      <w:r w:rsidRPr="22CB965D" w:rsidR="22CB965D">
        <w:rPr>
          <w:sz w:val="48"/>
          <w:szCs w:val="48"/>
        </w:rPr>
        <w:t xml:space="preserve">Tech Tip </w:t>
      </w:r>
      <w:r>
        <w:tab/>
      </w:r>
    </w:p>
    <w:p w:rsidR="22CB965D" w:rsidP="22CB965D" w:rsidRDefault="22CB965D" w14:paraId="621E6175" w14:textId="4925C780">
      <w:pPr>
        <w:pStyle w:val="Normal"/>
        <w:jc w:val="left"/>
        <w:rPr>
          <w:sz w:val="48"/>
          <w:szCs w:val="48"/>
        </w:rPr>
      </w:pPr>
      <w:r w:rsidRPr="22CB965D" w:rsidR="22CB965D">
        <w:rPr>
          <w:sz w:val="48"/>
          <w:szCs w:val="48"/>
        </w:rPr>
        <w:t>Historical Computer Security</w:t>
      </w:r>
    </w:p>
    <w:p w:rsidR="22CB965D" w:rsidP="22CB965D" w:rsidRDefault="22CB965D" w14:paraId="44CB227A" w14:textId="43FFB6F5">
      <w:pPr>
        <w:pStyle w:val="Normal"/>
        <w:jc w:val="left"/>
        <w:rPr>
          <w:sz w:val="48"/>
          <w:szCs w:val="48"/>
        </w:rPr>
      </w:pPr>
      <w:r w:rsidRPr="22CB965D" w:rsidR="22CB965D">
        <w:rPr>
          <w:sz w:val="48"/>
          <w:szCs w:val="48"/>
        </w:rPr>
        <w:t xml:space="preserve"> </w:t>
      </w:r>
    </w:p>
    <w:p w:rsidR="22CB965D" w:rsidP="22CB965D" w:rsidRDefault="22CB965D" w14:paraId="7AC56F68" w14:textId="3B4EC41A">
      <w:pPr>
        <w:pStyle w:val="Normal"/>
        <w:jc w:val="left"/>
        <w:rPr>
          <w:sz w:val="48"/>
          <w:szCs w:val="48"/>
        </w:rPr>
      </w:pPr>
      <w:r w:rsidRPr="22CB965D" w:rsidR="22CB965D">
        <w:rPr>
          <w:sz w:val="48"/>
          <w:szCs w:val="48"/>
        </w:rPr>
        <w:t>Computer security is an everchanging issue. Fifty years ago, computer security was mainly concerned with the physical devices that made up the computer. At the time, computers were the high-value items that organizations could not afford to lose. Today, computer equipment is inexpensive compared to the value of the data processed by the computer. Now the high-value item is not the machine, but the information that it stores and processes. This has fundamentally changed the focus of computer security from what it was in the early years. Today, the data stored and processed by computers is almost always more valuable than the hardware.</w:t>
      </w:r>
    </w:p>
    <w:p w:rsidR="22CB965D" w:rsidP="22CB965D" w:rsidRDefault="22CB965D" w14:paraId="4F9CE565" w14:textId="6F171238">
      <w:pPr>
        <w:pStyle w:val="Normal"/>
        <w:jc w:val="left"/>
        <w:rPr>
          <w:sz w:val="48"/>
          <w:szCs w:val="48"/>
        </w:rPr>
      </w:pPr>
      <w:r w:rsidRPr="22CB965D" w:rsidR="22CB965D">
        <w:rPr>
          <w:sz w:val="48"/>
          <w:szCs w:val="48"/>
        </w:rPr>
        <w:t xml:space="preserve"> </w:t>
      </w:r>
    </w:p>
    <w:p w:rsidR="22CB965D" w:rsidP="22CB965D" w:rsidRDefault="22CB965D" w14:paraId="481362D3" w14:textId="0FB971B9">
      <w:pPr>
        <w:pStyle w:val="Normal"/>
        <w:jc w:val="left"/>
        <w:rPr>
          <w:sz w:val="48"/>
          <w:szCs w:val="48"/>
        </w:rPr>
      </w:pPr>
      <w:r w:rsidRPr="22CB965D" w:rsidR="22CB965D">
        <w:rPr>
          <w:sz w:val="48"/>
          <w:szCs w:val="48"/>
        </w:rPr>
        <w:t>Definition of Computer Security</w:t>
      </w:r>
    </w:p>
    <w:p w:rsidR="22CB965D" w:rsidP="22CB965D" w:rsidRDefault="22CB965D" w14:paraId="3533227C" w14:textId="6516ADB0">
      <w:pPr>
        <w:pStyle w:val="Normal"/>
        <w:jc w:val="left"/>
        <w:rPr>
          <w:sz w:val="48"/>
          <w:szCs w:val="48"/>
        </w:rPr>
      </w:pPr>
      <w:r w:rsidRPr="22CB965D" w:rsidR="22CB965D">
        <w:rPr>
          <w:sz w:val="48"/>
          <w:szCs w:val="48"/>
        </w:rPr>
        <w:t>Computer security is not a simple concept to define, and it has numerous complexities associated with it. If one is referring to a computer, then it can be considered secure when the computer does what it is supposed to do and only what it is supposed to do. But as was noted earlier, the security emphasis has shifted from the computer to the information being processed. Information security is defined by the information being protected from unauthorized access or alteration and yet is available to authorized individuals when required. When one begins considering the aspects of information, it is important to realize that information is stored, processed, and transferred between machines, and all of these different states require appropriate protection schemes. Information assurance is a term used to describe not just the protection of information, but a means of knowing the level of protection that has been accomplished.</w:t>
      </w:r>
    </w:p>
    <w:p w:rsidR="22CB965D" w:rsidP="22CB965D" w:rsidRDefault="22CB965D" w14:paraId="165C5FED" w14:textId="06553601">
      <w:pPr>
        <w:pStyle w:val="Normal"/>
        <w:jc w:val="left"/>
        <w:rPr>
          <w:sz w:val="48"/>
          <w:szCs w:val="48"/>
        </w:rPr>
      </w:pPr>
      <w:r w:rsidRPr="22CB965D" w:rsidR="22CB965D">
        <w:rPr>
          <w:sz w:val="48"/>
          <w:szCs w:val="48"/>
        </w:rPr>
        <w:t xml:space="preserve"> </w:t>
      </w:r>
    </w:p>
    <w:p w:rsidR="22CB965D" w:rsidP="22CB965D" w:rsidRDefault="22CB965D" w14:paraId="265AE2C4" w14:textId="6142F347">
      <w:pPr>
        <w:pStyle w:val="Normal"/>
        <w:jc w:val="left"/>
        <w:rPr>
          <w:sz w:val="48"/>
          <w:szCs w:val="48"/>
        </w:rPr>
      </w:pPr>
      <w:r w:rsidRPr="22CB965D" w:rsidR="22CB965D">
        <w:rPr>
          <w:sz w:val="48"/>
          <w:szCs w:val="48"/>
        </w:rPr>
        <w:t xml:space="preserve">Note </w:t>
      </w:r>
      <w:r>
        <w:tab/>
      </w:r>
    </w:p>
    <w:p w:rsidR="22CB965D" w:rsidP="22CB965D" w:rsidRDefault="22CB965D" w14:paraId="457AFB9B" w14:textId="1BFB5E30">
      <w:pPr>
        <w:pStyle w:val="Normal"/>
        <w:jc w:val="left"/>
        <w:rPr>
          <w:sz w:val="48"/>
          <w:szCs w:val="48"/>
        </w:rPr>
      </w:pPr>
      <w:r w:rsidRPr="22CB965D" w:rsidR="22CB965D">
        <w:rPr>
          <w:sz w:val="48"/>
          <w:szCs w:val="48"/>
        </w:rPr>
        <w:t>Computer security and information security both refer to a state where the hardware and software perform only desired actions and the information is protected from unauthorized access or alteration and is available to authorized users when required.</w:t>
      </w:r>
    </w:p>
    <w:p w:rsidR="22CB965D" w:rsidP="22CB965D" w:rsidRDefault="22CB965D" w14:paraId="7A64DE0E" w14:textId="05BEEA25">
      <w:pPr>
        <w:pStyle w:val="Normal"/>
        <w:jc w:val="left"/>
        <w:rPr>
          <w:sz w:val="48"/>
          <w:szCs w:val="48"/>
        </w:rPr>
      </w:pPr>
      <w:r w:rsidRPr="22CB965D" w:rsidR="22CB965D">
        <w:rPr>
          <w:sz w:val="48"/>
          <w:szCs w:val="48"/>
        </w:rPr>
        <w:t xml:space="preserve"> </w:t>
      </w:r>
    </w:p>
    <w:p w:rsidR="22CB965D" w:rsidP="22CB965D" w:rsidRDefault="22CB965D" w14:paraId="7DDC493E" w14:textId="4E6973B9">
      <w:pPr>
        <w:pStyle w:val="Normal"/>
        <w:jc w:val="left"/>
        <w:rPr>
          <w:sz w:val="48"/>
          <w:szCs w:val="48"/>
        </w:rPr>
      </w:pPr>
      <w:r w:rsidRPr="22CB965D" w:rsidR="22CB965D">
        <w:rPr>
          <w:sz w:val="48"/>
          <w:szCs w:val="48"/>
        </w:rPr>
        <w:t>Historical Security Incidents</w:t>
      </w:r>
    </w:p>
    <w:p w:rsidR="22CB965D" w:rsidP="22CB965D" w:rsidRDefault="22CB965D" w14:paraId="5D5D51CA" w14:textId="1D220064">
      <w:pPr>
        <w:pStyle w:val="Normal"/>
        <w:jc w:val="left"/>
        <w:rPr>
          <w:sz w:val="48"/>
          <w:szCs w:val="48"/>
        </w:rPr>
      </w:pPr>
      <w:r w:rsidRPr="22CB965D" w:rsidR="22CB965D">
        <w:rPr>
          <w:sz w:val="48"/>
          <w:szCs w:val="48"/>
        </w:rPr>
        <w:t>By examining some of the computer-related crimes that have been committed over the last 30 or so years, we can better understand the threats and security issues that surround our computer systems and networks. Electronic crime can take a number of different forms, but the ones we examine here fall into two basic categories: crimes in which the computer was the target, and incidents in which a computer was used to perpetrate the act (for example, there are many different ways to conduct bank fraud, one of which uses computers to access the records that banks process and maintain).</w:t>
      </w:r>
    </w:p>
    <w:p w:rsidR="22CB965D" w:rsidP="22CB965D" w:rsidRDefault="22CB965D" w14:paraId="510BF631" w14:textId="2F8547B7">
      <w:pPr>
        <w:pStyle w:val="Normal"/>
        <w:jc w:val="left"/>
        <w:rPr>
          <w:sz w:val="48"/>
          <w:szCs w:val="48"/>
        </w:rPr>
      </w:pPr>
      <w:r w:rsidRPr="22CB965D" w:rsidR="22CB965D">
        <w:rPr>
          <w:sz w:val="48"/>
          <w:szCs w:val="48"/>
        </w:rPr>
        <w:t xml:space="preserve"> </w:t>
      </w:r>
    </w:p>
    <w:p w:rsidR="22CB965D" w:rsidP="22CB965D" w:rsidRDefault="22CB965D" w14:paraId="1F9C4B3F" w14:textId="14186D17">
      <w:pPr>
        <w:pStyle w:val="Normal"/>
        <w:jc w:val="left"/>
        <w:rPr>
          <w:sz w:val="48"/>
          <w:szCs w:val="48"/>
        </w:rPr>
      </w:pPr>
      <w:r w:rsidRPr="22CB965D" w:rsidR="22CB965D">
        <w:rPr>
          <w:sz w:val="48"/>
          <w:szCs w:val="48"/>
        </w:rPr>
        <w:t>We start our tour of computer crimes with the 1988 Internet worm (Morris worm), one of the first real Internet crime cases. Prior to 1988, criminal activity was chiefly centered on unauthorized access to computer systems and networks owned by the telephone company and companies that provided dial-up access for authorized users. Virus activity also existed prior to 1988, having started in the early 1980s.</w:t>
      </w:r>
    </w:p>
    <w:p w:rsidR="22CB965D" w:rsidP="22CB965D" w:rsidRDefault="22CB965D" w14:paraId="35E39440" w14:textId="51D7C17B">
      <w:pPr>
        <w:pStyle w:val="Normal"/>
        <w:jc w:val="left"/>
        <w:rPr>
          <w:sz w:val="48"/>
          <w:szCs w:val="48"/>
        </w:rPr>
      </w:pPr>
      <w:r w:rsidRPr="22CB965D" w:rsidR="22CB965D">
        <w:rPr>
          <w:sz w:val="48"/>
          <w:szCs w:val="48"/>
        </w:rPr>
        <w:t xml:space="preserve"> </w:t>
      </w:r>
    </w:p>
    <w:p w:rsidR="22CB965D" w:rsidP="22CB965D" w:rsidRDefault="22CB965D" w14:paraId="61773C6D" w14:textId="332EDE93">
      <w:pPr>
        <w:pStyle w:val="Normal"/>
        <w:jc w:val="left"/>
        <w:rPr>
          <w:sz w:val="48"/>
          <w:szCs w:val="48"/>
        </w:rPr>
      </w:pPr>
      <w:r w:rsidRPr="22CB965D" w:rsidR="22CB965D">
        <w:rPr>
          <w:sz w:val="48"/>
          <w:szCs w:val="48"/>
        </w:rPr>
        <w:t>The Morris Worm (November 1988)</w:t>
      </w:r>
    </w:p>
    <w:p w:rsidR="22CB965D" w:rsidP="22CB965D" w:rsidRDefault="22CB965D" w14:paraId="73AACB73" w14:textId="32F9BAEA">
      <w:pPr>
        <w:pStyle w:val="Normal"/>
        <w:jc w:val="left"/>
        <w:rPr>
          <w:sz w:val="48"/>
          <w:szCs w:val="48"/>
        </w:rPr>
      </w:pPr>
      <w:r w:rsidRPr="22CB965D" w:rsidR="22CB965D">
        <w:rPr>
          <w:sz w:val="48"/>
          <w:szCs w:val="48"/>
        </w:rPr>
        <w:t>Robert Morris, then a graduate student at Cornell University, released what has become known as the Internet worm (or the Morris worm). The worm infected roughly 10 percent of the machines then connected to the Internet (which amounted to approximately 6000 infected machines). The worm carried no malicious payload, the program being obviously a "work in progress," but it did wreak havoc because it continually re-infected computer systems until they could no longer run any programs.</w:t>
      </w:r>
    </w:p>
    <w:p w:rsidR="22CB965D" w:rsidP="22CB965D" w:rsidRDefault="22CB965D" w14:paraId="0FF0DF5E" w14:textId="501059D1">
      <w:pPr>
        <w:pStyle w:val="Normal"/>
        <w:jc w:val="left"/>
        <w:rPr>
          <w:sz w:val="48"/>
          <w:szCs w:val="48"/>
        </w:rPr>
      </w:pPr>
      <w:r w:rsidRPr="22CB965D" w:rsidR="22CB965D">
        <w:rPr>
          <w:sz w:val="48"/>
          <w:szCs w:val="48"/>
        </w:rPr>
        <w:t xml:space="preserve"> </w:t>
      </w:r>
    </w:p>
    <w:p w:rsidR="22CB965D" w:rsidP="22CB965D" w:rsidRDefault="22CB965D" w14:paraId="2434B712" w14:textId="133D5F20">
      <w:pPr>
        <w:pStyle w:val="Normal"/>
        <w:jc w:val="left"/>
        <w:rPr>
          <w:sz w:val="48"/>
          <w:szCs w:val="48"/>
        </w:rPr>
      </w:pPr>
      <w:r w:rsidRPr="22CB965D" w:rsidR="22CB965D">
        <w:rPr>
          <w:sz w:val="48"/>
          <w:szCs w:val="48"/>
        </w:rPr>
        <w:t xml:space="preserve">Tech Tip </w:t>
      </w:r>
      <w:r>
        <w:tab/>
      </w:r>
    </w:p>
    <w:p w:rsidR="22CB965D" w:rsidP="22CB965D" w:rsidRDefault="22CB965D" w14:paraId="07A03C53" w14:textId="673FF910">
      <w:pPr>
        <w:pStyle w:val="Normal"/>
        <w:jc w:val="left"/>
        <w:rPr>
          <w:sz w:val="48"/>
          <w:szCs w:val="48"/>
        </w:rPr>
      </w:pPr>
      <w:r w:rsidRPr="22CB965D" w:rsidR="22CB965D">
        <w:rPr>
          <w:sz w:val="48"/>
          <w:szCs w:val="48"/>
        </w:rPr>
        <w:t>Intellectual Curiosity</w:t>
      </w:r>
    </w:p>
    <w:p w:rsidR="22CB965D" w:rsidP="22CB965D" w:rsidRDefault="22CB965D" w14:paraId="1070A6AA" w14:textId="4F0F1DCD">
      <w:pPr>
        <w:pStyle w:val="Normal"/>
        <w:jc w:val="left"/>
        <w:rPr>
          <w:sz w:val="48"/>
          <w:szCs w:val="48"/>
        </w:rPr>
      </w:pPr>
      <w:r w:rsidRPr="22CB965D" w:rsidR="22CB965D">
        <w:rPr>
          <w:sz w:val="48"/>
          <w:szCs w:val="48"/>
        </w:rPr>
        <w:t xml:space="preserve"> </w:t>
      </w:r>
    </w:p>
    <w:p w:rsidR="22CB965D" w:rsidP="22CB965D" w:rsidRDefault="22CB965D" w14:paraId="5BEE581F" w14:textId="00C8A948">
      <w:pPr>
        <w:pStyle w:val="Normal"/>
        <w:jc w:val="left"/>
        <w:rPr>
          <w:sz w:val="48"/>
          <w:szCs w:val="48"/>
        </w:rPr>
      </w:pPr>
      <w:r w:rsidRPr="22CB965D" w:rsidR="22CB965D">
        <w:rPr>
          <w:sz w:val="48"/>
          <w:szCs w:val="48"/>
        </w:rPr>
        <w:t>In the early days of computer crime, much of the criminal activity centered on gaining unauthorized access to computer systems. In many early cases, the perpetrator of the crime did not intend to cause any damage to the computer but was instead on a quest of "intellectual curiosity" –trying to learn more about computers and networks. Today, the ubiquitous nature of computers and networks has eliminated the perceived need for individuals to break into computers to learn more about them. While there are still those who dabble in hacking for the intellectual challenge, it is more common today for the intellectual curiosity to be replaced by malicious intent. Whatever the reason, today it is considered unacceptable (and illegal) to gain unauthorized access to computer systems and networks.</w:t>
      </w:r>
    </w:p>
    <w:p w:rsidR="22CB965D" w:rsidP="22CB965D" w:rsidRDefault="22CB965D" w14:paraId="5866FD0F" w14:textId="747B1ECA">
      <w:pPr>
        <w:pStyle w:val="Normal"/>
        <w:jc w:val="left"/>
        <w:rPr>
          <w:sz w:val="48"/>
          <w:szCs w:val="48"/>
        </w:rPr>
      </w:pPr>
      <w:r w:rsidRPr="22CB965D" w:rsidR="22CB965D">
        <w:rPr>
          <w:sz w:val="48"/>
          <w:szCs w:val="48"/>
        </w:rPr>
        <w:t xml:space="preserve"> </w:t>
      </w:r>
    </w:p>
    <w:p w:rsidR="22CB965D" w:rsidP="22CB965D" w:rsidRDefault="22CB965D" w14:paraId="2B2A7A52" w14:textId="4B6A8249">
      <w:pPr>
        <w:pStyle w:val="Normal"/>
        <w:jc w:val="left"/>
        <w:rPr>
          <w:sz w:val="48"/>
          <w:szCs w:val="48"/>
        </w:rPr>
      </w:pPr>
      <w:r w:rsidRPr="22CB965D" w:rsidR="22CB965D">
        <w:rPr>
          <w:sz w:val="48"/>
          <w:szCs w:val="48"/>
        </w:rPr>
        <w:t>Citibank and Vladimir Levin (June–October 1994)</w:t>
      </w:r>
    </w:p>
    <w:p w:rsidR="22CB965D" w:rsidP="22CB965D" w:rsidRDefault="22CB965D" w14:paraId="3A0506EF" w14:textId="5203B0C0">
      <w:pPr>
        <w:pStyle w:val="Normal"/>
        <w:jc w:val="left"/>
        <w:rPr>
          <w:sz w:val="48"/>
          <w:szCs w:val="48"/>
        </w:rPr>
      </w:pPr>
      <w:r w:rsidRPr="22CB965D" w:rsidR="22CB965D">
        <w:rPr>
          <w:sz w:val="48"/>
          <w:szCs w:val="48"/>
        </w:rPr>
        <w:t>Starting about June of 1994 and continuing until at least October of the same year, a number of bank transfers were made by Vladimir Levin of St. Petersburg, Russia. By the time he and his accomplices were caught, they had transferred an estimated $10 million. Eventually all but about $400,000 was recovered. Levin reportedly accomplished the break-ins by dialing into Citibank's cash management system. This system allowed clients to initiate their own fund transfers to other banks.</w:t>
      </w:r>
    </w:p>
    <w:p w:rsidR="22CB965D" w:rsidP="22CB965D" w:rsidRDefault="22CB965D" w14:paraId="263FE8A3" w14:textId="34FB0DDA">
      <w:pPr>
        <w:pStyle w:val="Normal"/>
        <w:jc w:val="left"/>
        <w:rPr>
          <w:sz w:val="48"/>
          <w:szCs w:val="48"/>
        </w:rPr>
      </w:pPr>
      <w:r w:rsidRPr="22CB965D" w:rsidR="22CB965D">
        <w:rPr>
          <w:sz w:val="48"/>
          <w:szCs w:val="48"/>
        </w:rPr>
        <w:t xml:space="preserve"> </w:t>
      </w:r>
    </w:p>
    <w:p w:rsidR="22CB965D" w:rsidP="22CB965D" w:rsidRDefault="22CB965D" w14:paraId="0537FCD8" w14:textId="2725D6EA">
      <w:pPr>
        <w:pStyle w:val="Normal"/>
        <w:jc w:val="left"/>
        <w:rPr>
          <w:sz w:val="48"/>
          <w:szCs w:val="48"/>
        </w:rPr>
      </w:pPr>
      <w:r w:rsidRPr="22CB965D" w:rsidR="22CB965D">
        <w:rPr>
          <w:sz w:val="48"/>
          <w:szCs w:val="48"/>
        </w:rPr>
        <w:t>Kevin Mitnick (February 1995)</w:t>
      </w:r>
    </w:p>
    <w:p w:rsidR="22CB965D" w:rsidP="22CB965D" w:rsidRDefault="22CB965D" w14:paraId="14E3E2A7" w14:textId="0ADD83FD">
      <w:pPr>
        <w:pStyle w:val="Normal"/>
        <w:jc w:val="left"/>
        <w:rPr>
          <w:sz w:val="48"/>
          <w:szCs w:val="48"/>
        </w:rPr>
      </w:pPr>
      <w:r w:rsidRPr="22CB965D" w:rsidR="22CB965D">
        <w:rPr>
          <w:sz w:val="48"/>
          <w:szCs w:val="48"/>
        </w:rPr>
        <w:t>Kevin Mitnick's computer activities occurred over a number of years during the 1980s and 1990s. Arrested in 1995, he eventually pled guilty to four counts of wire fraud, two counts of computer fraud, and one count of illegally intercepting a wire communication and was sentenced to 46 months in jail. In the plea agreement, Mitnick admitted to having gained unauthorized access to a number of different computer systems belonging to companies such as Motorola, Novell, Fujitsu, and Sun Microsystems. He described using a number of different "tools" and techniques, including social engineering, sniffers, and cloned cellular telephones.</w:t>
      </w:r>
    </w:p>
    <w:p w:rsidR="22CB965D" w:rsidP="22CB965D" w:rsidRDefault="22CB965D" w14:paraId="39CE5A2B" w14:textId="456E2C71">
      <w:pPr>
        <w:pStyle w:val="Normal"/>
        <w:jc w:val="left"/>
        <w:rPr>
          <w:sz w:val="48"/>
          <w:szCs w:val="48"/>
        </w:rPr>
      </w:pPr>
      <w:r w:rsidRPr="22CB965D" w:rsidR="22CB965D">
        <w:rPr>
          <w:sz w:val="48"/>
          <w:szCs w:val="48"/>
        </w:rPr>
        <w:t xml:space="preserve"> </w:t>
      </w:r>
    </w:p>
    <w:p w:rsidR="22CB965D" w:rsidP="22CB965D" w:rsidRDefault="22CB965D" w14:paraId="6D283857" w14:textId="71AA5E77">
      <w:pPr>
        <w:pStyle w:val="Normal"/>
        <w:jc w:val="left"/>
        <w:rPr>
          <w:sz w:val="48"/>
          <w:szCs w:val="48"/>
        </w:rPr>
      </w:pPr>
      <w:r w:rsidRPr="22CB965D" w:rsidR="22CB965D">
        <w:rPr>
          <w:sz w:val="48"/>
          <w:szCs w:val="48"/>
        </w:rPr>
        <w:t>Worcester Airport and "Jester" (March 1997)</w:t>
      </w:r>
    </w:p>
    <w:p w:rsidR="22CB965D" w:rsidP="22CB965D" w:rsidRDefault="22CB965D" w14:paraId="4C0C7D47" w14:textId="7EF6875C">
      <w:pPr>
        <w:pStyle w:val="Normal"/>
        <w:jc w:val="left"/>
        <w:rPr>
          <w:sz w:val="48"/>
          <w:szCs w:val="48"/>
        </w:rPr>
      </w:pPr>
      <w:r w:rsidRPr="22CB965D" w:rsidR="22CB965D">
        <w:rPr>
          <w:sz w:val="48"/>
          <w:szCs w:val="48"/>
        </w:rPr>
        <w:t>In March of 1997, telephone services to the FAA control tower as well as the emergency services at the Worcester Airport and the community of Rutland, Massachusetts, were cut off for a period of six hours. This disruption occurred as a result of an attack on the phone network by a teenage computer "hacker" who went by the name "Jester."</w:t>
      </w:r>
    </w:p>
    <w:p w:rsidR="22CB965D" w:rsidP="22CB965D" w:rsidRDefault="22CB965D" w14:paraId="0E36FD13" w14:textId="7B61CAE9">
      <w:pPr>
        <w:pStyle w:val="Normal"/>
        <w:jc w:val="left"/>
        <w:rPr>
          <w:sz w:val="48"/>
          <w:szCs w:val="48"/>
        </w:rPr>
      </w:pPr>
      <w:r w:rsidRPr="22CB965D" w:rsidR="22CB965D">
        <w:rPr>
          <w:sz w:val="48"/>
          <w:szCs w:val="48"/>
        </w:rPr>
        <w:t xml:space="preserve"> </w:t>
      </w:r>
    </w:p>
    <w:p w:rsidR="22CB965D" w:rsidP="22CB965D" w:rsidRDefault="22CB965D" w14:paraId="6754F0F8" w14:textId="53479BBB">
      <w:pPr>
        <w:pStyle w:val="Normal"/>
        <w:jc w:val="left"/>
        <w:rPr>
          <w:sz w:val="48"/>
          <w:szCs w:val="48"/>
        </w:rPr>
      </w:pPr>
      <w:r w:rsidRPr="22CB965D" w:rsidR="22CB965D">
        <w:rPr>
          <w:sz w:val="48"/>
          <w:szCs w:val="48"/>
        </w:rPr>
        <w:t>The Melissa Virus (March 1999)</w:t>
      </w:r>
    </w:p>
    <w:p w:rsidR="22CB965D" w:rsidP="22CB965D" w:rsidRDefault="22CB965D" w14:paraId="422A6304" w14:textId="0C5106F2">
      <w:pPr>
        <w:pStyle w:val="Normal"/>
        <w:jc w:val="left"/>
        <w:rPr>
          <w:sz w:val="48"/>
          <w:szCs w:val="48"/>
        </w:rPr>
      </w:pPr>
      <w:r w:rsidRPr="22CB965D" w:rsidR="22CB965D">
        <w:rPr>
          <w:sz w:val="48"/>
          <w:szCs w:val="48"/>
        </w:rPr>
        <w:t>Melissa is the best known of the early macro-type viruses that attach themselves to documents for programs that have limited macro programming capability. The virus, written and released by David Smith, infected about a million computers and caused an estimated $80 million in damages.</w:t>
      </w:r>
    </w:p>
    <w:p w:rsidR="22CB965D" w:rsidP="22CB965D" w:rsidRDefault="22CB965D" w14:paraId="56507F3D" w14:textId="7D1AEC27">
      <w:pPr>
        <w:pStyle w:val="Normal"/>
        <w:jc w:val="left"/>
        <w:rPr>
          <w:sz w:val="48"/>
          <w:szCs w:val="48"/>
        </w:rPr>
      </w:pPr>
      <w:r w:rsidRPr="22CB965D" w:rsidR="22CB965D">
        <w:rPr>
          <w:sz w:val="48"/>
          <w:szCs w:val="48"/>
        </w:rPr>
        <w:t xml:space="preserve"> </w:t>
      </w:r>
    </w:p>
    <w:p w:rsidR="22CB965D" w:rsidP="22CB965D" w:rsidRDefault="22CB965D" w14:paraId="1060F8AF" w14:textId="0D9879BB">
      <w:pPr>
        <w:pStyle w:val="Normal"/>
        <w:jc w:val="left"/>
        <w:rPr>
          <w:sz w:val="48"/>
          <w:szCs w:val="48"/>
        </w:rPr>
      </w:pPr>
      <w:r w:rsidRPr="22CB965D" w:rsidR="22CB965D">
        <w:rPr>
          <w:sz w:val="48"/>
          <w:szCs w:val="48"/>
        </w:rPr>
        <w:t>The Love Letter Virus (May 2000)</w:t>
      </w:r>
    </w:p>
    <w:p w:rsidR="22CB965D" w:rsidP="22CB965D" w:rsidRDefault="22CB965D" w14:paraId="1788ED38" w14:textId="37A48774">
      <w:pPr>
        <w:pStyle w:val="Normal"/>
        <w:jc w:val="left"/>
        <w:rPr>
          <w:sz w:val="48"/>
          <w:szCs w:val="48"/>
        </w:rPr>
      </w:pPr>
      <w:r w:rsidRPr="22CB965D" w:rsidR="22CB965D">
        <w:rPr>
          <w:sz w:val="48"/>
          <w:szCs w:val="48"/>
        </w:rPr>
        <w:t>Also known as the "ILOVEYOU" worm and the "Love Bug," the Love Letter virus was written and released by a Philippine student named Onel de Guzman. The virus was spread via e-mail with the subject line of "ILOVEYOU." Estimates of the number of infected machines worldwide have been as high as 45 million, accompanied by a possible $10 billion in damages (it should be noted that figures like these are extremely hard to verify or calculate).</w:t>
      </w:r>
    </w:p>
    <w:p w:rsidR="22CB965D" w:rsidP="22CB965D" w:rsidRDefault="22CB965D" w14:paraId="1F3F9C70" w14:textId="17893ADC">
      <w:pPr>
        <w:pStyle w:val="Normal"/>
        <w:jc w:val="left"/>
        <w:rPr>
          <w:sz w:val="48"/>
          <w:szCs w:val="48"/>
        </w:rPr>
      </w:pPr>
      <w:r w:rsidRPr="22CB965D" w:rsidR="22CB965D">
        <w:rPr>
          <w:sz w:val="48"/>
          <w:szCs w:val="48"/>
        </w:rPr>
        <w:t xml:space="preserve"> </w:t>
      </w:r>
    </w:p>
    <w:p w:rsidR="22CB965D" w:rsidP="22CB965D" w:rsidRDefault="22CB965D" w14:paraId="7DF3A819" w14:textId="40A918B5">
      <w:pPr>
        <w:pStyle w:val="Normal"/>
        <w:jc w:val="left"/>
        <w:rPr>
          <w:sz w:val="48"/>
          <w:szCs w:val="48"/>
        </w:rPr>
      </w:pPr>
      <w:r w:rsidRPr="22CB965D" w:rsidR="22CB965D">
        <w:rPr>
          <w:sz w:val="48"/>
          <w:szCs w:val="48"/>
        </w:rPr>
        <w:t>The Code Red Worm (2001)</w:t>
      </w:r>
    </w:p>
    <w:p w:rsidR="22CB965D" w:rsidP="22CB965D" w:rsidRDefault="22CB965D" w14:paraId="5AFD01EE" w14:textId="64BE1290">
      <w:pPr>
        <w:pStyle w:val="Normal"/>
        <w:jc w:val="left"/>
        <w:rPr>
          <w:sz w:val="48"/>
          <w:szCs w:val="48"/>
        </w:rPr>
      </w:pPr>
      <w:r w:rsidRPr="22CB965D" w:rsidR="22CB965D">
        <w:rPr>
          <w:sz w:val="48"/>
          <w:szCs w:val="48"/>
        </w:rPr>
        <w:t>On July 19, 2001, in a period of 14 hours, over 350,000 computers connected to the Internet were infected by the Code Red worm. The cost estimate for how much damage the worm caused (including variations of the worm released on later dates) exceeded $2.5 billion. The vulnerability, a buffer-overflow condition in Microsoft's IIS web servers, had been known for a month.</w:t>
      </w:r>
    </w:p>
    <w:p w:rsidR="22CB965D" w:rsidP="22CB965D" w:rsidRDefault="22CB965D" w14:paraId="165CF00A" w14:textId="376134F2">
      <w:pPr>
        <w:pStyle w:val="Normal"/>
        <w:jc w:val="left"/>
        <w:rPr>
          <w:sz w:val="48"/>
          <w:szCs w:val="48"/>
        </w:rPr>
      </w:pPr>
      <w:r w:rsidRPr="22CB965D" w:rsidR="22CB965D">
        <w:rPr>
          <w:sz w:val="48"/>
          <w:szCs w:val="48"/>
        </w:rPr>
        <w:t xml:space="preserve"> </w:t>
      </w:r>
    </w:p>
    <w:p w:rsidR="22CB965D" w:rsidP="22CB965D" w:rsidRDefault="22CB965D" w14:paraId="18FDD709" w14:textId="1BCC7438">
      <w:pPr>
        <w:pStyle w:val="Normal"/>
        <w:jc w:val="left"/>
        <w:rPr>
          <w:sz w:val="48"/>
          <w:szCs w:val="48"/>
        </w:rPr>
      </w:pPr>
      <w:r w:rsidRPr="22CB965D" w:rsidR="22CB965D">
        <w:rPr>
          <w:sz w:val="48"/>
          <w:szCs w:val="48"/>
        </w:rPr>
        <w:t>The Slammer Worm (2003)</w:t>
      </w:r>
    </w:p>
    <w:p w:rsidR="22CB965D" w:rsidP="22CB965D" w:rsidRDefault="22CB965D" w14:paraId="09BDA058" w14:textId="3C6F98F8">
      <w:pPr>
        <w:pStyle w:val="Normal"/>
        <w:jc w:val="left"/>
        <w:rPr>
          <w:sz w:val="48"/>
          <w:szCs w:val="48"/>
        </w:rPr>
      </w:pPr>
      <w:r w:rsidRPr="22CB965D" w:rsidR="22CB965D">
        <w:rPr>
          <w:sz w:val="48"/>
          <w:szCs w:val="48"/>
        </w:rPr>
        <w:t>On Saturday, January 25, 2003, the Slammer worm was released. It exploited a buffer-overflow vulnerability in computers running Microsoft SQL Server or SQL Server Desktop Engine. Like the vulnerability in Code Red, this weakness was not new and, in fact, had been discovered and a patch released in July of 2002. Within the first 24 hours of Slammer's release, the worm had infected at least 120,000 hosts and caused network outages and the disruption of airline flights, elections, and ATMs. At its peak, Slammer-infected hosts were generating a reported 1TB of worm-related traffic every second. The worm doubled its number of infected hosts every 8 seconds. It is estimated that it took less than 10 minutes to reach global proportions and infect 90 percent of the possible hosts it could infect.</w:t>
      </w:r>
    </w:p>
    <w:p w:rsidR="22CB965D" w:rsidP="22CB965D" w:rsidRDefault="22CB965D" w14:paraId="108DDC9A" w14:textId="498A4DCA">
      <w:pPr>
        <w:pStyle w:val="Normal"/>
        <w:jc w:val="left"/>
        <w:rPr>
          <w:sz w:val="48"/>
          <w:szCs w:val="48"/>
        </w:rPr>
      </w:pPr>
      <w:r w:rsidRPr="22CB965D" w:rsidR="22CB965D">
        <w:rPr>
          <w:sz w:val="48"/>
          <w:szCs w:val="48"/>
        </w:rPr>
        <w:t xml:space="preserve"> </w:t>
      </w:r>
    </w:p>
    <w:p w:rsidR="22CB965D" w:rsidP="22CB965D" w:rsidRDefault="22CB965D" w14:paraId="44F3C0C4" w14:textId="563BF04A">
      <w:pPr>
        <w:pStyle w:val="Normal"/>
        <w:jc w:val="left"/>
        <w:rPr>
          <w:sz w:val="48"/>
          <w:szCs w:val="48"/>
        </w:rPr>
      </w:pPr>
      <w:r w:rsidRPr="22CB965D" w:rsidR="22CB965D">
        <w:rPr>
          <w:sz w:val="48"/>
          <w:szCs w:val="48"/>
        </w:rPr>
        <w:t xml:space="preserve">Tech Tip </w:t>
      </w:r>
      <w:r>
        <w:tab/>
      </w:r>
    </w:p>
    <w:p w:rsidR="22CB965D" w:rsidP="22CB965D" w:rsidRDefault="22CB965D" w14:paraId="423E8137" w14:textId="42AFA931">
      <w:pPr>
        <w:pStyle w:val="Normal"/>
        <w:jc w:val="left"/>
        <w:rPr>
          <w:sz w:val="48"/>
          <w:szCs w:val="48"/>
        </w:rPr>
      </w:pPr>
      <w:r w:rsidRPr="22CB965D" w:rsidR="22CB965D">
        <w:rPr>
          <w:sz w:val="48"/>
          <w:szCs w:val="48"/>
        </w:rPr>
        <w:t>Speed of Virus Proliferation</w:t>
      </w:r>
    </w:p>
    <w:p w:rsidR="22CB965D" w:rsidP="22CB965D" w:rsidRDefault="22CB965D" w14:paraId="6FB4B327" w14:textId="510B647C">
      <w:pPr>
        <w:pStyle w:val="Normal"/>
        <w:jc w:val="left"/>
        <w:rPr>
          <w:sz w:val="48"/>
          <w:szCs w:val="48"/>
        </w:rPr>
      </w:pPr>
      <w:r w:rsidRPr="22CB965D" w:rsidR="22CB965D">
        <w:rPr>
          <w:sz w:val="48"/>
          <w:szCs w:val="48"/>
        </w:rPr>
        <w:t xml:space="preserve"> </w:t>
      </w:r>
    </w:p>
    <w:p w:rsidR="22CB965D" w:rsidP="22CB965D" w:rsidRDefault="22CB965D" w14:paraId="11D3DC30" w14:textId="57982E18">
      <w:pPr>
        <w:pStyle w:val="Normal"/>
        <w:jc w:val="left"/>
        <w:rPr>
          <w:sz w:val="48"/>
          <w:szCs w:val="48"/>
        </w:rPr>
      </w:pPr>
      <w:r w:rsidRPr="22CB965D" w:rsidR="22CB965D">
        <w:rPr>
          <w:sz w:val="48"/>
          <w:szCs w:val="48"/>
        </w:rPr>
        <w:t>The speed at which the Slammer worm spread served as a wakeup call to security professionals. It drove home the point that the Internet could be adversely impacted in a matter of minutes. This in turn caused a number of professionals to rethink how prepared they needed to be in order to respond to virus outbreaks in the future. A good first step is to apply patches to systems and software as soon as possible. This will often eliminate the vulnerabilities that the worms and viruses are designed to target.</w:t>
      </w:r>
    </w:p>
    <w:p w:rsidR="22CB965D" w:rsidP="22CB965D" w:rsidRDefault="22CB965D" w14:paraId="2DA90C16" w14:textId="1DF7B817">
      <w:pPr>
        <w:pStyle w:val="Normal"/>
        <w:jc w:val="left"/>
        <w:rPr>
          <w:sz w:val="48"/>
          <w:szCs w:val="48"/>
        </w:rPr>
      </w:pPr>
      <w:r w:rsidRPr="22CB965D" w:rsidR="22CB965D">
        <w:rPr>
          <w:sz w:val="48"/>
          <w:szCs w:val="48"/>
        </w:rPr>
        <w:t xml:space="preserve"> </w:t>
      </w:r>
    </w:p>
    <w:p w:rsidR="22CB965D" w:rsidP="22CB965D" w:rsidRDefault="22CB965D" w14:paraId="3A632722" w14:textId="3EB8D306">
      <w:pPr>
        <w:pStyle w:val="Normal"/>
        <w:jc w:val="left"/>
        <w:rPr>
          <w:sz w:val="48"/>
          <w:szCs w:val="48"/>
        </w:rPr>
      </w:pPr>
      <w:r w:rsidRPr="22CB965D" w:rsidR="22CB965D">
        <w:rPr>
          <w:sz w:val="48"/>
          <w:szCs w:val="48"/>
        </w:rPr>
        <w:t>Cyberwar? (2007)</w:t>
      </w:r>
    </w:p>
    <w:p w:rsidR="22CB965D" w:rsidP="22CB965D" w:rsidRDefault="22CB965D" w14:paraId="60642EFF" w14:textId="73EC5B23">
      <w:pPr>
        <w:pStyle w:val="Normal"/>
        <w:jc w:val="left"/>
        <w:rPr>
          <w:sz w:val="48"/>
          <w:szCs w:val="48"/>
        </w:rPr>
      </w:pPr>
      <w:r w:rsidRPr="22CB965D" w:rsidR="22CB965D">
        <w:rPr>
          <w:sz w:val="48"/>
          <w:szCs w:val="48"/>
        </w:rPr>
        <w:t>In May of 2007, the country of Estonia was crippled by a massive denial-of-service (DoS) cyberattack against all of its infrastructure, firms (banks), and government offices. This attack was traced to IP addresses in Russia but was never clearly attributed to a government-sanctioned effort.</w:t>
      </w:r>
    </w:p>
    <w:p w:rsidR="22CB965D" w:rsidP="22CB965D" w:rsidRDefault="22CB965D" w14:paraId="42E7C837" w14:textId="4EF2FC34">
      <w:pPr>
        <w:pStyle w:val="Normal"/>
        <w:jc w:val="left"/>
        <w:rPr>
          <w:sz w:val="48"/>
          <w:szCs w:val="48"/>
        </w:rPr>
      </w:pPr>
      <w:r w:rsidRPr="22CB965D" w:rsidR="22CB965D">
        <w:rPr>
          <w:sz w:val="48"/>
          <w:szCs w:val="48"/>
        </w:rPr>
        <w:t xml:space="preserve"> </w:t>
      </w:r>
    </w:p>
    <w:p w:rsidR="22CB965D" w:rsidP="22CB965D" w:rsidRDefault="22CB965D" w14:paraId="4EC4889C" w14:textId="4751CA4A">
      <w:pPr>
        <w:pStyle w:val="Normal"/>
        <w:jc w:val="left"/>
        <w:rPr>
          <w:sz w:val="48"/>
          <w:szCs w:val="48"/>
        </w:rPr>
      </w:pPr>
      <w:r w:rsidRPr="22CB965D" w:rsidR="22CB965D">
        <w:rPr>
          <w:sz w:val="48"/>
          <w:szCs w:val="48"/>
        </w:rPr>
        <w:t>Operation Bot Roast (2007)</w:t>
      </w:r>
    </w:p>
    <w:p w:rsidR="22CB965D" w:rsidP="22CB965D" w:rsidRDefault="22CB965D" w14:paraId="2E0E0E55" w14:textId="058E6F56">
      <w:pPr>
        <w:pStyle w:val="Normal"/>
        <w:jc w:val="left"/>
        <w:rPr>
          <w:sz w:val="48"/>
          <w:szCs w:val="48"/>
        </w:rPr>
      </w:pPr>
      <w:r w:rsidRPr="22CB965D" w:rsidR="22CB965D">
        <w:rPr>
          <w:sz w:val="48"/>
          <w:szCs w:val="48"/>
        </w:rPr>
        <w:t>In 2007, the FBI announced that it had conducted Operation Bot Roast, identifying over 1 million botnet crime victims. In the process of dismantling the botnets, the FBI arrested several botnet operators across the United States. Although seemingly a big success, this effort made only a small dent in the vast volume of botnets in operation.</w:t>
      </w:r>
    </w:p>
    <w:p w:rsidR="22CB965D" w:rsidP="22CB965D" w:rsidRDefault="22CB965D" w14:paraId="51960FF2" w14:textId="4DD2A4BE">
      <w:pPr>
        <w:pStyle w:val="Normal"/>
        <w:jc w:val="left"/>
        <w:rPr>
          <w:sz w:val="48"/>
          <w:szCs w:val="48"/>
        </w:rPr>
      </w:pPr>
      <w:r w:rsidRPr="22CB965D" w:rsidR="22CB965D">
        <w:rPr>
          <w:sz w:val="48"/>
          <w:szCs w:val="48"/>
        </w:rPr>
        <w:t xml:space="preserve"> </w:t>
      </w:r>
    </w:p>
    <w:p w:rsidR="22CB965D" w:rsidP="22CB965D" w:rsidRDefault="22CB965D" w14:paraId="22BC2F23" w14:textId="0583AF6F">
      <w:pPr>
        <w:pStyle w:val="Normal"/>
        <w:jc w:val="left"/>
        <w:rPr>
          <w:sz w:val="48"/>
          <w:szCs w:val="48"/>
        </w:rPr>
      </w:pPr>
      <w:r w:rsidRPr="22CB965D" w:rsidR="22CB965D">
        <w:rPr>
          <w:sz w:val="48"/>
          <w:szCs w:val="48"/>
        </w:rPr>
        <w:t>Conficker (2008–2009)</w:t>
      </w:r>
    </w:p>
    <w:p w:rsidR="22CB965D" w:rsidP="22CB965D" w:rsidRDefault="22CB965D" w14:paraId="31FC9D02" w14:textId="2823D9EE">
      <w:pPr>
        <w:pStyle w:val="Normal"/>
        <w:jc w:val="left"/>
        <w:rPr>
          <w:sz w:val="48"/>
          <w:szCs w:val="48"/>
        </w:rPr>
      </w:pPr>
      <w:r w:rsidRPr="22CB965D" w:rsidR="22CB965D">
        <w:rPr>
          <w:sz w:val="48"/>
          <w:szCs w:val="48"/>
        </w:rPr>
        <w:t>In late 2008 and early 2009, security experts became alarmed when it was discovered that millions of systems attached to the Internet were infected with the Downadup worm. Also known as Conficker, the worm was believed to have originated in Ukraine. Infected systems were not initially damaged beyond having their antivirus solution updates blocked. What alarmed experts was the fact that infected systems could be used in a secondary attack on other systems or networks. Each of these infected systems was part of what is known as a bot network (or botnet) and could be used to cause a DoS attack on a target or be used for the forwarding of spam e-mail to millions of users.</w:t>
      </w:r>
    </w:p>
    <w:p w:rsidR="22CB965D" w:rsidP="22CB965D" w:rsidRDefault="22CB965D" w14:paraId="507245C4" w14:textId="0AD2DEEF">
      <w:pPr>
        <w:pStyle w:val="Normal"/>
        <w:jc w:val="left"/>
        <w:rPr>
          <w:sz w:val="48"/>
          <w:szCs w:val="48"/>
        </w:rPr>
      </w:pPr>
      <w:r w:rsidRPr="22CB965D" w:rsidR="22CB965D">
        <w:rPr>
          <w:sz w:val="48"/>
          <w:szCs w:val="48"/>
        </w:rPr>
        <w:t xml:space="preserve"> </w:t>
      </w:r>
    </w:p>
    <w:p w:rsidR="22CB965D" w:rsidP="22CB965D" w:rsidRDefault="22CB965D" w14:paraId="335D48E1" w14:textId="4836EC52">
      <w:pPr>
        <w:pStyle w:val="Normal"/>
        <w:jc w:val="left"/>
        <w:rPr>
          <w:sz w:val="48"/>
          <w:szCs w:val="48"/>
        </w:rPr>
      </w:pPr>
      <w:r w:rsidRPr="22CB965D" w:rsidR="22CB965D">
        <w:rPr>
          <w:sz w:val="48"/>
          <w:szCs w:val="48"/>
        </w:rPr>
        <w:t>U.S. Electric Power Grid (2009)</w:t>
      </w:r>
    </w:p>
    <w:p w:rsidR="22CB965D" w:rsidP="22CB965D" w:rsidRDefault="22CB965D" w14:paraId="2E1BA803" w14:textId="7FAC8DA6">
      <w:pPr>
        <w:pStyle w:val="Normal"/>
        <w:jc w:val="left"/>
        <w:rPr>
          <w:sz w:val="48"/>
          <w:szCs w:val="48"/>
        </w:rPr>
      </w:pPr>
      <w:r w:rsidRPr="22CB965D" w:rsidR="22CB965D">
        <w:rPr>
          <w:sz w:val="48"/>
          <w:szCs w:val="48"/>
        </w:rPr>
        <w:t>In April 2009, Homeland Security Secretary Janet Napolitano told reporters that the United States was aware of attempts by both Russia and China to break into the U.S. electric power grid, map it out, and plant destructive programs that could be activated at a later date. She indicated that these attacks were not new and had in fact been going on for years. One article in the Kansas City Star, for example, reported that in 1997 the local power company, Kansas City Power and Light, encountered perhaps 10,000 attacks for the entire year. By 2009, the company experienced 30–60 million attacks.</w:t>
      </w:r>
    </w:p>
    <w:p w:rsidR="22CB965D" w:rsidP="22CB965D" w:rsidRDefault="22CB965D" w14:paraId="4D5331CA" w14:textId="09130E13">
      <w:pPr>
        <w:pStyle w:val="Normal"/>
        <w:jc w:val="left"/>
        <w:rPr>
          <w:sz w:val="48"/>
          <w:szCs w:val="48"/>
        </w:rPr>
      </w:pPr>
      <w:r w:rsidRPr="22CB965D" w:rsidR="22CB965D">
        <w:rPr>
          <w:sz w:val="48"/>
          <w:szCs w:val="48"/>
        </w:rPr>
        <w:t xml:space="preserve"> </w:t>
      </w:r>
    </w:p>
    <w:p w:rsidR="22CB965D" w:rsidP="22CB965D" w:rsidRDefault="22CB965D" w14:paraId="6E9ECE36" w14:textId="4B4A5291">
      <w:pPr>
        <w:pStyle w:val="Normal"/>
        <w:jc w:val="left"/>
        <w:rPr>
          <w:sz w:val="48"/>
          <w:szCs w:val="48"/>
        </w:rPr>
      </w:pPr>
      <w:r w:rsidRPr="22CB965D" w:rsidR="22CB965D">
        <w:rPr>
          <w:sz w:val="48"/>
          <w:szCs w:val="48"/>
        </w:rPr>
        <w:t>Try This!</w:t>
      </w:r>
    </w:p>
    <w:p w:rsidR="22CB965D" w:rsidP="22CB965D" w:rsidRDefault="22CB965D" w14:paraId="5D237FFD" w14:textId="3D8B0CBC">
      <w:pPr>
        <w:pStyle w:val="Normal"/>
        <w:jc w:val="left"/>
        <w:rPr>
          <w:sz w:val="48"/>
          <w:szCs w:val="48"/>
        </w:rPr>
      </w:pPr>
      <w:r w:rsidRPr="22CB965D" w:rsidR="22CB965D">
        <w:rPr>
          <w:sz w:val="48"/>
          <w:szCs w:val="48"/>
        </w:rPr>
        <w:t>Software Patches</w:t>
      </w:r>
    </w:p>
    <w:p w:rsidR="22CB965D" w:rsidP="22CB965D" w:rsidRDefault="22CB965D" w14:paraId="76FEEBE3" w14:textId="67EC7C8E">
      <w:pPr>
        <w:pStyle w:val="Normal"/>
        <w:jc w:val="left"/>
        <w:rPr>
          <w:sz w:val="48"/>
          <w:szCs w:val="48"/>
        </w:rPr>
      </w:pPr>
      <w:r w:rsidRPr="22CB965D" w:rsidR="22CB965D">
        <w:rPr>
          <w:sz w:val="48"/>
          <w:szCs w:val="48"/>
        </w:rPr>
        <w:t xml:space="preserve"> </w:t>
      </w:r>
    </w:p>
    <w:p w:rsidR="22CB965D" w:rsidP="22CB965D" w:rsidRDefault="22CB965D" w14:paraId="2B5E12DC" w14:textId="77EC3F6B">
      <w:pPr>
        <w:pStyle w:val="Normal"/>
        <w:jc w:val="left"/>
        <w:rPr>
          <w:sz w:val="48"/>
          <w:szCs w:val="48"/>
        </w:rPr>
      </w:pPr>
      <w:r w:rsidRPr="22CB965D" w:rsidR="22CB965D">
        <w:rPr>
          <w:sz w:val="48"/>
          <w:szCs w:val="48"/>
        </w:rPr>
        <w:t>One of the most effective measures security professionals can take to address attacks on their computer systems and networks is to ensure that all software is up to date in terms of vendor-released patches. Many of the outbreaks of viruses and worms would have been much less severe if everybody had applied security updates and patches when they were released. For the operating system that you use, go to your favorite web browser to find what patches exist for the operating system and what vulnerabilities or issues the patches were created to address.</w:t>
      </w:r>
    </w:p>
    <w:p w:rsidR="22CB965D" w:rsidP="22CB965D" w:rsidRDefault="22CB965D" w14:paraId="43688FD4" w14:textId="0D4F50CD">
      <w:pPr>
        <w:pStyle w:val="Normal"/>
        <w:jc w:val="left"/>
        <w:rPr>
          <w:sz w:val="48"/>
          <w:szCs w:val="48"/>
        </w:rPr>
      </w:pPr>
      <w:r w:rsidRPr="22CB965D" w:rsidR="22CB965D">
        <w:rPr>
          <w:sz w:val="48"/>
          <w:szCs w:val="48"/>
        </w:rPr>
        <w:t xml:space="preserve"> </w:t>
      </w:r>
    </w:p>
    <w:p w:rsidR="22CB965D" w:rsidP="22CB965D" w:rsidRDefault="22CB965D" w14:paraId="560FFE87" w14:textId="791AD040">
      <w:pPr>
        <w:pStyle w:val="Normal"/>
        <w:jc w:val="left"/>
        <w:rPr>
          <w:sz w:val="48"/>
          <w:szCs w:val="48"/>
        </w:rPr>
      </w:pPr>
      <w:r w:rsidRPr="22CB965D" w:rsidR="22CB965D">
        <w:rPr>
          <w:sz w:val="48"/>
          <w:szCs w:val="48"/>
        </w:rPr>
        <w:t>Fiber Cable Cut (2009)</w:t>
      </w:r>
    </w:p>
    <w:p w:rsidR="22CB965D" w:rsidP="22CB965D" w:rsidRDefault="22CB965D" w14:paraId="57D1F1AA" w14:textId="6DBFC49C">
      <w:pPr>
        <w:pStyle w:val="Normal"/>
        <w:jc w:val="left"/>
        <w:rPr>
          <w:sz w:val="48"/>
          <w:szCs w:val="48"/>
        </w:rPr>
      </w:pPr>
      <w:r w:rsidRPr="22CB965D" w:rsidR="22CB965D">
        <w:rPr>
          <w:sz w:val="48"/>
          <w:szCs w:val="48"/>
        </w:rPr>
        <w:t>On April 9, 2009, a widespread phone and Internet outage hit the San Jose area in California. This outage was not the result of a group of determined hackers gaining unauthorized access to the computers that operate these networks, but instead occurred as a result of several intentional cuts in the physical cables that carry the signals. The cuts resulted in a loss of all telephone, cell phone, and Internet service for thousands of users in the San Jose area. Emergency services such as 911 were also affected, which could have had severe consequences.</w:t>
      </w:r>
    </w:p>
    <w:p w:rsidR="22CB965D" w:rsidP="22CB965D" w:rsidRDefault="22CB965D" w14:paraId="0CA19858" w14:textId="1F7CA981">
      <w:pPr>
        <w:pStyle w:val="Normal"/>
        <w:jc w:val="left"/>
        <w:rPr>
          <w:sz w:val="48"/>
          <w:szCs w:val="48"/>
        </w:rPr>
      </w:pPr>
      <w:r w:rsidRPr="22CB965D" w:rsidR="22CB965D">
        <w:rPr>
          <w:sz w:val="48"/>
          <w:szCs w:val="48"/>
        </w:rPr>
        <w:t xml:space="preserve"> </w:t>
      </w:r>
    </w:p>
    <w:p w:rsidR="22CB965D" w:rsidP="22CB965D" w:rsidRDefault="22CB965D" w14:paraId="6B462880" w14:textId="0BD72058">
      <w:pPr>
        <w:pStyle w:val="Normal"/>
        <w:jc w:val="left"/>
        <w:rPr>
          <w:sz w:val="48"/>
          <w:szCs w:val="48"/>
        </w:rPr>
      </w:pPr>
      <w:r w:rsidRPr="22CB965D" w:rsidR="22CB965D">
        <w:rPr>
          <w:sz w:val="48"/>
          <w:szCs w:val="48"/>
        </w:rPr>
        <w:t>The Current Threat Environment</w:t>
      </w:r>
    </w:p>
    <w:p w:rsidR="22CB965D" w:rsidP="22CB965D" w:rsidRDefault="22CB965D" w14:paraId="3954B2BB" w14:textId="708A73CB">
      <w:pPr>
        <w:pStyle w:val="Normal"/>
        <w:jc w:val="left"/>
        <w:rPr>
          <w:sz w:val="48"/>
          <w:szCs w:val="48"/>
        </w:rPr>
      </w:pPr>
      <w:r w:rsidRPr="22CB965D" w:rsidR="22CB965D">
        <w:rPr>
          <w:sz w:val="48"/>
          <w:szCs w:val="48"/>
        </w:rPr>
        <w:t>The threats of the past were smaller, targeted, and in many cases only a nuisance. As time has gone on, more organized elements of cybercrime have entered the picture along with nation-states. From 2009 and beyond, the cyberthreat landscape became considerably more dangerous, with new adversaries out to perform one of two functions: deny you the use of your computer systems, or use your systems for financial gain, including theft of intellectual property or financial information such as personally identifiable information (PII).</w:t>
      </w:r>
    </w:p>
    <w:p w:rsidR="22CB965D" w:rsidP="22CB965D" w:rsidRDefault="22CB965D" w14:paraId="625929EE" w14:textId="324B140D">
      <w:pPr>
        <w:pStyle w:val="Normal"/>
        <w:jc w:val="left"/>
        <w:rPr>
          <w:sz w:val="48"/>
          <w:szCs w:val="48"/>
        </w:rPr>
      </w:pPr>
      <w:r w:rsidRPr="22CB965D" w:rsidR="22CB965D">
        <w:rPr>
          <w:sz w:val="48"/>
          <w:szCs w:val="48"/>
        </w:rPr>
        <w:t xml:space="preserve"> </w:t>
      </w:r>
    </w:p>
    <w:p w:rsidR="22CB965D" w:rsidP="22CB965D" w:rsidRDefault="22CB965D" w14:paraId="79F3C8FA" w14:textId="5E364D5D">
      <w:pPr>
        <w:pStyle w:val="Normal"/>
        <w:jc w:val="left"/>
        <w:rPr>
          <w:sz w:val="48"/>
          <w:szCs w:val="48"/>
        </w:rPr>
      </w:pPr>
      <w:r w:rsidRPr="22CB965D" w:rsidR="22CB965D">
        <w:rPr>
          <w:sz w:val="48"/>
          <w:szCs w:val="48"/>
        </w:rPr>
        <w:t>Advanced Persistent Threats</w:t>
      </w:r>
    </w:p>
    <w:p w:rsidR="22CB965D" w:rsidP="22CB965D" w:rsidRDefault="22CB965D" w14:paraId="0643576B" w14:textId="596836C3">
      <w:pPr>
        <w:pStyle w:val="Normal"/>
        <w:jc w:val="left"/>
        <w:rPr>
          <w:sz w:val="48"/>
          <w:szCs w:val="48"/>
        </w:rPr>
      </w:pPr>
      <w:r w:rsidRPr="22CB965D" w:rsidR="22CB965D">
        <w:rPr>
          <w:sz w:val="48"/>
          <w:szCs w:val="48"/>
        </w:rPr>
        <w:t>Although there are numerous claims as to when advanced persistent threats (APTs) began and who first coined the term, the important issue is to note that APTs represent a new breed of attack pattern. Although specific definitions vary, the three words that comprise the term provide the key elements: advanced, persistent, and threat. Advanced refers to the use of advanced techniques, such as spear phishing, as a vector into a target. Persistent refers to the attacker's goal of establishing a long-term, hidden position on a system. Many APTs can go on for years without being noticed. Threat refers to the other objective: exploitation. If an adversary invests the resources to achieve an APT attack, they are doing it for some form of long-term advantage. APTs are not a specific type of attack, but rather the new means by which highly resourced adversaries target systems.</w:t>
      </w:r>
    </w:p>
    <w:p w:rsidR="22CB965D" w:rsidP="22CB965D" w:rsidRDefault="22CB965D" w14:paraId="27E795EF" w14:textId="460911BA">
      <w:pPr>
        <w:pStyle w:val="Normal"/>
        <w:jc w:val="left"/>
        <w:rPr>
          <w:sz w:val="48"/>
          <w:szCs w:val="48"/>
        </w:rPr>
      </w:pPr>
      <w:r w:rsidRPr="22CB965D" w:rsidR="22CB965D">
        <w:rPr>
          <w:sz w:val="48"/>
          <w:szCs w:val="48"/>
        </w:rPr>
        <w:t xml:space="preserve"> </w:t>
      </w:r>
    </w:p>
    <w:p w:rsidR="22CB965D" w:rsidP="22CB965D" w:rsidRDefault="22CB965D" w14:paraId="1AF02760" w14:textId="08334C2D">
      <w:pPr>
        <w:pStyle w:val="Normal"/>
        <w:jc w:val="left"/>
        <w:rPr>
          <w:sz w:val="48"/>
          <w:szCs w:val="48"/>
        </w:rPr>
      </w:pPr>
      <w:r w:rsidRPr="22CB965D" w:rsidR="22CB965D">
        <w:rPr>
          <w:sz w:val="48"/>
          <w:szCs w:val="48"/>
        </w:rPr>
        <w:t>GhostNet (2009)</w:t>
      </w:r>
    </w:p>
    <w:p w:rsidR="22CB965D" w:rsidP="22CB965D" w:rsidRDefault="22CB965D" w14:paraId="2ED7ACF6" w14:textId="6B46BAD1">
      <w:pPr>
        <w:pStyle w:val="Normal"/>
        <w:jc w:val="left"/>
        <w:rPr>
          <w:sz w:val="48"/>
          <w:szCs w:val="48"/>
        </w:rPr>
      </w:pPr>
      <w:r w:rsidRPr="22CB965D" w:rsidR="22CB965D">
        <w:rPr>
          <w:sz w:val="48"/>
          <w:szCs w:val="48"/>
        </w:rPr>
        <w:t>In 2009, the Dalai Lama's office contacted security experts to determine if it was being bugged. The investigation revealed it was, and the spy ring that was discovered was eventually shown to be spying on over 100 countries’ sensitive missions worldwide. Researchers gave this APT-style spy network the name GhostNet, and although the effort was traced back to China, full attribution was never determined.</w:t>
      </w:r>
    </w:p>
    <w:p w:rsidR="22CB965D" w:rsidP="22CB965D" w:rsidRDefault="22CB965D" w14:paraId="326B131B" w14:textId="4089E342">
      <w:pPr>
        <w:pStyle w:val="Normal"/>
        <w:jc w:val="left"/>
        <w:rPr>
          <w:sz w:val="48"/>
          <w:szCs w:val="48"/>
        </w:rPr>
      </w:pPr>
      <w:r w:rsidRPr="22CB965D" w:rsidR="22CB965D">
        <w:rPr>
          <w:sz w:val="48"/>
          <w:szCs w:val="48"/>
        </w:rPr>
        <w:t xml:space="preserve"> </w:t>
      </w:r>
    </w:p>
    <w:p w:rsidR="22CB965D" w:rsidP="22CB965D" w:rsidRDefault="22CB965D" w14:paraId="69C264E6" w14:textId="326B37E4">
      <w:pPr>
        <w:pStyle w:val="Normal"/>
        <w:jc w:val="left"/>
        <w:rPr>
          <w:sz w:val="48"/>
          <w:szCs w:val="48"/>
        </w:rPr>
      </w:pPr>
      <w:r w:rsidRPr="22CB965D" w:rsidR="22CB965D">
        <w:rPr>
          <w:sz w:val="48"/>
          <w:szCs w:val="48"/>
        </w:rPr>
        <w:t>Operation Aurora (2009)</w:t>
      </w:r>
    </w:p>
    <w:p w:rsidR="22CB965D" w:rsidP="22CB965D" w:rsidRDefault="22CB965D" w14:paraId="118DBD7C" w14:textId="62E6CF2F">
      <w:pPr>
        <w:pStyle w:val="Normal"/>
        <w:jc w:val="left"/>
        <w:rPr>
          <w:sz w:val="48"/>
          <w:szCs w:val="48"/>
        </w:rPr>
      </w:pPr>
      <w:r w:rsidRPr="22CB965D" w:rsidR="22CB965D">
        <w:rPr>
          <w:sz w:val="48"/>
          <w:szCs w:val="48"/>
        </w:rPr>
        <w:t>Operation Aurora was an APT attack first reported by Google, but also targeting Adobe, Yahoo!, Juniper Networks, Rackspace, Symantec, and several major U.S. financial and industrial firms. Research analysis pointed to the People's Liberation Army (PLA) of China as the sponsor. The attack ran for most of 2009 and operated on a large scale, with the groups behind the attack consisting of hundreds of hackers working together against the victim firms.</w:t>
      </w:r>
    </w:p>
    <w:p w:rsidR="22CB965D" w:rsidP="22CB965D" w:rsidRDefault="22CB965D" w14:paraId="11FB822B" w14:textId="27A87ECB">
      <w:pPr>
        <w:pStyle w:val="Normal"/>
        <w:jc w:val="left"/>
        <w:rPr>
          <w:sz w:val="48"/>
          <w:szCs w:val="48"/>
        </w:rPr>
      </w:pPr>
      <w:r w:rsidRPr="22CB965D" w:rsidR="22CB965D">
        <w:rPr>
          <w:sz w:val="48"/>
          <w:szCs w:val="48"/>
        </w:rPr>
        <w:t xml:space="preserve"> </w:t>
      </w:r>
    </w:p>
    <w:p w:rsidR="22CB965D" w:rsidP="22CB965D" w:rsidRDefault="22CB965D" w14:paraId="47D9531C" w14:textId="26BDE0C8">
      <w:pPr>
        <w:pStyle w:val="Normal"/>
        <w:jc w:val="left"/>
        <w:rPr>
          <w:sz w:val="48"/>
          <w:szCs w:val="48"/>
        </w:rPr>
      </w:pPr>
      <w:r w:rsidRPr="22CB965D" w:rsidR="22CB965D">
        <w:rPr>
          <w:sz w:val="48"/>
          <w:szCs w:val="48"/>
        </w:rPr>
        <w:t>Stuxnet, Duqu, and Flame (2009–2012)</w:t>
      </w:r>
    </w:p>
    <w:p w:rsidR="22CB965D" w:rsidP="22CB965D" w:rsidRDefault="22CB965D" w14:paraId="734DB0AA" w14:textId="0F993AA2">
      <w:pPr>
        <w:pStyle w:val="Normal"/>
        <w:jc w:val="left"/>
        <w:rPr>
          <w:sz w:val="48"/>
          <w:szCs w:val="48"/>
        </w:rPr>
      </w:pPr>
      <w:r w:rsidRPr="22CB965D" w:rsidR="22CB965D">
        <w:rPr>
          <w:sz w:val="48"/>
          <w:szCs w:val="48"/>
        </w:rPr>
        <w:t>Stuxnet, Duqu, and Flame represent examples of state-sponsored malware. Stuxnet was a malicious worm designed to infiltrate the Iranian uranium enrichment program, to modify the equipment and cause the systems to fail in order to achieve desired results and in some cases even destroy the equipment. Stuxnet was designed to attack a specific model of Siemens programmable logic controller (PLC), which was one of the clues pointing to its objective, the modification of the uranium centrifuges. Although neither the United States nor Israel has admitted to participating in the attack, both have been suggested to have had a role in it.</w:t>
      </w:r>
    </w:p>
    <w:p w:rsidR="22CB965D" w:rsidP="22CB965D" w:rsidRDefault="22CB965D" w14:paraId="38FD01CC" w14:textId="4310BD2B">
      <w:pPr>
        <w:pStyle w:val="Normal"/>
        <w:jc w:val="left"/>
        <w:rPr>
          <w:sz w:val="48"/>
          <w:szCs w:val="48"/>
        </w:rPr>
      </w:pPr>
      <w:r w:rsidRPr="22CB965D" w:rsidR="22CB965D">
        <w:rPr>
          <w:sz w:val="48"/>
          <w:szCs w:val="48"/>
        </w:rPr>
        <w:t xml:space="preserve"> </w:t>
      </w:r>
    </w:p>
    <w:p w:rsidR="22CB965D" w:rsidP="22CB965D" w:rsidRDefault="22CB965D" w14:paraId="2F9BE527" w14:textId="00A0F1DB">
      <w:pPr>
        <w:pStyle w:val="Normal"/>
        <w:jc w:val="left"/>
        <w:rPr>
          <w:sz w:val="48"/>
          <w:szCs w:val="48"/>
        </w:rPr>
      </w:pPr>
      <w:r w:rsidRPr="22CB965D" w:rsidR="22CB965D">
        <w:rPr>
          <w:sz w:val="48"/>
          <w:szCs w:val="48"/>
        </w:rPr>
        <w:t>Duqu (2011) is a piece of malware that appears to be a follow-on of Stuxnet, and has many of the same targets, but rather than being destructive in nature, Duqu is designed to steal information. The malware uses command and control servers across the globe to collect elements such as keystrokes and system information from machines and deliver them to unknown parties.</w:t>
      </w:r>
    </w:p>
    <w:p w:rsidR="22CB965D" w:rsidP="22CB965D" w:rsidRDefault="22CB965D" w14:paraId="0F9FA73F" w14:textId="14D7C58F">
      <w:pPr>
        <w:pStyle w:val="Normal"/>
        <w:jc w:val="left"/>
        <w:rPr>
          <w:sz w:val="48"/>
          <w:szCs w:val="48"/>
        </w:rPr>
      </w:pPr>
      <w:r w:rsidRPr="22CB965D" w:rsidR="22CB965D">
        <w:rPr>
          <w:sz w:val="48"/>
          <w:szCs w:val="48"/>
        </w:rPr>
        <w:t xml:space="preserve"> </w:t>
      </w:r>
    </w:p>
    <w:p w:rsidR="22CB965D" w:rsidP="22CB965D" w:rsidRDefault="22CB965D" w14:paraId="1DD33FA1" w14:textId="7EFC6B81">
      <w:pPr>
        <w:pStyle w:val="Normal"/>
        <w:jc w:val="left"/>
        <w:rPr>
          <w:sz w:val="48"/>
          <w:szCs w:val="48"/>
        </w:rPr>
      </w:pPr>
      <w:r w:rsidRPr="22CB965D" w:rsidR="22CB965D">
        <w:rPr>
          <w:sz w:val="48"/>
          <w:szCs w:val="48"/>
        </w:rPr>
        <w:t>Flame (2012) is another piece of modular malware that may be a derivative of Stuxnet. Flame is an information collection threat, collecting keystrokes, screenshots, and network traffic. It can record Skype calls and audio signals on a machine. Flame is a large piece of malware with many specific modules, including a kill switch and a means of evading antivirus detection.</w:t>
      </w:r>
    </w:p>
    <w:p w:rsidR="22CB965D" w:rsidP="22CB965D" w:rsidRDefault="22CB965D" w14:paraId="01D0A9B8" w14:textId="2D5AEAA1">
      <w:pPr>
        <w:pStyle w:val="Normal"/>
        <w:jc w:val="left"/>
        <w:rPr>
          <w:sz w:val="48"/>
          <w:szCs w:val="48"/>
        </w:rPr>
      </w:pPr>
      <w:r w:rsidRPr="22CB965D" w:rsidR="22CB965D">
        <w:rPr>
          <w:sz w:val="48"/>
          <w:szCs w:val="48"/>
        </w:rPr>
        <w:t xml:space="preserve"> </w:t>
      </w:r>
    </w:p>
    <w:p w:rsidR="22CB965D" w:rsidP="22CB965D" w:rsidRDefault="22CB965D" w14:paraId="3B9C3A2D" w14:textId="3C3C1AD6">
      <w:pPr>
        <w:pStyle w:val="Normal"/>
        <w:jc w:val="left"/>
        <w:rPr>
          <w:sz w:val="48"/>
          <w:szCs w:val="48"/>
        </w:rPr>
      </w:pPr>
      <w:r w:rsidRPr="22CB965D" w:rsidR="22CB965D">
        <w:rPr>
          <w:sz w:val="48"/>
          <w:szCs w:val="48"/>
        </w:rPr>
        <w:t>Because of the open nature of Stuxnet—its source code is widely available on the Internet—it is impossible to know who is behind Duqu and Flame. In fact, although Duqu and Flame were discovered after Stuxnet, there is growing evidence that they were present before Stuxnet and collected critical intelligence needed to conduct the later attack. The real story behind these malware items is that they demonstrate the power and capability of nation-state malware.</w:t>
      </w:r>
    </w:p>
    <w:p w:rsidR="22CB965D" w:rsidP="22CB965D" w:rsidRDefault="22CB965D" w14:paraId="3F275601" w14:textId="4E838650">
      <w:pPr>
        <w:pStyle w:val="Normal"/>
        <w:jc w:val="left"/>
        <w:rPr>
          <w:sz w:val="48"/>
          <w:szCs w:val="48"/>
        </w:rPr>
      </w:pPr>
      <w:r w:rsidRPr="22CB965D" w:rsidR="22CB965D">
        <w:rPr>
          <w:sz w:val="48"/>
          <w:szCs w:val="48"/>
        </w:rPr>
        <w:t xml:space="preserve"> </w:t>
      </w:r>
    </w:p>
    <w:p w:rsidR="22CB965D" w:rsidP="22CB965D" w:rsidRDefault="22CB965D" w14:paraId="5B6CC1E8" w14:textId="3FAAD24F">
      <w:pPr>
        <w:pStyle w:val="Normal"/>
        <w:jc w:val="left"/>
        <w:rPr>
          <w:sz w:val="48"/>
          <w:szCs w:val="48"/>
        </w:rPr>
      </w:pPr>
      <w:r w:rsidRPr="22CB965D" w:rsidR="22CB965D">
        <w:rPr>
          <w:sz w:val="48"/>
          <w:szCs w:val="48"/>
        </w:rPr>
        <w:t>Sony (2011)</w:t>
      </w:r>
    </w:p>
    <w:p w:rsidR="22CB965D" w:rsidP="22CB965D" w:rsidRDefault="22CB965D" w14:paraId="3C28AD2F" w14:textId="5666DCDA">
      <w:pPr>
        <w:pStyle w:val="Normal"/>
        <w:jc w:val="left"/>
        <w:rPr>
          <w:sz w:val="48"/>
          <w:szCs w:val="48"/>
        </w:rPr>
      </w:pPr>
      <w:r w:rsidRPr="22CB965D" w:rsidR="22CB965D">
        <w:rPr>
          <w:sz w:val="48"/>
          <w:szCs w:val="48"/>
        </w:rPr>
        <w:t>The hacker group LulzSec reportedly hacked Sony, stealing over 70 million user accounts. The resulting outage lasted 23 days and cost Sony in excess of $170 million. One of the biggest issues related to the attack was Sony's poor response, taking more than a week to notify people of the initial attack, and then communicating poorly with its user base during the recovery period. Also notable was that although the credit card data was encrypted on Sony's servers, the rest of the data stolen was not, making it easy pickings for the disclosure of information.</w:t>
      </w:r>
    </w:p>
    <w:p w:rsidR="22CB965D" w:rsidP="22CB965D" w:rsidRDefault="22CB965D" w14:paraId="2B500F85" w14:textId="4BB5DC00">
      <w:pPr>
        <w:pStyle w:val="Normal"/>
        <w:jc w:val="left"/>
        <w:rPr>
          <w:sz w:val="48"/>
          <w:szCs w:val="48"/>
        </w:rPr>
      </w:pPr>
      <w:r w:rsidRPr="22CB965D" w:rsidR="22CB965D">
        <w:rPr>
          <w:sz w:val="48"/>
          <w:szCs w:val="48"/>
        </w:rPr>
        <w:t xml:space="preserve"> </w:t>
      </w:r>
    </w:p>
    <w:p w:rsidR="22CB965D" w:rsidP="22CB965D" w:rsidRDefault="22CB965D" w14:paraId="68A4BD76" w14:textId="67D378E7">
      <w:pPr>
        <w:pStyle w:val="Normal"/>
        <w:jc w:val="left"/>
        <w:rPr>
          <w:sz w:val="48"/>
          <w:szCs w:val="48"/>
        </w:rPr>
      </w:pPr>
      <w:r w:rsidRPr="22CB965D" w:rsidR="22CB965D">
        <w:rPr>
          <w:sz w:val="48"/>
          <w:szCs w:val="48"/>
        </w:rPr>
        <w:t>Saudi Aramco (Shamoon, 2012)</w:t>
      </w:r>
    </w:p>
    <w:p w:rsidR="22CB965D" w:rsidP="22CB965D" w:rsidRDefault="22CB965D" w14:paraId="736CBE1E" w14:textId="18EC9506">
      <w:pPr>
        <w:pStyle w:val="Normal"/>
        <w:jc w:val="left"/>
        <w:rPr>
          <w:sz w:val="48"/>
          <w:szCs w:val="48"/>
        </w:rPr>
      </w:pPr>
      <w:r w:rsidRPr="22CB965D" w:rsidR="22CB965D">
        <w:rPr>
          <w:sz w:val="48"/>
          <w:szCs w:val="48"/>
        </w:rPr>
        <w:t>In August of 2012, over 30,000 computers were shut down in response to a malware attack (named Shamoon) at Saudi Aramco, an oil firm in Saudi Arabia. The attack hit three out of four machines in the firm, and the damage included data wiping of machines and the uploading of sensitive information to Pastebin. It took 10 days for the firm to clean up the infection and restart its business network.</w:t>
      </w:r>
    </w:p>
    <w:p w:rsidR="22CB965D" w:rsidP="22CB965D" w:rsidRDefault="22CB965D" w14:paraId="0F180C84" w14:textId="5AF2191D">
      <w:pPr>
        <w:pStyle w:val="Normal"/>
        <w:jc w:val="left"/>
        <w:rPr>
          <w:sz w:val="48"/>
          <w:szCs w:val="48"/>
        </w:rPr>
      </w:pPr>
      <w:r w:rsidRPr="22CB965D" w:rsidR="22CB965D">
        <w:rPr>
          <w:sz w:val="48"/>
          <w:szCs w:val="48"/>
        </w:rPr>
        <w:t xml:space="preserve"> </w:t>
      </w:r>
    </w:p>
    <w:p w:rsidR="22CB965D" w:rsidP="22CB965D" w:rsidRDefault="22CB965D" w14:paraId="4C7151FD" w14:textId="2FAEAC5F">
      <w:pPr>
        <w:pStyle w:val="Normal"/>
        <w:jc w:val="left"/>
        <w:rPr>
          <w:sz w:val="48"/>
          <w:szCs w:val="48"/>
        </w:rPr>
      </w:pPr>
      <w:r w:rsidRPr="22CB965D" w:rsidR="22CB965D">
        <w:rPr>
          <w:sz w:val="48"/>
          <w:szCs w:val="48"/>
        </w:rPr>
        <w:t>Data Breaches (2013–Present)</w:t>
      </w:r>
    </w:p>
    <w:p w:rsidR="22CB965D" w:rsidP="22CB965D" w:rsidRDefault="22CB965D" w14:paraId="74C59F5E" w14:textId="642F5561">
      <w:pPr>
        <w:pStyle w:val="Normal"/>
        <w:jc w:val="left"/>
        <w:rPr>
          <w:sz w:val="48"/>
          <w:szCs w:val="48"/>
        </w:rPr>
      </w:pPr>
      <w:r w:rsidRPr="22CB965D" w:rsidR="22CB965D">
        <w:rPr>
          <w:sz w:val="48"/>
          <w:szCs w:val="48"/>
        </w:rPr>
        <w:t>From the end of 2013 through to the time of this writing, data breaches have dominated the security landscape. Target Corporation announced its breach in mid-December 2013, stating that the hack began as early as "Black Friday" (November 29) and continued through December 15. Data thieves captured names, addresses, and debit and credit card details, including numbers, expiration dates, and CVV codes. In the end a total of 70 million accounts were exposed. Following the Target breach, Home Depot suffered a breach of over 50 million debit and credit card numbers in 2014.</w:t>
      </w:r>
    </w:p>
    <w:p w:rsidR="22CB965D" w:rsidP="22CB965D" w:rsidRDefault="22CB965D" w14:paraId="2724DCCE" w14:textId="2B8D7F7B">
      <w:pPr>
        <w:pStyle w:val="Normal"/>
        <w:jc w:val="left"/>
        <w:rPr>
          <w:sz w:val="48"/>
          <w:szCs w:val="48"/>
        </w:rPr>
      </w:pPr>
      <w:r w:rsidRPr="22CB965D" w:rsidR="22CB965D">
        <w:rPr>
          <w:sz w:val="48"/>
          <w:szCs w:val="48"/>
        </w:rPr>
        <w:t xml:space="preserve"> </w:t>
      </w:r>
    </w:p>
    <w:p w:rsidR="22CB965D" w:rsidP="22CB965D" w:rsidRDefault="22CB965D" w14:paraId="535427E8" w14:textId="16EF1617">
      <w:pPr>
        <w:pStyle w:val="Normal"/>
        <w:jc w:val="left"/>
        <w:rPr>
          <w:sz w:val="48"/>
          <w:szCs w:val="48"/>
        </w:rPr>
      </w:pPr>
      <w:r w:rsidRPr="22CB965D" w:rsidR="22CB965D">
        <w:rPr>
          <w:sz w:val="48"/>
          <w:szCs w:val="48"/>
        </w:rPr>
        <w:t>JPMorgan Chase also had a major data breach in 2014, announcing the loss of 77 million account holders’ information. Unlike Target and Home Depot, JPMorgan Chase did not lose account numbers or other crucial data elements. JPMorgan Chase also mounted a major PR campaign touting its security program and spending in order to satisfy customers and regulators of its diligence.</w:t>
      </w:r>
    </w:p>
    <w:p w:rsidR="22CB965D" w:rsidP="22CB965D" w:rsidRDefault="22CB965D" w14:paraId="6C6BA40E" w14:textId="579EF25C">
      <w:pPr>
        <w:pStyle w:val="Normal"/>
        <w:jc w:val="left"/>
        <w:rPr>
          <w:sz w:val="48"/>
          <w:szCs w:val="48"/>
        </w:rPr>
      </w:pPr>
      <w:r w:rsidRPr="22CB965D" w:rsidR="22CB965D">
        <w:rPr>
          <w:sz w:val="48"/>
          <w:szCs w:val="48"/>
        </w:rPr>
        <w:t xml:space="preserve"> </w:t>
      </w:r>
    </w:p>
    <w:p w:rsidR="22CB965D" w:rsidP="22CB965D" w:rsidRDefault="22CB965D" w14:paraId="599773EA" w14:textId="1D3E3079">
      <w:pPr>
        <w:pStyle w:val="Normal"/>
        <w:jc w:val="left"/>
        <w:rPr>
          <w:sz w:val="48"/>
          <w:szCs w:val="48"/>
        </w:rPr>
      </w:pPr>
      <w:r w:rsidRPr="22CB965D" w:rsidR="22CB965D">
        <w:rPr>
          <w:sz w:val="48"/>
          <w:szCs w:val="48"/>
        </w:rPr>
        <w:t>At the end of 2014, Sony Pictures Entertainment announced that it had been hacked, with a massive release of internal data. At the time of this writing, hackers have claimed to have stolen as much as 100 terabytes of data, including e-mails, financial documents, intellectual property, personal data, HR information … in essence, almost everything. Additional reports indicate the destruction of data within Sony; although the extent of the damage is not known, at least one of the elements of malware associated with the attack is known for destroying the Master Boot Record (MBR) of drives. Attribution in the Sony attack is also tricky, as the U.S. government has accused North Korea, while other groups have claimed responsibility, and some investigators claim it was an inside job. It may take years to determine correct attribution, if it is even possible.</w:t>
      </w:r>
    </w:p>
    <w:p w:rsidR="22CB965D" w:rsidP="22CB965D" w:rsidRDefault="22CB965D" w14:paraId="22DFB745" w14:textId="0F96E1F3">
      <w:pPr>
        <w:pStyle w:val="Normal"/>
        <w:jc w:val="left"/>
        <w:rPr>
          <w:sz w:val="48"/>
          <w:szCs w:val="48"/>
        </w:rPr>
      </w:pPr>
      <w:r w:rsidRPr="22CB965D" w:rsidR="22CB965D">
        <w:rPr>
          <w:sz w:val="48"/>
          <w:szCs w:val="48"/>
        </w:rPr>
        <w:t xml:space="preserve"> </w:t>
      </w:r>
    </w:p>
    <w:p w:rsidR="22CB965D" w:rsidP="22CB965D" w:rsidRDefault="22CB965D" w14:paraId="73718989" w14:textId="319E3B25">
      <w:pPr>
        <w:pStyle w:val="Normal"/>
        <w:jc w:val="left"/>
        <w:rPr>
          <w:sz w:val="48"/>
          <w:szCs w:val="48"/>
        </w:rPr>
      </w:pPr>
      <w:r w:rsidRPr="22CB965D" w:rsidR="22CB965D">
        <w:rPr>
          <w:sz w:val="48"/>
          <w:szCs w:val="48"/>
        </w:rPr>
        <w:t>Nation-State Hacking (2013–Present)</w:t>
      </w:r>
    </w:p>
    <w:p w:rsidR="22CB965D" w:rsidP="22CB965D" w:rsidRDefault="22CB965D" w14:paraId="3953E842" w14:textId="2A5A8E34">
      <w:pPr>
        <w:pStyle w:val="Normal"/>
        <w:jc w:val="left"/>
        <w:rPr>
          <w:sz w:val="48"/>
          <w:szCs w:val="48"/>
        </w:rPr>
      </w:pPr>
      <w:r w:rsidRPr="22CB965D" w:rsidR="22CB965D">
        <w:rPr>
          <w:sz w:val="48"/>
          <w:szCs w:val="48"/>
        </w:rPr>
        <w:t>Nation-states have become a recognized issue in security, from the Great Firewall of China to modern malware attacks from a wide range of governments. Threat intelligence became more than a buzzword in 2014 as firms such as CrowdStrike exposed sophisticated hacking actors in China, Russia, and other countries. In 2014, CrowdStrike reported on 39 different threat actors, including criminals, hacktivists, state-sponsored groups, and nation-states. Learning how these adversaries act provides valuable clues to their detection in the enterprise. Groups such as China's Hurricane Panda represent a real security threat. Hurricane Panda focuses on aerospace firms and Internet service companies.</w:t>
      </w:r>
    </w:p>
    <w:p w:rsidR="22CB965D" w:rsidP="22CB965D" w:rsidRDefault="22CB965D" w14:paraId="62771A00" w14:textId="5C790A32">
      <w:pPr>
        <w:pStyle w:val="Normal"/>
        <w:jc w:val="left"/>
        <w:rPr>
          <w:sz w:val="48"/>
          <w:szCs w:val="48"/>
        </w:rPr>
      </w:pPr>
      <w:r w:rsidRPr="22CB965D" w:rsidR="22CB965D">
        <w:rPr>
          <w:sz w:val="48"/>
          <w:szCs w:val="48"/>
        </w:rPr>
        <w:t xml:space="preserve"> </w:t>
      </w:r>
    </w:p>
    <w:p w:rsidR="22CB965D" w:rsidP="22CB965D" w:rsidRDefault="22CB965D" w14:paraId="41F41325" w14:textId="6B75F93C">
      <w:pPr>
        <w:pStyle w:val="Normal"/>
        <w:jc w:val="left"/>
        <w:rPr>
          <w:sz w:val="48"/>
          <w:szCs w:val="48"/>
        </w:rPr>
      </w:pPr>
      <w:r w:rsidRPr="22CB965D" w:rsidR="22CB965D">
        <w:rPr>
          <w:sz w:val="48"/>
          <w:szCs w:val="48"/>
        </w:rPr>
        <w:t>Not all threats are from China. Russia is credited with its own share of malware. Attribution is difficult, and sometimes the only hints are clues, such as the timelines of command and control servers for Energetic Bear, an attack on the energy industry in Europe from the Dragonfly group. The Regin platform, a complete malware platform, possibly in operation for over a decade, has been shown to attack telecom operators, financial institutions, government agencies, and political bodies. Regin is interesting because of its stealth, its complexity, and its ability to hide its command and control network from investigators. Although highly suspected to be deployed by a nation-state, its attribution remains unsolved.</w:t>
      </w:r>
    </w:p>
    <w:p w:rsidR="22CB965D" w:rsidP="22CB965D" w:rsidRDefault="22CB965D" w14:paraId="45D73C33" w14:textId="1AD1360A">
      <w:pPr>
        <w:pStyle w:val="Normal"/>
        <w:jc w:val="left"/>
        <w:rPr>
          <w:sz w:val="48"/>
          <w:szCs w:val="48"/>
        </w:rPr>
      </w:pPr>
      <w:r w:rsidRPr="22CB965D" w:rsidR="22CB965D">
        <w:rPr>
          <w:sz w:val="48"/>
          <w:szCs w:val="48"/>
        </w:rPr>
        <w:t xml:space="preserve"> </w:t>
      </w:r>
    </w:p>
    <w:p w:rsidR="22CB965D" w:rsidP="22CB965D" w:rsidRDefault="22CB965D" w14:paraId="4E8306A7" w14:textId="28D05D3E">
      <w:pPr>
        <w:pStyle w:val="Normal"/>
        <w:jc w:val="left"/>
        <w:rPr>
          <w:sz w:val="48"/>
          <w:szCs w:val="48"/>
        </w:rPr>
      </w:pPr>
      <w:r w:rsidRPr="22CB965D" w:rsidR="22CB965D">
        <w:rPr>
          <w:sz w:val="48"/>
          <w:szCs w:val="48"/>
        </w:rPr>
        <w:t>In 2015, data breaches and nation-state hacking hit new highs with the loss of over 20 million sensitive personnel files from the computers at the U.S. Office of Personnel Management (OPM). This OPM loss, reportedly to China, was extremely damaging in that the data loss consisted of the complete background investigations on peoples who had submitted security clearances. These records detailed extensive personal information on the applicants and their family members, providing an adversary with detailed intelligence knowledge. In the same year it was reported that e-mail systems in the Department of State, the Department of Defense, and the White House had been compromised, possibly by both Russia and China. The sensitive nuclear negotiations in Switzerland between the U.S., its allies, and Iran were also reported to have been subject to electronic eavesdropping by parties yet unknown.</w:t>
      </w:r>
    </w:p>
    <w:p w:rsidR="22CB965D" w:rsidP="22CB965D" w:rsidRDefault="22CB965D" w14:paraId="186CE1A9" w14:textId="2B470766">
      <w:pPr>
        <w:pStyle w:val="Normal"/>
        <w:jc w:val="left"/>
        <w:rPr>
          <w:sz w:val="48"/>
          <w:szCs w:val="48"/>
        </w:rPr>
      </w:pPr>
      <w:r w:rsidRPr="22CB965D" w:rsidR="22CB965D">
        <w:rPr>
          <w:sz w:val="48"/>
          <w:szCs w:val="48"/>
        </w:rPr>
        <w:t xml:space="preserve"> </w:t>
      </w:r>
    </w:p>
    <w:p w:rsidR="22CB965D" w:rsidP="22CB965D" w:rsidRDefault="22CB965D" w14:paraId="3ED3A67C" w14:textId="644C1F0F">
      <w:pPr>
        <w:pStyle w:val="Normal"/>
        <w:jc w:val="left"/>
        <w:rPr>
          <w:sz w:val="48"/>
          <w:szCs w:val="48"/>
        </w:rPr>
      </w:pPr>
      <w:r w:rsidRPr="22CB965D" w:rsidR="22CB965D">
        <w:rPr>
          <w:sz w:val="48"/>
          <w:szCs w:val="48"/>
        </w:rPr>
        <w:t xml:space="preserve">Note </w:t>
      </w:r>
      <w:r>
        <w:tab/>
      </w:r>
    </w:p>
    <w:p w:rsidR="22CB965D" w:rsidP="22CB965D" w:rsidRDefault="22CB965D" w14:paraId="4148F74E" w14:textId="69E4979F">
      <w:pPr>
        <w:pStyle w:val="Normal"/>
        <w:jc w:val="left"/>
        <w:rPr>
          <w:sz w:val="48"/>
          <w:szCs w:val="48"/>
        </w:rPr>
      </w:pPr>
      <w:r w:rsidRPr="22CB965D" w:rsidR="22CB965D">
        <w:rPr>
          <w:sz w:val="48"/>
          <w:szCs w:val="48"/>
        </w:rPr>
        <w:t>Operation Night Dragon was a name given to an intellectual property attack executed against oil, gas, and petrochemical companies in the United States. Using a set of global servers, attackers from China raided global energy companies for proprietary and highly confidential information such as bidding data for leases. The attack shed new light on what constitutes critical data and associated risks.</w:t>
      </w:r>
    </w:p>
    <w:p w:rsidR="22CB965D" w:rsidP="22CB965D" w:rsidRDefault="22CB965D" w14:paraId="62E89A3F" w14:textId="0CEC7E6E">
      <w:pPr>
        <w:pStyle w:val="Normal"/>
        <w:jc w:val="left"/>
        <w:rPr>
          <w:sz w:val="48"/>
          <w:szCs w:val="48"/>
        </w:rPr>
      </w:pPr>
      <w:r w:rsidRPr="22CB965D" w:rsidR="22CB965D">
        <w:rPr>
          <w:sz w:val="48"/>
          <w:szCs w:val="48"/>
        </w:rPr>
        <w:t xml:space="preserve"> </w:t>
      </w:r>
    </w:p>
    <w:p w:rsidR="22CB965D" w:rsidP="22CB965D" w:rsidRDefault="22CB965D" w14:paraId="5A58DA91" w14:textId="6A7F8A2C">
      <w:pPr>
        <w:pStyle w:val="Normal"/>
        <w:jc w:val="left"/>
        <w:rPr>
          <w:sz w:val="48"/>
          <w:szCs w:val="48"/>
        </w:rPr>
      </w:pPr>
      <w:r w:rsidRPr="22CB965D" w:rsidR="22CB965D">
        <w:rPr>
          <w:sz w:val="48"/>
          <w:szCs w:val="48"/>
        </w:rPr>
        <w:t>Ukraine Electric Grid</w:t>
      </w:r>
    </w:p>
    <w:p w:rsidR="22CB965D" w:rsidP="22CB965D" w:rsidRDefault="22CB965D" w14:paraId="2D2C889D" w14:textId="5B4FC758">
      <w:pPr>
        <w:pStyle w:val="Normal"/>
        <w:jc w:val="left"/>
        <w:rPr>
          <w:sz w:val="48"/>
          <w:szCs w:val="48"/>
        </w:rPr>
      </w:pPr>
      <w:r w:rsidRPr="22CB965D" w:rsidR="22CB965D">
        <w:rPr>
          <w:sz w:val="48"/>
          <w:szCs w:val="48"/>
        </w:rPr>
        <w:t xml:space="preserve">On December 23, 2015, Ukraine suffered the first known successful cyberattack against an electric grid. The result was a temporary disruption to customers of three energy distribution companies as well as damaged equipment and operations. Electricity was restored </w:t>
      </w:r>
      <w:r w:rsidRPr="22CB965D" w:rsidR="22CB965D">
        <w:rPr>
          <w:sz w:val="48"/>
          <w:szCs w:val="48"/>
        </w:rPr>
        <w:t>via</w:t>
      </w:r>
      <w:r w:rsidRPr="22CB965D" w:rsidR="22CB965D">
        <w:rPr>
          <w:sz w:val="48"/>
          <w:szCs w:val="48"/>
        </w:rPr>
        <w:t xml:space="preserve"> manual operation of the grid, but full restoration of grid capabilities took more than a year as equipment was damaged, forcing replacement and complete rebuilding of the architecture of the control systems. This attack has been commonly attributed to the Russian government, primarily due to the use of the BlackEnergy3 malware from the Sandstorm group, but definitive attribution remains elusive.</w:t>
      </w:r>
    </w:p>
    <w:p w:rsidR="22CB965D" w:rsidP="22CB965D" w:rsidRDefault="22CB965D" w14:paraId="2A579856" w14:textId="44353552">
      <w:pPr>
        <w:pStyle w:val="Normal"/>
        <w:jc w:val="left"/>
        <w:rPr>
          <w:sz w:val="48"/>
          <w:szCs w:val="48"/>
        </w:rPr>
      </w:pPr>
      <w:r w:rsidRPr="22CB965D" w:rsidR="22CB965D">
        <w:rPr>
          <w:sz w:val="48"/>
          <w:szCs w:val="48"/>
        </w:rPr>
        <w:t xml:space="preserve"> </w:t>
      </w:r>
    </w:p>
    <w:p w:rsidR="22CB965D" w:rsidP="22CB965D" w:rsidRDefault="22CB965D" w14:paraId="363EDD59" w14:textId="76717583">
      <w:pPr>
        <w:pStyle w:val="Normal"/>
        <w:jc w:val="left"/>
        <w:rPr>
          <w:sz w:val="48"/>
          <w:szCs w:val="48"/>
        </w:rPr>
      </w:pPr>
      <w:r w:rsidRPr="22CB965D" w:rsidR="22CB965D">
        <w:rPr>
          <w:sz w:val="48"/>
          <w:szCs w:val="48"/>
        </w:rPr>
        <w:t>Ransomware</w:t>
      </w:r>
    </w:p>
    <w:p w:rsidR="22CB965D" w:rsidP="22CB965D" w:rsidRDefault="22CB965D" w14:paraId="49864EB9" w14:textId="2BEE2E75">
      <w:pPr>
        <w:pStyle w:val="Normal"/>
        <w:jc w:val="left"/>
        <w:rPr>
          <w:sz w:val="48"/>
          <w:szCs w:val="48"/>
        </w:rPr>
      </w:pPr>
      <w:r w:rsidRPr="22CB965D" w:rsidR="22CB965D">
        <w:rPr>
          <w:sz w:val="48"/>
          <w:szCs w:val="48"/>
        </w:rPr>
        <w:t>Ransomware is not a new threat from the theoretical perspective, as the first versions date back to the mid-to-late 1990s. But its use was virtually nonexistent until recently. Today, ransomware ranks as one of the top threats, having grown steadily since 2012, and now representing a $1 billion a year criminal enterprise. Most current ransomware attacks use a hybrid encrypting scheme, locking the files on a victim's computer until a ransom is paid. In 2017, two major ransomware events occurred. In May of 2017, WannaCry spread as an encrypting worm, hitting Microsoft Windows systems that had not been patched against a Server Message Block (SMB) vulnerability. Particularly hard hit was the British National Health Service, where more than 150 hospitals and more than 70,000 medical devices were affected over a 4-day period. Estimates of the economic impact of WannaCry exceed US$4 billion due to lost time and recovery costs.</w:t>
      </w:r>
    </w:p>
    <w:p w:rsidR="22CB965D" w:rsidP="22CB965D" w:rsidRDefault="22CB965D" w14:paraId="69B7ACAA" w14:textId="4B12C17D">
      <w:pPr>
        <w:pStyle w:val="Normal"/>
        <w:jc w:val="left"/>
        <w:rPr>
          <w:sz w:val="48"/>
          <w:szCs w:val="48"/>
        </w:rPr>
      </w:pPr>
      <w:r w:rsidRPr="22CB965D" w:rsidR="22CB965D">
        <w:rPr>
          <w:sz w:val="48"/>
          <w:szCs w:val="48"/>
        </w:rPr>
        <w:t xml:space="preserve"> </w:t>
      </w:r>
    </w:p>
    <w:p w:rsidR="22CB965D" w:rsidP="22CB965D" w:rsidRDefault="22CB965D" w14:paraId="149C00F9" w14:textId="7B318368">
      <w:pPr>
        <w:pStyle w:val="Normal"/>
        <w:jc w:val="left"/>
        <w:rPr>
          <w:sz w:val="48"/>
          <w:szCs w:val="48"/>
        </w:rPr>
      </w:pPr>
      <w:r w:rsidRPr="22CB965D" w:rsidR="22CB965D">
        <w:rPr>
          <w:sz w:val="48"/>
          <w:szCs w:val="48"/>
        </w:rPr>
        <w:t>The second major ransomware event was called Petya/NotPetya and occurred in June, immediately after WannaCry. Petya is a strain of ransomware that dates back to 2016 and utilizes some of the same vulnerabilities that were used by WannaCry. When a new variant of ransomware appeared on the heels of WannaCry, and used the same structures, it was considered by some to be another Petya variant. This version had several differences, including its own inability to revert its ransomware cryptography, so Kaspersky Labs dubbed it NotPetya to specifically separate it from Petya. It appears based on the devices affected and its inability to recover that NotPetya was not ransomware, but rather a cyberattack against Ukraine.</w:t>
      </w:r>
    </w:p>
    <w:p w:rsidR="22CB965D" w:rsidP="22CB965D" w:rsidRDefault="22CB965D" w14:paraId="5693A0BC" w14:textId="1E322DA1">
      <w:pPr>
        <w:pStyle w:val="Normal"/>
        <w:jc w:val="left"/>
        <w:rPr>
          <w:sz w:val="48"/>
          <w:szCs w:val="48"/>
        </w:rPr>
      </w:pPr>
      <w:r w:rsidRPr="22CB965D" w:rsidR="22CB965D">
        <w:rPr>
          <w:sz w:val="48"/>
          <w:szCs w:val="48"/>
        </w:rPr>
        <w:t xml:space="preserve"> </w:t>
      </w:r>
    </w:p>
    <w:p w:rsidR="22CB965D" w:rsidP="22CB965D" w:rsidRDefault="22CB965D" w14:paraId="4CB85BE5" w14:textId="0C8E6B6D">
      <w:pPr>
        <w:pStyle w:val="Normal"/>
        <w:jc w:val="left"/>
        <w:rPr>
          <w:sz w:val="48"/>
          <w:szCs w:val="48"/>
        </w:rPr>
      </w:pPr>
      <w:r w:rsidRPr="22CB965D" w:rsidR="22CB965D">
        <w:rPr>
          <w:sz w:val="48"/>
          <w:szCs w:val="48"/>
        </w:rPr>
        <w:t xml:space="preserve">Note </w:t>
      </w:r>
      <w:r>
        <w:tab/>
      </w:r>
    </w:p>
    <w:p w:rsidR="22CB965D" w:rsidP="22CB965D" w:rsidRDefault="22CB965D" w14:paraId="55675AA3" w14:textId="452292E1">
      <w:pPr>
        <w:pStyle w:val="Normal"/>
        <w:jc w:val="left"/>
        <w:rPr>
          <w:sz w:val="48"/>
          <w:szCs w:val="48"/>
        </w:rPr>
      </w:pPr>
      <w:proofErr w:type="spellStart"/>
      <w:r w:rsidRPr="22CB965D" w:rsidR="22CB965D">
        <w:rPr>
          <w:sz w:val="48"/>
          <w:szCs w:val="48"/>
        </w:rPr>
        <w:t>NotPetya</w:t>
      </w:r>
      <w:proofErr w:type="spellEnd"/>
      <w:r w:rsidRPr="22CB965D" w:rsidR="22CB965D">
        <w:rPr>
          <w:sz w:val="48"/>
          <w:szCs w:val="48"/>
        </w:rPr>
        <w:t xml:space="preserve"> has been blamed for damaging the international shipping firm Maersk, requiring them to completely rebuild their IT systems including over 4000 servers, 45,000 desktops and all applications. This resulted in a charge of approximately $300 million to recover their IT </w:t>
      </w:r>
      <w:r w:rsidRPr="22CB965D" w:rsidR="22CB965D">
        <w:rPr>
          <w:sz w:val="48"/>
          <w:szCs w:val="48"/>
        </w:rPr>
        <w:t>systems. +</w:t>
      </w:r>
    </w:p>
    <w:p w:rsidR="22CB965D" w:rsidP="22CB965D" w:rsidRDefault="22CB965D" w14:paraId="4E14AFC4" w14:textId="4B7AC385">
      <w:pPr>
        <w:pStyle w:val="Normal"/>
        <w:jc w:val="left"/>
        <w:rPr>
          <w:sz w:val="48"/>
          <w:szCs w:val="48"/>
        </w:rPr>
      </w:pPr>
    </w:p>
    <w:p w:rsidR="22CB965D" w:rsidP="22CB965D" w:rsidRDefault="22CB965D" w14:paraId="198F3667" w14:textId="723A95E7">
      <w:pPr>
        <w:pStyle w:val="Normal"/>
        <w:jc w:val="left"/>
        <w:rPr>
          <w:sz w:val="48"/>
          <w:szCs w:val="48"/>
        </w:rPr>
      </w:pPr>
    </w:p>
    <w:p w:rsidR="22CB965D" w:rsidP="22CB965D" w:rsidRDefault="22CB965D" w14:paraId="1514BE92" w14:textId="774BB454">
      <w:pPr>
        <w:pStyle w:val="Normal"/>
        <w:jc w:val="left"/>
        <w:rPr>
          <w:sz w:val="48"/>
          <w:szCs w:val="48"/>
        </w:rPr>
      </w:pPr>
    </w:p>
    <w:p w:rsidR="22CB965D" w:rsidP="22CB965D" w:rsidRDefault="22CB965D" w14:paraId="5D038E96" w14:textId="60DE2F63">
      <w:pPr>
        <w:pStyle w:val="Normal"/>
        <w:jc w:val="left"/>
        <w:rPr>
          <w:sz w:val="48"/>
          <w:szCs w:val="48"/>
        </w:rPr>
      </w:pPr>
    </w:p>
    <w:p w:rsidR="22CB965D" w:rsidP="22CB965D" w:rsidRDefault="22CB965D" w14:paraId="2DAD8D45" w14:textId="47A55D92">
      <w:pPr>
        <w:pStyle w:val="Normal"/>
        <w:jc w:val="left"/>
        <w:rPr>
          <w:sz w:val="48"/>
          <w:szCs w:val="48"/>
        </w:rPr>
      </w:pPr>
    </w:p>
    <w:p w:rsidR="22CB965D" w:rsidP="22CB965D" w:rsidRDefault="22CB965D" w14:paraId="394E277D" w14:textId="1A277B08">
      <w:pPr>
        <w:pStyle w:val="Normal"/>
        <w:jc w:val="left"/>
        <w:rPr>
          <w:sz w:val="48"/>
          <w:szCs w:val="48"/>
        </w:rPr>
      </w:pPr>
    </w:p>
    <w:p w:rsidR="22CB965D" w:rsidP="22CB965D" w:rsidRDefault="22CB965D" w14:paraId="46FF949A" w14:textId="439E4FD9">
      <w:pPr>
        <w:pStyle w:val="Normal"/>
        <w:jc w:val="left"/>
        <w:rPr>
          <w:sz w:val="48"/>
          <w:szCs w:val="48"/>
        </w:rPr>
      </w:pPr>
    </w:p>
    <w:p w:rsidR="22CB965D" w:rsidP="22CB965D" w:rsidRDefault="22CB965D" w14:paraId="37EFD286" w14:textId="25EC0744">
      <w:pPr>
        <w:pStyle w:val="Normal"/>
        <w:jc w:val="left"/>
        <w:rPr>
          <w:sz w:val="48"/>
          <w:szCs w:val="48"/>
        </w:rPr>
      </w:pPr>
    </w:p>
    <w:p w:rsidR="22CB965D" w:rsidP="22CB965D" w:rsidRDefault="22CB965D" w14:paraId="1EF06EED" w14:textId="3842F7CA">
      <w:pPr>
        <w:pStyle w:val="Normal"/>
        <w:jc w:val="left"/>
        <w:rPr>
          <w:sz w:val="48"/>
          <w:szCs w:val="48"/>
        </w:rPr>
      </w:pPr>
    </w:p>
    <w:p w:rsidR="22CB965D" w:rsidP="22CB965D" w:rsidRDefault="22CB965D" w14:paraId="1E44B1B1" w14:textId="7FBFBFD7">
      <w:pPr>
        <w:pStyle w:val="Normal"/>
        <w:jc w:val="left"/>
        <w:rPr>
          <w:sz w:val="48"/>
          <w:szCs w:val="48"/>
        </w:rPr>
      </w:pPr>
    </w:p>
    <w:p w:rsidR="22CB965D" w:rsidP="22CB965D" w:rsidRDefault="22CB965D" w14:paraId="3656DF07" w14:textId="31E4D2AC">
      <w:pPr>
        <w:pStyle w:val="Normal"/>
        <w:jc w:val="left"/>
        <w:rPr>
          <w:sz w:val="48"/>
          <w:szCs w:val="48"/>
        </w:rPr>
      </w:pPr>
    </w:p>
    <w:p w:rsidR="22CB965D" w:rsidP="22CB965D" w:rsidRDefault="22CB965D" w14:paraId="3AD0164A" w14:textId="12036F73">
      <w:pPr>
        <w:pStyle w:val="Normal"/>
        <w:jc w:val="left"/>
        <w:rPr>
          <w:sz w:val="48"/>
          <w:szCs w:val="48"/>
        </w:rPr>
      </w:pPr>
    </w:p>
    <w:p w:rsidR="22CB965D" w:rsidRDefault="22CB965D" w14:paraId="119F716D" w14:textId="3F92221C">
      <w:r>
        <w:br w:type="page"/>
      </w:r>
    </w:p>
    <w:p w:rsidR="22CB965D" w:rsidP="22CB965D" w:rsidRDefault="22CB965D" w14:paraId="5DE59490" w14:textId="7BA876CA">
      <w:pPr>
        <w:pStyle w:val="Normal"/>
        <w:ind w:left="547" w:hanging="547"/>
        <w:jc w:val="left"/>
        <w:rPr>
          <w:rFonts w:ascii="Calibri" w:hAnsi="Calibri" w:eastAsia="Calibri" w:cs="Calibri"/>
          <w:caps w:val="1"/>
          <w:noProof w:val="0"/>
          <w:color w:val="000000" w:themeColor="text1" w:themeTint="FF" w:themeShade="FF"/>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Today’s Security Professional</w:t>
      </w:r>
    </w:p>
    <w:p w:rsidR="22CB965D" w:rsidP="22CB965D" w:rsidRDefault="22CB965D" w14:paraId="4078779C" w14:textId="6F091917">
      <w:pPr>
        <w:pStyle w:val="Normal"/>
        <w:ind w:left="547" w:hanging="547"/>
        <w:jc w:val="center"/>
        <w:rPr>
          <w:rFonts w:ascii="Calibri" w:hAnsi="Calibri" w:eastAsia="Calibri" w:cs="Calibri"/>
          <w:caps w:val="1"/>
          <w:noProof w:val="0"/>
          <w:color w:val="000000" w:themeColor="text1" w:themeTint="FF" w:themeShade="FF"/>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CYBERSECURITY</w:t>
      </w:r>
    </w:p>
    <w:p w:rsidR="22CB965D" w:rsidP="22CB965D" w:rsidRDefault="22CB965D" w14:paraId="150B93F5" w14:textId="065A6F2D">
      <w:pPr>
        <w:pStyle w:val="Normal"/>
        <w:ind w:left="547" w:hanging="547"/>
        <w:jc w:val="center"/>
        <w:rPr>
          <w:rFonts w:ascii="Calibri" w:hAnsi="Calibri" w:eastAsia="Calibri" w:cs="Calibri"/>
          <w:noProof w:val="0"/>
          <w:sz w:val="48"/>
          <w:szCs w:val="48"/>
          <w:lang w:val="en-US"/>
        </w:rPr>
      </w:pPr>
      <w:r w:rsidRPr="22CB965D" w:rsidR="22CB965D">
        <w:rPr>
          <w:rFonts w:ascii="Calibri" w:hAnsi="Calibri" w:eastAsia="Calibri" w:cs="Calibri"/>
          <w:caps w:val="1"/>
          <w:noProof w:val="0"/>
          <w:color w:val="000000" w:themeColor="text1" w:themeTint="FF" w:themeShade="FF"/>
          <w:sz w:val="64"/>
          <w:szCs w:val="64"/>
          <w:lang w:val="en-US"/>
        </w:rPr>
        <w:t>Objectives Covered</w:t>
      </w:r>
    </w:p>
    <w:p w:rsidR="22CB965D" w:rsidP="22CB965D" w:rsidRDefault="22CB965D" w14:paraId="3E9889CF" w14:textId="40FAC3A5">
      <w:pPr>
        <w:ind w:left="547" w:hanging="547"/>
        <w:jc w:val="left"/>
      </w:pPr>
      <w:r w:rsidRPr="22CB965D" w:rsidR="22CB965D">
        <w:rPr>
          <w:rFonts w:ascii="Calibri" w:hAnsi="Calibri" w:eastAsia="Calibri" w:cs="Calibri"/>
          <w:noProof w:val="0"/>
          <w:sz w:val="48"/>
          <w:szCs w:val="48"/>
          <w:lang w:val="en-US"/>
        </w:rPr>
        <w:t>•Domain 1.0: Threats, Attacks, and Vulnerabilities</w:t>
      </w:r>
    </w:p>
    <w:p w:rsidR="22CB965D" w:rsidP="22CB965D" w:rsidRDefault="22CB965D" w14:paraId="222AA2E7" w14:textId="75857EB6">
      <w:pPr>
        <w:ind w:left="446" w:hanging="446"/>
        <w:jc w:val="left"/>
      </w:pPr>
      <w:r w:rsidRPr="22CB965D" w:rsidR="22CB965D">
        <w:rPr>
          <w:rFonts w:ascii="Calibri" w:hAnsi="Calibri" w:eastAsia="Calibri" w:cs="Calibri"/>
          <w:noProof w:val="0"/>
          <w:sz w:val="48"/>
          <w:szCs w:val="48"/>
          <w:lang w:val="en-US"/>
        </w:rPr>
        <w:t>•1.6 Explain the security concerns associated with various types of vulnerabilities.</w:t>
      </w:r>
    </w:p>
    <w:p w:rsidR="22CB965D" w:rsidP="22CB965D" w:rsidRDefault="22CB965D" w14:paraId="3DC70DD2" w14:textId="7CB876C0">
      <w:pPr>
        <w:ind w:left="547" w:hanging="547"/>
        <w:jc w:val="left"/>
      </w:pPr>
      <w:r w:rsidRPr="22CB965D" w:rsidR="22CB965D">
        <w:rPr>
          <w:rFonts w:ascii="Calibri" w:hAnsi="Calibri" w:eastAsia="Calibri" w:cs="Calibri"/>
          <w:noProof w:val="0"/>
          <w:sz w:val="48"/>
          <w:szCs w:val="48"/>
          <w:lang w:val="en-US"/>
        </w:rPr>
        <w:t>•Domain 2.0: Architecture and Design</w:t>
      </w:r>
    </w:p>
    <w:p w:rsidR="22CB965D" w:rsidP="22CB965D" w:rsidRDefault="22CB965D" w14:paraId="6C6A5F1E" w14:textId="7BE6A149">
      <w:pPr>
        <w:ind w:left="446" w:hanging="446"/>
        <w:jc w:val="left"/>
      </w:pPr>
      <w:r w:rsidRPr="22CB965D" w:rsidR="22CB965D">
        <w:rPr>
          <w:rFonts w:ascii="Calibri" w:hAnsi="Calibri" w:eastAsia="Calibri" w:cs="Calibri"/>
          <w:noProof w:val="0"/>
          <w:sz w:val="48"/>
          <w:szCs w:val="48"/>
          <w:lang w:val="en-US"/>
        </w:rPr>
        <w:t>•2.1 Explain the importance of security concepts in an enterprise environment.</w:t>
      </w:r>
    </w:p>
    <w:p w:rsidR="22CB965D" w:rsidP="22CB965D" w:rsidRDefault="22CB965D" w14:paraId="44EBF907" w14:textId="6C2E3700">
      <w:pPr>
        <w:ind w:left="547" w:hanging="547"/>
        <w:jc w:val="left"/>
      </w:pPr>
      <w:r w:rsidRPr="22CB965D" w:rsidR="22CB965D">
        <w:rPr>
          <w:rFonts w:ascii="Calibri" w:hAnsi="Calibri" w:eastAsia="Calibri" w:cs="Calibri"/>
          <w:noProof w:val="0"/>
          <w:sz w:val="48"/>
          <w:szCs w:val="48"/>
          <w:lang w:val="en-US"/>
        </w:rPr>
        <w:t>•Domain 5.0: Governance, Risk, and Compliance</w:t>
      </w:r>
    </w:p>
    <w:p w:rsidR="22CB965D" w:rsidP="22CB965D" w:rsidRDefault="22CB965D" w14:paraId="7136CF87" w14:textId="3B149A38">
      <w:pPr>
        <w:ind w:left="446" w:hanging="446"/>
        <w:jc w:val="left"/>
      </w:pPr>
      <w:r w:rsidRPr="22CB965D" w:rsidR="22CB965D">
        <w:rPr>
          <w:rFonts w:ascii="Calibri" w:hAnsi="Calibri" w:eastAsia="Calibri" w:cs="Calibri"/>
          <w:noProof w:val="0"/>
          <w:sz w:val="48"/>
          <w:szCs w:val="48"/>
          <w:lang w:val="en-US"/>
        </w:rPr>
        <w:t>•5.1 Compare and contrast various types of controls.</w:t>
      </w:r>
    </w:p>
    <w:p w:rsidR="22CB965D" w:rsidP="22CB965D" w:rsidRDefault="22CB965D" w14:paraId="401D00F0" w14:textId="0B2F1CC2">
      <w:pPr>
        <w:jc w:val="left"/>
      </w:pPr>
      <w:r w:rsidRPr="22CB965D" w:rsidR="22CB965D">
        <w:rPr>
          <w:rFonts w:ascii="Calibri" w:hAnsi="Calibri" w:eastAsia="Calibri" w:cs="Calibri"/>
          <w:caps w:val="1"/>
          <w:noProof w:val="0"/>
          <w:color w:val="898989"/>
          <w:sz w:val="40"/>
          <w:szCs w:val="40"/>
          <w:lang w:val="en-US"/>
        </w:rPr>
        <w:t>When most people think of cybersecurity, they imagine hackers trying to break into an organization's system and steal sensitive information, ranging from Social Security numbers and credit cards to top-secret military information. Although protecting sensitive information from unauthorized disclosure is certainly one element of a cybersecurity program, it is important to understand that cybersecurity actually has three complementary objectives</w:t>
      </w:r>
    </w:p>
    <w:p w:rsidR="22CB965D" w:rsidP="22CB965D" w:rsidRDefault="22CB965D" w14:paraId="59896FE5" w14:textId="5029ECAC">
      <w:pPr>
        <w:pStyle w:val="Normal"/>
        <w:jc w:val="left"/>
        <w:rPr>
          <w:rFonts w:ascii="Calibri" w:hAnsi="Calibri" w:eastAsia="Calibri" w:cs="Calibri"/>
          <w:noProof w:val="0"/>
          <w:sz w:val="48"/>
          <w:szCs w:val="48"/>
          <w:lang w:val="en-US"/>
        </w:rPr>
      </w:pPr>
      <w:r w:rsidRPr="22CB965D" w:rsidR="22CB965D">
        <w:rPr>
          <w:rFonts w:ascii="Calibri" w:hAnsi="Calibri" w:eastAsia="Calibri" w:cs="Calibri"/>
          <w:b w:val="1"/>
          <w:bCs w:val="1"/>
          <w:caps w:val="1"/>
          <w:noProof w:val="0"/>
          <w:color w:val="000000" w:themeColor="text1" w:themeTint="FF" w:themeShade="FF"/>
          <w:sz w:val="80"/>
          <w:szCs w:val="80"/>
          <w:lang w:val="en-US"/>
        </w:rPr>
        <w:t>Cybersecurity Objectives</w:t>
      </w:r>
    </w:p>
    <w:p w:rsidR="22CB965D" w:rsidP="22CB965D" w:rsidRDefault="22CB965D" w14:paraId="6550BEA7" w14:textId="611A1D76">
      <w:pPr>
        <w:pStyle w:val="Normal"/>
        <w:jc w:val="left"/>
        <w:rPr>
          <w:rFonts w:ascii="Calibri" w:hAnsi="Calibri" w:eastAsia="Calibri" w:cs="Calibri"/>
          <w:noProof w:val="0"/>
          <w:sz w:val="80"/>
          <w:szCs w:val="80"/>
          <w:lang w:val="en-US"/>
        </w:rPr>
      </w:pPr>
      <w:r w:rsidRPr="22CB965D" w:rsidR="22CB965D">
        <w:rPr>
          <w:rFonts w:ascii="Calibri" w:hAnsi="Calibri" w:eastAsia="Calibri" w:cs="Calibri"/>
          <w:caps w:val="1"/>
          <w:noProof w:val="0"/>
          <w:color w:val="000000" w:themeColor="text1" w:themeTint="FF" w:themeShade="FF"/>
          <w:sz w:val="64"/>
          <w:szCs w:val="64"/>
          <w:lang w:val="en-US"/>
        </w:rPr>
        <w:t>Three key objectives</w:t>
      </w:r>
    </w:p>
    <w:p w:rsidR="22CB965D" w:rsidP="22CB965D" w:rsidRDefault="22CB965D" w14:paraId="2F5F4D1F" w14:textId="15802FDF">
      <w:pPr>
        <w:pStyle w:val="Normal"/>
        <w:jc w:val="left"/>
      </w:pPr>
      <w:r w:rsidR="22CB965D">
        <w:drawing>
          <wp:inline wp14:editId="5FB279BD" wp14:anchorId="1605778E">
            <wp:extent cx="6158753" cy="4362450"/>
            <wp:effectExtent l="0" t="0" r="0" b="0"/>
            <wp:docPr id="160019370" name="" title=""/>
            <wp:cNvGraphicFramePr>
              <a:graphicFrameLocks noChangeAspect="1"/>
            </wp:cNvGraphicFramePr>
            <a:graphic>
              <a:graphicData uri="http://schemas.openxmlformats.org/drawingml/2006/picture">
                <pic:pic>
                  <pic:nvPicPr>
                    <pic:cNvPr id="0" name=""/>
                    <pic:cNvPicPr/>
                  </pic:nvPicPr>
                  <pic:blipFill>
                    <a:blip r:embed="R50f9e660b3ed49db">
                      <a:extLst>
                        <a:ext xmlns:a="http://schemas.openxmlformats.org/drawingml/2006/main" uri="{28A0092B-C50C-407E-A947-70E740481C1C}">
                          <a14:useLocalDpi val="0"/>
                        </a:ext>
                      </a:extLst>
                    </a:blip>
                    <a:stretch>
                      <a:fillRect/>
                    </a:stretch>
                  </pic:blipFill>
                  <pic:spPr>
                    <a:xfrm>
                      <a:off x="0" y="0"/>
                      <a:ext cx="6158753" cy="4362450"/>
                    </a:xfrm>
                    <a:prstGeom prst="rect">
                      <a:avLst/>
                    </a:prstGeom>
                  </pic:spPr>
                </pic:pic>
              </a:graphicData>
            </a:graphic>
          </wp:inline>
        </w:drawing>
      </w:r>
    </w:p>
    <w:p w:rsidR="22CB965D" w:rsidP="22CB965D" w:rsidRDefault="22CB965D" w14:paraId="68690206" w14:textId="3AD901FF">
      <w:pPr>
        <w:pStyle w:val="Normal"/>
        <w:jc w:val="left"/>
        <w:rPr>
          <w:rFonts w:ascii="Calibri" w:hAnsi="Calibri" w:eastAsia="Calibri" w:cs="Calibri"/>
          <w:i w:val="1"/>
          <w:iCs w:val="1"/>
          <w:caps w:val="1"/>
          <w:noProof w:val="0"/>
          <w:color w:val="898989"/>
          <w:sz w:val="36"/>
          <w:szCs w:val="36"/>
          <w:lang w:val="en-US"/>
        </w:rPr>
      </w:pPr>
    </w:p>
    <w:p w:rsidR="22CB965D" w:rsidP="22CB965D" w:rsidRDefault="22CB965D" w14:paraId="294F9823" w14:textId="4D4AB80B">
      <w:pPr>
        <w:pStyle w:val="Normal"/>
        <w:jc w:val="left"/>
      </w:pPr>
      <w:r w:rsidRPr="22CB965D" w:rsidR="22CB965D">
        <w:rPr>
          <w:rFonts w:ascii="Calibri" w:hAnsi="Calibri" w:eastAsia="Calibri" w:cs="Calibri"/>
          <w:b w:val="1"/>
          <w:bCs w:val="1"/>
          <w:caps w:val="1"/>
          <w:noProof w:val="0"/>
          <w:color w:val="000000" w:themeColor="text1" w:themeTint="FF" w:themeShade="FF"/>
          <w:sz w:val="80"/>
          <w:szCs w:val="80"/>
          <w:lang w:val="en-US"/>
        </w:rPr>
        <w:t>Data Breach Risks</w:t>
      </w:r>
      <w:r w:rsidRPr="22CB965D" w:rsidR="22CB965D">
        <w:rPr>
          <w:rFonts w:ascii="Calibri" w:hAnsi="Calibri" w:eastAsia="Calibri" w:cs="Calibri"/>
          <w:noProof w:val="0"/>
          <w:sz w:val="36"/>
          <w:szCs w:val="36"/>
          <w:lang w:val="en-US"/>
        </w:rPr>
        <w:t xml:space="preserve"> </w:t>
      </w:r>
    </w:p>
    <w:p w:rsidR="22CB965D" w:rsidP="22CB965D" w:rsidRDefault="22CB965D" w14:paraId="72F20102" w14:textId="61B85570">
      <w:pPr>
        <w:pStyle w:val="Normal"/>
        <w:jc w:val="left"/>
      </w:pPr>
      <w:r w:rsidRPr="22CB965D" w:rsidR="22CB965D">
        <w:rPr>
          <w:rFonts w:ascii="Calibri" w:hAnsi="Calibri" w:eastAsia="Calibri" w:cs="Calibri"/>
          <w:i w:val="1"/>
          <w:iCs w:val="1"/>
          <w:caps w:val="1"/>
          <w:noProof w:val="0"/>
          <w:color w:val="898989"/>
          <w:sz w:val="36"/>
          <w:szCs w:val="36"/>
          <w:lang w:val="en-US"/>
        </w:rPr>
        <w:t>Security incidents</w:t>
      </w:r>
      <w:r w:rsidRPr="22CB965D" w:rsidR="22CB965D">
        <w:rPr>
          <w:rFonts w:ascii="Calibri" w:hAnsi="Calibri" w:eastAsia="Calibri" w:cs="Calibri"/>
          <w:caps w:val="1"/>
          <w:noProof w:val="0"/>
          <w:color w:val="898989"/>
          <w:sz w:val="36"/>
          <w:szCs w:val="36"/>
          <w:lang w:val="en-US"/>
        </w:rPr>
        <w:t xml:space="preserve"> occur when an organization experiences a breach of the confidentiality, integrity, and/or availability of information or information systems. These incidents may occur as the result of malicious activity, such as an attacker targeting the organization and stealing sensitive information, as the result of accidental activity, such as an employee leaving an unencrypted laptop in the back of a rideshare, or as the result of natural activity, such as an earthquake destroying a datacenter.</w:t>
      </w:r>
    </w:p>
    <w:p w:rsidR="22CB965D" w:rsidP="22CB965D" w:rsidRDefault="22CB965D" w14:paraId="25F8888A" w14:textId="501B06D4">
      <w:pPr>
        <w:jc w:val="left"/>
      </w:pPr>
      <w:r w:rsidRPr="22CB965D" w:rsidR="22CB965D">
        <w:rPr>
          <w:rFonts w:ascii="Calibri" w:hAnsi="Calibri" w:eastAsia="Calibri" w:cs="Calibri"/>
          <w:caps w:val="1"/>
          <w:noProof w:val="0"/>
          <w:color w:val="898989"/>
          <w:sz w:val="36"/>
          <w:szCs w:val="36"/>
          <w:lang w:val="en-US"/>
        </w:rPr>
        <w:t>Security professionals are responsible for understanding these risks and implementing controls designed to manage those risks to an acceptable level. To do so, they must first understand the effects that a breach might have on the organization and the impact it might have on an ongoing basis.</w:t>
      </w:r>
    </w:p>
    <w:p w:rsidR="22CB965D" w:rsidP="22CB965D" w:rsidRDefault="22CB965D" w14:paraId="05E940F1" w14:textId="3B104C72">
      <w:pPr>
        <w:pStyle w:val="Normal"/>
        <w:jc w:val="center"/>
        <w:rPr>
          <w:rFonts w:ascii="Calibri" w:hAnsi="Calibri" w:eastAsia="Calibri" w:cs="Calibri"/>
          <w:noProof w:val="0"/>
          <w:sz w:val="22"/>
          <w:szCs w:val="22"/>
          <w:lang w:val="en-US"/>
        </w:rPr>
      </w:pPr>
      <w:r w:rsidRPr="22CB965D" w:rsidR="22CB965D">
        <w:rPr>
          <w:rFonts w:ascii="Calibri" w:hAnsi="Calibri" w:eastAsia="Calibri" w:cs="Calibri"/>
          <w:caps w:val="1"/>
          <w:noProof w:val="0"/>
          <w:color w:val="000000" w:themeColor="text1" w:themeTint="FF" w:themeShade="FF"/>
          <w:sz w:val="64"/>
          <w:szCs w:val="64"/>
          <w:lang w:val="en-US"/>
        </w:rPr>
        <w:t>The DAD Triad</w:t>
      </w:r>
    </w:p>
    <w:p w:rsidR="22CB965D" w:rsidP="22CB965D" w:rsidRDefault="22CB965D" w14:paraId="1D3CEF5F" w14:textId="779EA7AB">
      <w:pPr>
        <w:pStyle w:val="Normal"/>
        <w:jc w:val="center"/>
      </w:pPr>
      <w:r w:rsidR="22CB965D">
        <w:drawing>
          <wp:inline wp14:editId="4E7A00BA" wp14:anchorId="186DBE31">
            <wp:extent cx="4572000" cy="3219450"/>
            <wp:effectExtent l="0" t="0" r="0" b="0"/>
            <wp:docPr id="1454337428" name="" title=""/>
            <wp:cNvGraphicFramePr>
              <a:graphicFrameLocks noChangeAspect="1"/>
            </wp:cNvGraphicFramePr>
            <a:graphic>
              <a:graphicData uri="http://schemas.openxmlformats.org/drawingml/2006/picture">
                <pic:pic>
                  <pic:nvPicPr>
                    <pic:cNvPr id="0" name=""/>
                    <pic:cNvPicPr/>
                  </pic:nvPicPr>
                  <pic:blipFill>
                    <a:blip r:embed="Re3d3e78e6fb145ab">
                      <a:extLst>
                        <a:ext xmlns:a="http://schemas.openxmlformats.org/drawingml/2006/main" uri="{28A0092B-C50C-407E-A947-70E740481C1C}">
                          <a14:useLocalDpi val="0"/>
                        </a:ext>
                      </a:extLst>
                    </a:blip>
                    <a:stretch>
                      <a:fillRect/>
                    </a:stretch>
                  </pic:blipFill>
                  <pic:spPr>
                    <a:xfrm>
                      <a:off x="0" y="0"/>
                      <a:ext cx="4572000" cy="3219450"/>
                    </a:xfrm>
                    <a:prstGeom prst="rect">
                      <a:avLst/>
                    </a:prstGeom>
                  </pic:spPr>
                </pic:pic>
              </a:graphicData>
            </a:graphic>
          </wp:inline>
        </w:drawing>
      </w:r>
    </w:p>
    <w:p w:rsidR="22CB965D" w:rsidRDefault="22CB965D" w14:paraId="17948E27" w14:textId="433BB134">
      <w:r>
        <w:br w:type="page"/>
      </w:r>
    </w:p>
    <w:p w:rsidR="22CB965D" w:rsidP="22CB965D" w:rsidRDefault="22CB965D" w14:paraId="631F779C" w14:textId="505C0163">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Disclosure</w:t>
      </w:r>
      <w:r w:rsidRPr="22CB965D" w:rsidR="22CB965D">
        <w:rPr>
          <w:rFonts w:ascii="Calibri" w:hAnsi="Calibri" w:eastAsia="Calibri" w:cs="Calibri"/>
          <w:noProof w:val="0"/>
          <w:color w:val="000000" w:themeColor="text1" w:themeTint="FF" w:themeShade="FF"/>
          <w:sz w:val="36"/>
          <w:szCs w:val="36"/>
          <w:lang w:val="en-US"/>
        </w:rPr>
        <w:t xml:space="preserve"> is the exposure of sensitive information to unauthorized individuals, otherwise known as </w:t>
      </w:r>
      <w:r w:rsidRPr="22CB965D" w:rsidR="22CB965D">
        <w:rPr>
          <w:rFonts w:ascii="Calibri" w:hAnsi="Calibri" w:eastAsia="Calibri" w:cs="Calibri"/>
          <w:i w:val="1"/>
          <w:iCs w:val="1"/>
          <w:noProof w:val="0"/>
          <w:color w:val="000000" w:themeColor="text1" w:themeTint="FF" w:themeShade="FF"/>
          <w:sz w:val="36"/>
          <w:szCs w:val="36"/>
          <w:lang w:val="en-US"/>
        </w:rPr>
        <w:t>data loss</w:t>
      </w:r>
      <w:r w:rsidRPr="22CB965D" w:rsidR="22CB965D">
        <w:rPr>
          <w:rFonts w:ascii="Calibri" w:hAnsi="Calibri" w:eastAsia="Calibri" w:cs="Calibri"/>
          <w:noProof w:val="0"/>
          <w:color w:val="000000" w:themeColor="text1" w:themeTint="FF" w:themeShade="FF"/>
          <w:sz w:val="36"/>
          <w:szCs w:val="36"/>
          <w:lang w:val="en-US"/>
        </w:rPr>
        <w:t xml:space="preserve">. Disclosure is a violation of the principle of confidentiality. Attackers who gain access to sensitive information and remove it from the organization are said to be performing </w:t>
      </w:r>
      <w:r w:rsidRPr="22CB965D" w:rsidR="22CB965D">
        <w:rPr>
          <w:rFonts w:ascii="Calibri" w:hAnsi="Calibri" w:eastAsia="Calibri" w:cs="Calibri"/>
          <w:i w:val="1"/>
          <w:iCs w:val="1"/>
          <w:noProof w:val="0"/>
          <w:color w:val="000000" w:themeColor="text1" w:themeTint="FF" w:themeShade="FF"/>
          <w:sz w:val="36"/>
          <w:szCs w:val="36"/>
          <w:lang w:val="en-US"/>
        </w:rPr>
        <w:t>data exfiltration</w:t>
      </w:r>
      <w:r w:rsidRPr="22CB965D" w:rsidR="22CB965D">
        <w:rPr>
          <w:rFonts w:ascii="Calibri" w:hAnsi="Calibri" w:eastAsia="Calibri" w:cs="Calibri"/>
          <w:noProof w:val="0"/>
          <w:color w:val="000000" w:themeColor="text1" w:themeTint="FF" w:themeShade="FF"/>
          <w:sz w:val="36"/>
          <w:szCs w:val="36"/>
          <w:lang w:val="en-US"/>
        </w:rPr>
        <w:t>. Disclosure may also occur accidentally, such as when an administrator misconfigures access controls or an employee loses a device.</w:t>
      </w:r>
    </w:p>
    <w:p w:rsidR="22CB965D" w:rsidP="22CB965D" w:rsidRDefault="22CB965D" w14:paraId="55B56EA3" w14:textId="44D61250">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Alteration</w:t>
      </w:r>
      <w:r w:rsidRPr="22CB965D" w:rsidR="22CB965D">
        <w:rPr>
          <w:rFonts w:ascii="Calibri" w:hAnsi="Calibri" w:eastAsia="Calibri" w:cs="Calibri"/>
          <w:noProof w:val="0"/>
          <w:color w:val="000000" w:themeColor="text1" w:themeTint="FF" w:themeShade="FF"/>
          <w:sz w:val="36"/>
          <w:szCs w:val="36"/>
          <w:lang w:val="en-US"/>
        </w:rPr>
        <w:t xml:space="preserve"> is the unauthorized modification of information and is a violation of the principle of integrity. Attackers may seek to modify records contained in a system for financial gain, such as adding fraudulent transactions to a financial account. Alteration may occur as the result of natural activity, such as a power surge causing a “bit flip” that modifies stored data. Accidental alteration is also a possibility, if users unintentionally modify information stored in a critical system as the result of a typo or other unintended activity.</w:t>
      </w:r>
    </w:p>
    <w:p w:rsidR="22CB965D" w:rsidP="22CB965D" w:rsidRDefault="22CB965D" w14:paraId="77A06794" w14:textId="1BB8E164">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Denial</w:t>
      </w:r>
      <w:r w:rsidRPr="22CB965D" w:rsidR="22CB965D">
        <w:rPr>
          <w:rFonts w:ascii="Calibri" w:hAnsi="Calibri" w:eastAsia="Calibri" w:cs="Calibri"/>
          <w:noProof w:val="0"/>
          <w:color w:val="000000" w:themeColor="text1" w:themeTint="FF" w:themeShade="FF"/>
          <w:sz w:val="36"/>
          <w:szCs w:val="36"/>
          <w:lang w:val="en-US"/>
        </w:rPr>
        <w:t xml:space="preserve"> is the unintended disruption of an authorized user's legitimate access to information. Denial events violate the principle of availability. This availability loss may be intentional, such as when an attacker launches a distributed denial-of-service (DDoS) attack against a website. Denial may also occur as the result of accidental activity, such as the failure of a critical server, or as the result of natural activity, such as a natural disaster impacting a communications circuit.</w:t>
      </w:r>
    </w:p>
    <w:p w:rsidR="22CB965D" w:rsidP="22CB965D" w:rsidRDefault="22CB965D" w14:paraId="3CC318D4" w14:textId="63C5E747">
      <w:pPr>
        <w:pStyle w:val="Normal"/>
        <w:ind w:left="547" w:hanging="547"/>
        <w:jc w:val="center"/>
        <w:rPr>
          <w:rFonts w:ascii="Calibri" w:hAnsi="Calibri" w:eastAsia="Calibri" w:cs="Calibri"/>
          <w:noProof w:val="0"/>
          <w:sz w:val="36"/>
          <w:szCs w:val="36"/>
          <w:lang w:val="en-US"/>
        </w:rPr>
      </w:pPr>
      <w:r w:rsidRPr="22CB965D" w:rsidR="22CB965D">
        <w:rPr>
          <w:rFonts w:ascii="Calibri" w:hAnsi="Calibri" w:eastAsia="Calibri" w:cs="Calibri"/>
          <w:caps w:val="1"/>
          <w:noProof w:val="0"/>
          <w:color w:val="000000" w:themeColor="text1" w:themeTint="FF" w:themeShade="FF"/>
          <w:sz w:val="64"/>
          <w:szCs w:val="64"/>
          <w:lang w:val="en-US"/>
        </w:rPr>
        <w:t>Breach Impact</w:t>
      </w:r>
    </w:p>
    <w:p w:rsidR="22CB965D" w:rsidP="22CB965D" w:rsidRDefault="22CB965D" w14:paraId="13EB6BE1" w14:textId="7AE00040">
      <w:pPr>
        <w:pStyle w:val="Normal"/>
        <w:ind w:left="547" w:hanging="547"/>
        <w:jc w:val="center"/>
      </w:pPr>
      <w:r w:rsidR="22CB965D">
        <w:drawing>
          <wp:inline wp14:editId="126344DA" wp14:anchorId="57FAD632">
            <wp:extent cx="4572000" cy="3486150"/>
            <wp:effectExtent l="0" t="0" r="0" b="0"/>
            <wp:docPr id="1076382843" name="" title=""/>
            <wp:cNvGraphicFramePr>
              <a:graphicFrameLocks noChangeAspect="1"/>
            </wp:cNvGraphicFramePr>
            <a:graphic>
              <a:graphicData uri="http://schemas.openxmlformats.org/drawingml/2006/picture">
                <pic:pic>
                  <pic:nvPicPr>
                    <pic:cNvPr id="0" name=""/>
                    <pic:cNvPicPr/>
                  </pic:nvPicPr>
                  <pic:blipFill>
                    <a:blip r:embed="R9f29757f72884e28">
                      <a:extLst>
                        <a:ext xmlns:a="http://schemas.openxmlformats.org/drawingml/2006/main" uri="{28A0092B-C50C-407E-A947-70E740481C1C}">
                          <a14:useLocalDpi val="0"/>
                        </a:ext>
                      </a:extLst>
                    </a:blip>
                    <a:stretch>
                      <a:fillRect/>
                    </a:stretch>
                  </pic:blipFill>
                  <pic:spPr>
                    <a:xfrm>
                      <a:off x="0" y="0"/>
                      <a:ext cx="4572000" cy="3486150"/>
                    </a:xfrm>
                    <a:prstGeom prst="rect">
                      <a:avLst/>
                    </a:prstGeom>
                  </pic:spPr>
                </pic:pic>
              </a:graphicData>
            </a:graphic>
          </wp:inline>
        </w:drawing>
      </w:r>
    </w:p>
    <w:p w:rsidR="22CB965D" w:rsidP="22CB965D" w:rsidRDefault="22CB965D" w14:paraId="608403CB" w14:textId="5834DB91">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Breach Impact</w:t>
      </w:r>
    </w:p>
    <w:p w:rsidR="22CB965D" w:rsidP="22CB965D" w:rsidRDefault="22CB965D" w14:paraId="45327204" w14:textId="5D8E5160">
      <w:pPr>
        <w:jc w:val="left"/>
      </w:pPr>
      <w:r w:rsidRPr="22CB965D" w:rsidR="22CB965D">
        <w:rPr>
          <w:rFonts w:ascii="Calibri" w:hAnsi="Calibri" w:eastAsia="Calibri" w:cs="Calibri"/>
          <w:noProof w:val="0"/>
          <w:color w:val="000000" w:themeColor="text1" w:themeTint="FF" w:themeShade="FF"/>
          <w:sz w:val="36"/>
          <w:szCs w:val="36"/>
          <w:lang w:val="en-US"/>
        </w:rPr>
        <w:t>The impacts of a security incident may be wide-ranging, depending upon the nature of the incident and the type of organization affected. We can categorize the potential impact of a security incident using the same categories that businesses generally use to describe any type of risk: financial, reputational, strategic, operational, and compliance.</w:t>
      </w:r>
    </w:p>
    <w:p w:rsidR="22CB965D" w:rsidP="22CB965D" w:rsidRDefault="22CB965D" w14:paraId="63E0B99B" w14:textId="24FC3121">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Financial Risk</w:t>
      </w:r>
    </w:p>
    <w:p w:rsidR="22CB965D" w:rsidP="22CB965D" w:rsidRDefault="22CB965D" w14:paraId="0B34B697" w14:textId="48587423">
      <w:pPr>
        <w:jc w:val="left"/>
      </w:pPr>
      <w:r w:rsidRPr="22CB965D" w:rsidR="22CB965D">
        <w:rPr>
          <w:rFonts w:ascii="Calibri" w:hAnsi="Calibri" w:eastAsia="Calibri" w:cs="Calibri"/>
          <w:i w:val="1"/>
          <w:iCs w:val="1"/>
          <w:noProof w:val="0"/>
          <w:color w:val="000000" w:themeColor="text1" w:themeTint="FF" w:themeShade="FF"/>
          <w:sz w:val="36"/>
          <w:szCs w:val="36"/>
          <w:lang w:val="en-US"/>
        </w:rPr>
        <w:t>Financial risk</w:t>
      </w:r>
      <w:r w:rsidRPr="22CB965D" w:rsidR="22CB965D">
        <w:rPr>
          <w:rFonts w:ascii="Calibri" w:hAnsi="Calibri" w:eastAsia="Calibri" w:cs="Calibri"/>
          <w:noProof w:val="0"/>
          <w:color w:val="000000" w:themeColor="text1" w:themeTint="FF" w:themeShade="FF"/>
          <w:sz w:val="36"/>
          <w:szCs w:val="36"/>
          <w:lang w:val="en-US"/>
        </w:rPr>
        <w:t xml:space="preserve"> is, as the name implies, the risk of monetary damage to the organization as the result of a data breach. This may be very direct financial damage, such as the costs of rebuilding a datacenter after it is physically destroyed or the costs of contracting experts for incident response and forensic analysis services.</w:t>
      </w:r>
    </w:p>
    <w:p w:rsidR="22CB965D" w:rsidP="22CB965D" w:rsidRDefault="22CB965D" w14:paraId="35CEF200" w14:textId="388892C3">
      <w:pPr>
        <w:ind w:left="720" w:hanging="720"/>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Reputational Risk</w:t>
      </w:r>
    </w:p>
    <w:p w:rsidR="22CB965D" w:rsidP="22CB965D" w:rsidRDefault="22CB965D" w14:paraId="69D4E55B" w14:textId="311D615A">
      <w:pPr>
        <w:jc w:val="left"/>
      </w:pPr>
      <w:r w:rsidRPr="22CB965D" w:rsidR="22CB965D">
        <w:rPr>
          <w:rFonts w:ascii="Calibri" w:hAnsi="Calibri" w:eastAsia="Calibri" w:cs="Calibri"/>
          <w:i w:val="1"/>
          <w:iCs w:val="1"/>
          <w:noProof w:val="0"/>
          <w:color w:val="000000" w:themeColor="text1" w:themeTint="FF" w:themeShade="FF"/>
          <w:sz w:val="36"/>
          <w:szCs w:val="36"/>
          <w:lang w:val="en-US"/>
        </w:rPr>
        <w:t>Reputational risk</w:t>
      </w:r>
      <w:r w:rsidRPr="22CB965D" w:rsidR="22CB965D">
        <w:rPr>
          <w:rFonts w:ascii="Calibri" w:hAnsi="Calibri" w:eastAsia="Calibri" w:cs="Calibri"/>
          <w:noProof w:val="0"/>
          <w:color w:val="000000" w:themeColor="text1" w:themeTint="FF" w:themeShade="FF"/>
          <w:sz w:val="36"/>
          <w:szCs w:val="36"/>
          <w:lang w:val="en-US"/>
        </w:rPr>
        <w:t xml:space="preserve"> occurs when the negative publicity surrounding a security breach causes the loss of goodwill among customers, employees, suppliers, and other stakeholders. It is often difficult to quantify reputational damage, as these stakeholders may not come out and directly say that they will reduce or eliminate their volume of business with the organization as a result of the security breach. However, the breach may still have an impact on their future decisions about doing business with the organization.</w:t>
      </w:r>
    </w:p>
    <w:p w:rsidR="22CB965D" w:rsidP="22CB965D" w:rsidRDefault="22CB965D" w14:paraId="18B7E921" w14:textId="4F947676">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Strategic Risk</w:t>
      </w:r>
    </w:p>
    <w:p w:rsidR="22CB965D" w:rsidP="22CB965D" w:rsidRDefault="22CB965D" w14:paraId="542B0430" w14:textId="40CCF994">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Strategic risk</w:t>
      </w:r>
      <w:r w:rsidRPr="22CB965D" w:rsidR="22CB965D">
        <w:rPr>
          <w:rFonts w:ascii="Calibri" w:hAnsi="Calibri" w:eastAsia="Calibri" w:cs="Calibri"/>
          <w:noProof w:val="0"/>
          <w:color w:val="000000" w:themeColor="text1" w:themeTint="FF" w:themeShade="FF"/>
          <w:sz w:val="36"/>
          <w:szCs w:val="36"/>
          <w:lang w:val="en-US"/>
        </w:rPr>
        <w:t xml:space="preserve"> is the risk that an organization will become less effective in meeting its major goals and objectives as a result of the breach. Consider again the example of an employee losing a laptop that contains new product development plans. This incident may pose strategic risk to the organization in two different ways. </w:t>
      </w:r>
    </w:p>
    <w:p w:rsidR="22CB965D" w:rsidP="22CB965D" w:rsidRDefault="22CB965D" w14:paraId="48E9FA03" w14:textId="28CED335">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Operational Risk</w:t>
      </w:r>
    </w:p>
    <w:p w:rsidR="22CB965D" w:rsidP="22CB965D" w:rsidRDefault="22CB965D" w14:paraId="2305DAFF" w14:textId="62CEE079">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Operational risk</w:t>
      </w:r>
      <w:r w:rsidRPr="22CB965D" w:rsidR="22CB965D">
        <w:rPr>
          <w:rFonts w:ascii="Calibri" w:hAnsi="Calibri" w:eastAsia="Calibri" w:cs="Calibri"/>
          <w:noProof w:val="0"/>
          <w:color w:val="000000" w:themeColor="text1" w:themeTint="FF" w:themeShade="FF"/>
          <w:sz w:val="36"/>
          <w:szCs w:val="36"/>
          <w:lang w:val="en-US"/>
        </w:rPr>
        <w:t xml:space="preserve"> is risk to the organization's ability to carry out its day-to-day functions. Operational risks may slow down business processes, delay delivery of customer orders, or require the implementation of time-consuming manual work-arounds to normally automated practices.</w:t>
      </w:r>
    </w:p>
    <w:p w:rsidR="22CB965D" w:rsidP="22CB965D" w:rsidRDefault="22CB965D" w14:paraId="32EAD14F" w14:textId="6E04DA77">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Operational risk and strategic risk are closely related, so it might be difficult to distinguish between them. Think about the difference in terms of the nature and degree of the impact on the organization. </w:t>
      </w:r>
    </w:p>
    <w:p w:rsidR="22CB965D" w:rsidP="22CB965D" w:rsidRDefault="22CB965D" w14:paraId="4EDDC3D8" w14:textId="710F76DA">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Compliance Risk</w:t>
      </w:r>
    </w:p>
    <w:p w:rsidR="22CB965D" w:rsidP="22CB965D" w:rsidRDefault="22CB965D" w14:paraId="5F47F8F3" w14:textId="75328664">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Compliance risk</w:t>
      </w:r>
      <w:r w:rsidRPr="22CB965D" w:rsidR="22CB965D">
        <w:rPr>
          <w:rFonts w:ascii="Calibri" w:hAnsi="Calibri" w:eastAsia="Calibri" w:cs="Calibri"/>
          <w:noProof w:val="0"/>
          <w:color w:val="000000" w:themeColor="text1" w:themeTint="FF" w:themeShade="FF"/>
          <w:sz w:val="36"/>
          <w:szCs w:val="36"/>
          <w:lang w:val="en-US"/>
        </w:rPr>
        <w:t xml:space="preserve"> occurs when a security breach causes an organization to run afoul of legal or regulatory requirements. For example, the Health Insurance Portability and Accountability Act (HIPAA) requires that health-care providers and other covered entities protect the confidentiality, integrity, and availability of protected health information (PHI).</w:t>
      </w:r>
    </w:p>
    <w:p w:rsidR="22CB965D" w:rsidRDefault="22CB965D" w14:paraId="7E870F74" w14:textId="391836B2">
      <w:r>
        <w:br w:type="page"/>
      </w:r>
    </w:p>
    <w:p w:rsidR="22CB965D" w:rsidP="22CB965D" w:rsidRDefault="22CB965D" w14:paraId="35BC3CD9" w14:textId="5BC96ECA">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Implementing Security Controls</w:t>
      </w:r>
    </w:p>
    <w:p w:rsidR="22CB965D" w:rsidP="22CB965D" w:rsidRDefault="22CB965D" w14:paraId="0F13BB45" w14:textId="1FEBD727">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As an organization analyzes its risk environment, technical and business leaders determine the level of protection required to preserve the confidentiality, integrity, and availability of their information and systems. They express these requirements by writing the </w:t>
      </w:r>
      <w:r w:rsidRPr="22CB965D" w:rsidR="22CB965D">
        <w:rPr>
          <w:rFonts w:ascii="Calibri" w:hAnsi="Calibri" w:eastAsia="Calibri" w:cs="Calibri"/>
          <w:i w:val="1"/>
          <w:iCs w:val="1"/>
          <w:noProof w:val="0"/>
          <w:color w:val="000000" w:themeColor="text1" w:themeTint="FF" w:themeShade="FF"/>
          <w:sz w:val="36"/>
          <w:szCs w:val="36"/>
          <w:lang w:val="en-US"/>
        </w:rPr>
        <w:t>control objectives</w:t>
      </w:r>
      <w:r w:rsidRPr="22CB965D" w:rsidR="22CB965D">
        <w:rPr>
          <w:rFonts w:ascii="Calibri" w:hAnsi="Calibri" w:eastAsia="Calibri" w:cs="Calibri"/>
          <w:noProof w:val="0"/>
          <w:color w:val="000000" w:themeColor="text1" w:themeTint="FF" w:themeShade="FF"/>
          <w:sz w:val="36"/>
          <w:szCs w:val="36"/>
          <w:lang w:val="en-US"/>
        </w:rPr>
        <w:t xml:space="preserve"> that the organization wishes to achieve. These control objectives are statements of a desired security state, but they do not, by themselves, actually carry out security activities. </w:t>
      </w:r>
      <w:r w:rsidRPr="22CB965D" w:rsidR="22CB965D">
        <w:rPr>
          <w:rFonts w:ascii="Calibri" w:hAnsi="Calibri" w:eastAsia="Calibri" w:cs="Calibri"/>
          <w:i w:val="1"/>
          <w:iCs w:val="1"/>
          <w:noProof w:val="0"/>
          <w:color w:val="000000" w:themeColor="text1" w:themeTint="FF" w:themeShade="FF"/>
          <w:sz w:val="36"/>
          <w:szCs w:val="36"/>
          <w:lang w:val="en-US"/>
        </w:rPr>
        <w:t>Security controls</w:t>
      </w:r>
      <w:r w:rsidRPr="22CB965D" w:rsidR="22CB965D">
        <w:rPr>
          <w:rFonts w:ascii="Calibri" w:hAnsi="Calibri" w:eastAsia="Calibri" w:cs="Calibri"/>
          <w:noProof w:val="0"/>
          <w:color w:val="000000" w:themeColor="text1" w:themeTint="FF" w:themeShade="FF"/>
          <w:sz w:val="36"/>
          <w:szCs w:val="36"/>
          <w:lang w:val="en-US"/>
        </w:rPr>
        <w:t xml:space="preserve"> are specific measures that fulfill the security objectives of an organization.</w:t>
      </w:r>
    </w:p>
    <w:p w:rsidR="22CB965D" w:rsidP="22CB965D" w:rsidRDefault="22CB965D" w14:paraId="5D78A230" w14:textId="25558BA6">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Security Control Categories</w:t>
      </w:r>
    </w:p>
    <w:p w:rsidR="22CB965D" w:rsidP="22CB965D" w:rsidRDefault="22CB965D" w14:paraId="18805B16" w14:textId="46FFD239">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Security controls are categorized based on their mechanism of action: the way that they achieve their objectives. There are three different categories of security control:</w:t>
      </w:r>
    </w:p>
    <w:p w:rsidR="22CB965D" w:rsidP="22CB965D" w:rsidRDefault="22CB965D" w14:paraId="4207A29F" w14:textId="23A26414">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Technical controls</w:t>
      </w:r>
      <w:r w:rsidRPr="22CB965D" w:rsidR="22CB965D">
        <w:rPr>
          <w:rFonts w:ascii="Calibri" w:hAnsi="Calibri" w:eastAsia="Calibri" w:cs="Calibri"/>
          <w:noProof w:val="0"/>
          <w:color w:val="000000" w:themeColor="text1" w:themeTint="FF" w:themeShade="FF"/>
          <w:sz w:val="36"/>
          <w:szCs w:val="36"/>
          <w:lang w:val="en-US"/>
        </w:rPr>
        <w:t xml:space="preserve"> enforce confidentiality, integrity, and availability in the digital space. Examples of technical security controls include firewall rules, access control lists, intrusion prevention systems, and encryption.</w:t>
      </w:r>
    </w:p>
    <w:p w:rsidR="22CB965D" w:rsidP="22CB965D" w:rsidRDefault="22CB965D" w14:paraId="1EADFA96" w14:textId="0E9CDD0D">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Operational controls</w:t>
      </w:r>
      <w:r w:rsidRPr="22CB965D" w:rsidR="22CB965D">
        <w:rPr>
          <w:rFonts w:ascii="Calibri" w:hAnsi="Calibri" w:eastAsia="Calibri" w:cs="Calibri"/>
          <w:noProof w:val="0"/>
          <w:color w:val="000000" w:themeColor="text1" w:themeTint="FF" w:themeShade="FF"/>
          <w:sz w:val="36"/>
          <w:szCs w:val="36"/>
          <w:lang w:val="en-US"/>
        </w:rPr>
        <w:t xml:space="preserve"> include the processes that we put in place to manage technology in a secure manner. These include user access reviews, log monitoring, and vulnerability management.</w:t>
      </w:r>
    </w:p>
    <w:p w:rsidR="22CB965D" w:rsidP="22CB965D" w:rsidRDefault="22CB965D" w14:paraId="66E88B6E" w14:textId="1873AC51">
      <w:pPr>
        <w:pStyle w:val="Normal"/>
        <w:jc w:val="center"/>
        <w:rPr>
          <w:rFonts w:ascii="Calibri" w:hAnsi="Calibri" w:eastAsia="Calibri" w:cs="Calibri"/>
          <w:noProof w:val="0"/>
          <w:sz w:val="22"/>
          <w:szCs w:val="22"/>
          <w:lang w:val="en-US"/>
        </w:rPr>
      </w:pPr>
      <w:r w:rsidRPr="22CB965D" w:rsidR="22CB965D">
        <w:rPr>
          <w:rFonts w:ascii="Calibri" w:hAnsi="Calibri" w:eastAsia="Calibri" w:cs="Calibri"/>
          <w:i w:val="1"/>
          <w:iCs w:val="1"/>
          <w:noProof w:val="0"/>
          <w:color w:val="000000" w:themeColor="text1" w:themeTint="FF" w:themeShade="FF"/>
          <w:sz w:val="36"/>
          <w:szCs w:val="36"/>
          <w:lang w:val="en-US"/>
        </w:rPr>
        <w:t>Managerial controls</w:t>
      </w:r>
      <w:r w:rsidRPr="22CB965D" w:rsidR="22CB965D">
        <w:rPr>
          <w:rFonts w:ascii="Calibri" w:hAnsi="Calibri" w:eastAsia="Calibri" w:cs="Calibri"/>
          <w:noProof w:val="0"/>
          <w:color w:val="000000" w:themeColor="text1" w:themeTint="FF" w:themeShade="FF"/>
          <w:sz w:val="36"/>
          <w:szCs w:val="36"/>
          <w:lang w:val="en-US"/>
        </w:rPr>
        <w:t xml:space="preserve"> are procedural mechanisms that focus on the mechanics of the risk management process. Examples of administrative controls include periodic risk assessments, security planning exercises, and the incorporation of security into the organization's change management, service acquisition, and project management practices.</w:t>
      </w:r>
    </w:p>
    <w:p w:rsidR="22CB965D" w:rsidP="22CB965D" w:rsidRDefault="22CB965D" w14:paraId="4B925713" w14:textId="6181EDBC">
      <w:pPr>
        <w:pStyle w:val="Normal"/>
        <w:jc w:val="center"/>
        <w:rPr>
          <w:rFonts w:ascii="Calibri" w:hAnsi="Calibri" w:eastAsia="Calibri" w:cs="Calibri"/>
          <w:noProof w:val="0"/>
          <w:sz w:val="36"/>
          <w:szCs w:val="36"/>
          <w:lang w:val="en-US"/>
        </w:rPr>
      </w:pPr>
      <w:r w:rsidRPr="22CB965D" w:rsidR="22CB965D">
        <w:rPr>
          <w:rFonts w:ascii="Calibri" w:hAnsi="Calibri" w:eastAsia="Calibri" w:cs="Calibri"/>
          <w:caps w:val="1"/>
          <w:noProof w:val="0"/>
          <w:color w:val="000000" w:themeColor="text1" w:themeTint="FF" w:themeShade="FF"/>
          <w:sz w:val="64"/>
          <w:szCs w:val="64"/>
          <w:lang w:val="en-US"/>
        </w:rPr>
        <w:t>Security Control Types</w:t>
      </w:r>
    </w:p>
    <w:p w:rsidR="22CB965D" w:rsidP="22CB965D" w:rsidRDefault="22CB965D" w14:paraId="45AE81E3" w14:textId="623497C8">
      <w:pPr>
        <w:pStyle w:val="Normal"/>
        <w:jc w:val="center"/>
      </w:pPr>
      <w:r w:rsidR="22CB965D">
        <w:drawing>
          <wp:inline wp14:editId="33012C89" wp14:anchorId="40D05888">
            <wp:extent cx="4572000" cy="3248025"/>
            <wp:effectExtent l="0" t="0" r="0" b="0"/>
            <wp:docPr id="1492706726" name="" title=""/>
            <wp:cNvGraphicFramePr>
              <a:graphicFrameLocks noChangeAspect="1"/>
            </wp:cNvGraphicFramePr>
            <a:graphic>
              <a:graphicData uri="http://schemas.openxmlformats.org/drawingml/2006/picture">
                <pic:pic>
                  <pic:nvPicPr>
                    <pic:cNvPr id="0" name=""/>
                    <pic:cNvPicPr/>
                  </pic:nvPicPr>
                  <pic:blipFill>
                    <a:blip r:embed="R2b912c1375c247f2">
                      <a:extLst>
                        <a:ext xmlns:a="http://schemas.openxmlformats.org/drawingml/2006/main" uri="{28A0092B-C50C-407E-A947-70E740481C1C}">
                          <a14:useLocalDpi val="0"/>
                        </a:ext>
                      </a:extLst>
                    </a:blip>
                    <a:stretch>
                      <a:fillRect/>
                    </a:stretch>
                  </pic:blipFill>
                  <pic:spPr>
                    <a:xfrm>
                      <a:off x="0" y="0"/>
                      <a:ext cx="4572000" cy="3248025"/>
                    </a:xfrm>
                    <a:prstGeom prst="rect">
                      <a:avLst/>
                    </a:prstGeom>
                  </pic:spPr>
                </pic:pic>
              </a:graphicData>
            </a:graphic>
          </wp:inline>
        </w:drawing>
      </w:r>
    </w:p>
    <w:p w:rsidR="22CB965D" w:rsidP="22CB965D" w:rsidRDefault="22CB965D" w14:paraId="2D507214" w14:textId="307CB3DF">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b w:val="1"/>
          <w:bCs w:val="1"/>
          <w:noProof w:val="0"/>
          <w:color w:val="000000" w:themeColor="text1" w:themeTint="FF" w:themeShade="FF"/>
          <w:sz w:val="40"/>
          <w:szCs w:val="40"/>
          <w:lang w:val="en-US"/>
        </w:rPr>
        <w:t>Security Control Types</w:t>
      </w:r>
    </w:p>
    <w:p w:rsidR="22CB965D" w:rsidP="22CB965D" w:rsidRDefault="22CB965D" w14:paraId="7893A8FE" w14:textId="3095E433">
      <w:pPr>
        <w:pStyle w:val="Normal"/>
        <w:ind w:left="547" w:hanging="547"/>
        <w:jc w:val="left"/>
        <w:rPr>
          <w:rFonts w:ascii="Roboto" w:hAnsi="Roboto" w:eastAsia="Roboto" w:cs="Roboto"/>
          <w:b w:val="1"/>
          <w:bCs w:val="1"/>
          <w:i w:val="0"/>
          <w:iCs w:val="0"/>
          <w:caps w:val="0"/>
          <w:smallCaps w:val="0"/>
          <w:noProof w:val="0"/>
          <w:color w:val="202124"/>
          <w:sz w:val="24"/>
          <w:szCs w:val="24"/>
          <w:lang w:val="en-US"/>
        </w:rPr>
      </w:pPr>
      <w:r w:rsidRPr="22CB965D" w:rsidR="22CB965D">
        <w:rPr>
          <w:rFonts w:ascii="Roboto" w:hAnsi="Roboto" w:eastAsia="Roboto" w:cs="Roboto"/>
          <w:b w:val="1"/>
          <w:bCs w:val="1"/>
          <w:i w:val="0"/>
          <w:iCs w:val="0"/>
          <w:caps w:val="0"/>
          <w:smallCaps w:val="0"/>
          <w:noProof w:val="0"/>
          <w:color w:val="202124"/>
          <w:sz w:val="24"/>
          <w:szCs w:val="24"/>
          <w:lang w:val="en-US"/>
        </w:rPr>
        <w:t>HIPAA:</w:t>
      </w:r>
    </w:p>
    <w:p w:rsidR="22CB965D" w:rsidP="22CB965D" w:rsidRDefault="22CB965D" w14:paraId="7D65D763" w14:textId="077720A7">
      <w:pPr>
        <w:pStyle w:val="Normal"/>
        <w:ind w:left="547" w:hanging="547"/>
        <w:jc w:val="left"/>
      </w:pPr>
      <w:r w:rsidRPr="22CB965D" w:rsidR="22CB965D">
        <w:rPr>
          <w:rFonts w:ascii="Roboto" w:hAnsi="Roboto" w:eastAsia="Roboto" w:cs="Roboto"/>
          <w:b w:val="0"/>
          <w:bCs w:val="0"/>
          <w:i w:val="0"/>
          <w:iCs w:val="0"/>
          <w:caps w:val="0"/>
          <w:smallCaps w:val="0"/>
          <w:noProof w:val="0"/>
          <w:color w:val="202124"/>
          <w:sz w:val="24"/>
          <w:szCs w:val="24"/>
          <w:lang w:val="en-US"/>
        </w:rPr>
        <w:t xml:space="preserve">The Health Insurance Portability and Accountability Act of 1996 (HIPAA) is </w:t>
      </w:r>
      <w:r w:rsidRPr="22CB965D" w:rsidR="22CB965D">
        <w:rPr>
          <w:rFonts w:ascii="Roboto" w:hAnsi="Roboto" w:eastAsia="Roboto" w:cs="Roboto"/>
          <w:b w:val="1"/>
          <w:bCs w:val="1"/>
          <w:i w:val="0"/>
          <w:iCs w:val="0"/>
          <w:caps w:val="0"/>
          <w:smallCaps w:val="0"/>
          <w:noProof w:val="0"/>
          <w:color w:val="202124"/>
          <w:sz w:val="24"/>
          <w:szCs w:val="24"/>
          <w:lang w:val="en-US"/>
        </w:rPr>
        <w:t>a federal law that required the creation of national standards to protect sensitive patient health information from being disclosed without the patient's consent or knowledge</w:t>
      </w:r>
      <w:r w:rsidRPr="22CB965D" w:rsidR="22CB965D">
        <w:rPr>
          <w:rFonts w:ascii="Roboto" w:hAnsi="Roboto" w:eastAsia="Roboto" w:cs="Roboto"/>
          <w:b w:val="0"/>
          <w:bCs w:val="0"/>
          <w:i w:val="0"/>
          <w:iCs w:val="0"/>
          <w:caps w:val="0"/>
          <w:smallCaps w:val="0"/>
          <w:noProof w:val="0"/>
          <w:color w:val="202124"/>
          <w:sz w:val="24"/>
          <w:szCs w:val="24"/>
          <w:lang w:val="en-US"/>
        </w:rPr>
        <w:t>.</w:t>
      </w:r>
      <w:r w:rsidRPr="22CB965D" w:rsidR="22CB965D">
        <w:rPr>
          <w:rFonts w:ascii="Roboto" w:hAnsi="Roboto" w:eastAsia="Roboto" w:cs="Roboto"/>
          <w:noProof w:val="0"/>
          <w:sz w:val="24"/>
          <w:szCs w:val="24"/>
          <w:lang w:val="en-US"/>
        </w:rPr>
        <w:t xml:space="preserve"> </w:t>
      </w:r>
    </w:p>
    <w:p w:rsidR="22CB965D" w:rsidP="22CB965D" w:rsidRDefault="22CB965D" w14:paraId="29C503D8" w14:textId="2930F06F">
      <w:pPr>
        <w:pStyle w:val="Normal"/>
        <w:ind w:left="547" w:hanging="547"/>
        <w:jc w:val="left"/>
        <w:rPr>
          <w:rFonts w:ascii="Roboto" w:hAnsi="Roboto" w:eastAsia="Roboto" w:cs="Roboto"/>
          <w:b w:val="1"/>
          <w:bCs w:val="1"/>
          <w:i w:val="0"/>
          <w:iCs w:val="0"/>
          <w:caps w:val="0"/>
          <w:smallCaps w:val="0"/>
          <w:noProof w:val="0"/>
          <w:color w:val="202124"/>
          <w:sz w:val="24"/>
          <w:szCs w:val="24"/>
          <w:lang w:val="en-US"/>
        </w:rPr>
      </w:pPr>
      <w:r w:rsidRPr="22CB965D" w:rsidR="22CB965D">
        <w:rPr>
          <w:rFonts w:ascii="Roboto" w:hAnsi="Roboto" w:eastAsia="Roboto" w:cs="Roboto"/>
          <w:b w:val="1"/>
          <w:bCs w:val="1"/>
          <w:i w:val="0"/>
          <w:iCs w:val="0"/>
          <w:caps w:val="0"/>
          <w:smallCaps w:val="0"/>
          <w:noProof w:val="0"/>
          <w:color w:val="202124"/>
          <w:sz w:val="24"/>
          <w:szCs w:val="24"/>
          <w:lang w:val="en-US"/>
        </w:rPr>
        <w:t>PCI DSS:</w:t>
      </w:r>
    </w:p>
    <w:p w:rsidR="22CB965D" w:rsidP="22CB965D" w:rsidRDefault="22CB965D" w14:paraId="789447AF" w14:textId="420D98A2">
      <w:pPr>
        <w:pStyle w:val="Normal"/>
        <w:ind w:left="547" w:hanging="547"/>
        <w:jc w:val="left"/>
      </w:pPr>
      <w:r w:rsidRPr="22CB965D" w:rsidR="22CB965D">
        <w:rPr>
          <w:rFonts w:ascii="Roboto" w:hAnsi="Roboto" w:eastAsia="Roboto" w:cs="Roboto"/>
          <w:b w:val="0"/>
          <w:bCs w:val="0"/>
          <w:i w:val="0"/>
          <w:iCs w:val="0"/>
          <w:caps w:val="0"/>
          <w:smallCaps w:val="0"/>
          <w:noProof w:val="0"/>
          <w:color w:val="4D5156"/>
          <w:sz w:val="21"/>
          <w:szCs w:val="21"/>
          <w:lang w:val="en-US"/>
        </w:rPr>
        <w:t xml:space="preserve">The Payment Card Industry Data Security Standard is an information security standard for organizations that handle branded credit cards from </w:t>
      </w:r>
      <w:proofErr w:type="gramStart"/>
      <w:r w:rsidRPr="22CB965D" w:rsidR="22CB965D">
        <w:rPr>
          <w:rFonts w:ascii="Roboto" w:hAnsi="Roboto" w:eastAsia="Roboto" w:cs="Roboto"/>
          <w:b w:val="0"/>
          <w:bCs w:val="0"/>
          <w:i w:val="0"/>
          <w:iCs w:val="0"/>
          <w:caps w:val="0"/>
          <w:smallCaps w:val="0"/>
          <w:noProof w:val="0"/>
          <w:color w:val="4D5156"/>
          <w:sz w:val="21"/>
          <w:szCs w:val="21"/>
          <w:lang w:val="en-US"/>
        </w:rPr>
        <w:t>the major</w:t>
      </w:r>
      <w:proofErr w:type="gramEnd"/>
      <w:r w:rsidRPr="22CB965D" w:rsidR="22CB965D">
        <w:rPr>
          <w:rFonts w:ascii="Roboto" w:hAnsi="Roboto" w:eastAsia="Roboto" w:cs="Roboto"/>
          <w:b w:val="0"/>
          <w:bCs w:val="0"/>
          <w:i w:val="0"/>
          <w:iCs w:val="0"/>
          <w:caps w:val="0"/>
          <w:smallCaps w:val="0"/>
          <w:noProof w:val="0"/>
          <w:color w:val="4D5156"/>
          <w:sz w:val="21"/>
          <w:szCs w:val="21"/>
          <w:lang w:val="en-US"/>
        </w:rPr>
        <w:t xml:space="preserve"> card schemes. The PCI Standard is mandated by the card brands but administered by the Payment Card Industry Security Standards Council.</w:t>
      </w:r>
      <w:r w:rsidRPr="22CB965D" w:rsidR="22CB965D">
        <w:rPr>
          <w:rFonts w:ascii="Roboto" w:hAnsi="Roboto" w:eastAsia="Roboto" w:cs="Roboto"/>
          <w:noProof w:val="0"/>
          <w:sz w:val="24"/>
          <w:szCs w:val="24"/>
          <w:lang w:val="en-US"/>
        </w:rPr>
        <w:t xml:space="preserve"> </w:t>
      </w:r>
    </w:p>
    <w:p w:rsidR="22CB965D" w:rsidP="22CB965D" w:rsidRDefault="22CB965D" w14:paraId="04B4466F" w14:textId="03FF8C05">
      <w:pPr>
        <w:pStyle w:val="Normal"/>
        <w:ind w:left="547" w:hanging="547"/>
        <w:jc w:val="left"/>
        <w:rPr>
          <w:rFonts w:ascii="Roboto" w:hAnsi="Roboto" w:eastAsia="Roboto" w:cs="Roboto"/>
          <w:b w:val="1"/>
          <w:bCs w:val="1"/>
          <w:i w:val="0"/>
          <w:iCs w:val="0"/>
          <w:caps w:val="0"/>
          <w:smallCaps w:val="0"/>
          <w:noProof w:val="0"/>
          <w:color w:val="202124"/>
          <w:sz w:val="24"/>
          <w:szCs w:val="24"/>
          <w:lang w:val="en-US"/>
        </w:rPr>
      </w:pPr>
      <w:r w:rsidRPr="22CB965D" w:rsidR="22CB965D">
        <w:rPr>
          <w:rFonts w:ascii="Roboto" w:hAnsi="Roboto" w:eastAsia="Roboto" w:cs="Roboto"/>
          <w:b w:val="1"/>
          <w:bCs w:val="1"/>
          <w:i w:val="0"/>
          <w:iCs w:val="0"/>
          <w:caps w:val="0"/>
          <w:smallCaps w:val="0"/>
          <w:noProof w:val="0"/>
          <w:color w:val="202124"/>
          <w:sz w:val="24"/>
          <w:szCs w:val="24"/>
          <w:lang w:val="en-US"/>
        </w:rPr>
        <w:t>GLBA:</w:t>
      </w:r>
    </w:p>
    <w:p w:rsidR="22CB965D" w:rsidP="22CB965D" w:rsidRDefault="22CB965D" w14:paraId="0D0D7A35" w14:textId="6A7508FC">
      <w:pPr>
        <w:pStyle w:val="Normal"/>
        <w:ind w:left="547" w:hanging="547"/>
        <w:jc w:val="left"/>
      </w:pPr>
      <w:r w:rsidRPr="22CB965D" w:rsidR="22CB965D">
        <w:rPr>
          <w:rFonts w:ascii="Roboto" w:hAnsi="Roboto" w:eastAsia="Roboto" w:cs="Roboto"/>
          <w:b w:val="1"/>
          <w:bCs w:val="1"/>
          <w:i w:val="0"/>
          <w:iCs w:val="0"/>
          <w:caps w:val="0"/>
          <w:smallCaps w:val="0"/>
          <w:noProof w:val="0"/>
          <w:color w:val="202124"/>
          <w:sz w:val="24"/>
          <w:szCs w:val="24"/>
          <w:lang w:val="en-US"/>
        </w:rPr>
        <w:t>The Gramm-Leach-Bliley Act</w:t>
      </w:r>
      <w:r w:rsidRPr="22CB965D" w:rsidR="22CB965D">
        <w:rPr>
          <w:rFonts w:ascii="Roboto" w:hAnsi="Roboto" w:eastAsia="Roboto" w:cs="Roboto"/>
          <w:b w:val="0"/>
          <w:bCs w:val="0"/>
          <w:i w:val="0"/>
          <w:iCs w:val="0"/>
          <w:caps w:val="0"/>
          <w:smallCaps w:val="0"/>
          <w:noProof w:val="0"/>
          <w:color w:val="202124"/>
          <w:sz w:val="24"/>
          <w:szCs w:val="24"/>
          <w:lang w:val="en-US"/>
        </w:rPr>
        <w:t xml:space="preserve"> requires financial institutions – companies that offer consumers financial products or services like loans, financial or investment advice, or insurance – to explain their information-sharing practices to their customers and to safeguard sensitive data.</w:t>
      </w:r>
    </w:p>
    <w:p w:rsidR="22CB965D" w:rsidP="22CB965D" w:rsidRDefault="22CB965D" w14:paraId="467180C2" w14:textId="6A7D29B3">
      <w:pPr>
        <w:pStyle w:val="Normal"/>
        <w:ind w:left="547" w:hanging="547"/>
        <w:jc w:val="left"/>
        <w:rPr>
          <w:rFonts w:ascii="Roboto" w:hAnsi="Roboto" w:eastAsia="Roboto" w:cs="Roboto"/>
          <w:b w:val="1"/>
          <w:bCs w:val="1"/>
          <w:i w:val="0"/>
          <w:iCs w:val="0"/>
          <w:caps w:val="0"/>
          <w:smallCaps w:val="0"/>
          <w:noProof w:val="0"/>
          <w:color w:val="202124"/>
          <w:sz w:val="24"/>
          <w:szCs w:val="24"/>
          <w:lang w:val="en-US"/>
        </w:rPr>
      </w:pPr>
      <w:r w:rsidRPr="22CB965D" w:rsidR="22CB965D">
        <w:rPr>
          <w:rFonts w:ascii="Roboto" w:hAnsi="Roboto" w:eastAsia="Roboto" w:cs="Roboto"/>
          <w:b w:val="1"/>
          <w:bCs w:val="1"/>
          <w:i w:val="0"/>
          <w:iCs w:val="0"/>
          <w:caps w:val="0"/>
          <w:smallCaps w:val="0"/>
          <w:noProof w:val="0"/>
          <w:color w:val="202124"/>
          <w:sz w:val="24"/>
          <w:szCs w:val="24"/>
          <w:lang w:val="en-US"/>
        </w:rPr>
        <w:t>SOX</w:t>
      </w:r>
    </w:p>
    <w:p w:rsidR="22CB965D" w:rsidP="22CB965D" w:rsidRDefault="22CB965D" w14:paraId="677D69C2" w14:textId="3095E77D">
      <w:pPr>
        <w:jc w:val="left"/>
        <w:rPr>
          <w:rFonts w:ascii="Roboto" w:hAnsi="Roboto" w:eastAsia="Roboto" w:cs="Roboto"/>
          <w:b w:val="0"/>
          <w:bCs w:val="0"/>
          <w:i w:val="0"/>
          <w:iCs w:val="0"/>
          <w:caps w:val="0"/>
          <w:smallCaps w:val="0"/>
          <w:noProof w:val="0"/>
          <w:color w:val="202122"/>
          <w:sz w:val="21"/>
          <w:szCs w:val="21"/>
          <w:lang w:val="en-US"/>
        </w:rPr>
      </w:pPr>
      <w:r w:rsidRPr="22CB965D" w:rsidR="22CB965D">
        <w:rPr>
          <w:rFonts w:ascii="Roboto" w:hAnsi="Roboto" w:eastAsia="Roboto" w:cs="Roboto"/>
          <w:b w:val="0"/>
          <w:bCs w:val="0"/>
          <w:i w:val="0"/>
          <w:iCs w:val="0"/>
          <w:caps w:val="0"/>
          <w:smallCaps w:val="0"/>
          <w:noProof w:val="0"/>
          <w:color w:val="202122"/>
          <w:sz w:val="21"/>
          <w:szCs w:val="21"/>
          <w:lang w:val="en-US"/>
        </w:rPr>
        <w:t xml:space="preserve">The </w:t>
      </w:r>
      <w:r w:rsidRPr="22CB965D" w:rsidR="22CB965D">
        <w:rPr>
          <w:rFonts w:ascii="Roboto" w:hAnsi="Roboto" w:eastAsia="Roboto" w:cs="Roboto"/>
          <w:b w:val="1"/>
          <w:bCs w:val="1"/>
          <w:i w:val="0"/>
          <w:iCs w:val="0"/>
          <w:caps w:val="0"/>
          <w:smallCaps w:val="0"/>
          <w:noProof w:val="0"/>
          <w:color w:val="202122"/>
          <w:sz w:val="21"/>
          <w:szCs w:val="21"/>
          <w:lang w:val="en-US"/>
        </w:rPr>
        <w:t>Sarbanes–Oxley Act of 2002</w:t>
      </w:r>
      <w:r w:rsidRPr="22CB965D" w:rsidR="22CB965D">
        <w:rPr>
          <w:rFonts w:ascii="Roboto" w:hAnsi="Roboto" w:eastAsia="Roboto" w:cs="Roboto"/>
          <w:b w:val="0"/>
          <w:bCs w:val="0"/>
          <w:i w:val="0"/>
          <w:iCs w:val="0"/>
          <w:caps w:val="0"/>
          <w:smallCaps w:val="0"/>
          <w:noProof w:val="0"/>
          <w:color w:val="202122"/>
          <w:sz w:val="21"/>
          <w:szCs w:val="21"/>
          <w:lang w:val="en-US"/>
        </w:rPr>
        <w:t xml:space="preserve"> is a </w:t>
      </w:r>
      <w:hyperlink r:id="R7df9d587e735427d">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United States federal law</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w:t>
      </w:r>
      <w:proofErr w:type="gramStart"/>
      <w:r w:rsidRPr="22CB965D" w:rsidR="22CB965D">
        <w:rPr>
          <w:rFonts w:ascii="Roboto" w:hAnsi="Roboto" w:eastAsia="Roboto" w:cs="Roboto"/>
          <w:b w:val="0"/>
          <w:bCs w:val="0"/>
          <w:i w:val="0"/>
          <w:iCs w:val="0"/>
          <w:caps w:val="0"/>
          <w:smallCaps w:val="0"/>
          <w:noProof w:val="0"/>
          <w:color w:val="202122"/>
          <w:sz w:val="21"/>
          <w:szCs w:val="21"/>
          <w:lang w:val="en-US"/>
        </w:rPr>
        <w:t>that mandates</w:t>
      </w:r>
      <w:proofErr w:type="gramEnd"/>
      <w:r w:rsidRPr="22CB965D" w:rsidR="22CB965D">
        <w:rPr>
          <w:rFonts w:ascii="Roboto" w:hAnsi="Roboto" w:eastAsia="Roboto" w:cs="Roboto"/>
          <w:b w:val="0"/>
          <w:bCs w:val="0"/>
          <w:i w:val="0"/>
          <w:iCs w:val="0"/>
          <w:caps w:val="0"/>
          <w:smallCaps w:val="0"/>
          <w:noProof w:val="0"/>
          <w:color w:val="202122"/>
          <w:sz w:val="21"/>
          <w:szCs w:val="21"/>
          <w:lang w:val="en-US"/>
        </w:rPr>
        <w:t xml:space="preserve"> certain practices in financial record keeping and reporting for corporations.</w:t>
      </w:r>
    </w:p>
    <w:p w:rsidR="22CB965D" w:rsidP="22CB965D" w:rsidRDefault="22CB965D" w14:paraId="1ED8B803" w14:textId="3E687340">
      <w:pPr>
        <w:jc w:val="left"/>
      </w:pPr>
      <w:r w:rsidRPr="22CB965D" w:rsidR="22CB965D">
        <w:rPr>
          <w:rFonts w:ascii="Roboto" w:hAnsi="Roboto" w:eastAsia="Roboto" w:cs="Roboto"/>
          <w:b w:val="0"/>
          <w:bCs w:val="0"/>
          <w:i w:val="0"/>
          <w:iCs w:val="0"/>
          <w:caps w:val="0"/>
          <w:smallCaps w:val="0"/>
          <w:noProof w:val="0"/>
          <w:color w:val="202122"/>
          <w:sz w:val="21"/>
          <w:szCs w:val="21"/>
          <w:lang w:val="en-US"/>
        </w:rPr>
        <w:t>The act, (</w:t>
      </w:r>
      <w:hyperlink r:id="R958b32314d944ec7">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Pub.L.</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w:t>
      </w:r>
      <w:hyperlink r:id="R7bb43486a873469d">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107–204 (text)</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w:t>
      </w:r>
      <w:hyperlink r:id="Ra22258b74f4843b3">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(PDF)</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116 </w:t>
      </w:r>
      <w:hyperlink r:id="Rd231c8be67a34c57">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Stat.</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w:t>
      </w:r>
      <w:hyperlink r:id="R94355c41760c4d77">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745</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enacted July 30, 2002), also known as the "Public Company Accounting Reform and Investor Protection Act" (in the </w:t>
      </w:r>
      <w:hyperlink r:id="R4c044e76a7044937">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Senate</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and "Corporate and Auditing Accountability, Responsibility, and Transparency Act" (in the </w:t>
      </w:r>
      <w:hyperlink r:id="Rb29702aa794d4c4e">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House</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and more commonly called </w:t>
      </w:r>
      <w:r w:rsidRPr="22CB965D" w:rsidR="22CB965D">
        <w:rPr>
          <w:rFonts w:ascii="Roboto" w:hAnsi="Roboto" w:eastAsia="Roboto" w:cs="Roboto"/>
          <w:b w:val="1"/>
          <w:bCs w:val="1"/>
          <w:i w:val="0"/>
          <w:iCs w:val="0"/>
          <w:caps w:val="0"/>
          <w:smallCaps w:val="0"/>
          <w:noProof w:val="0"/>
          <w:color w:val="202122"/>
          <w:sz w:val="21"/>
          <w:szCs w:val="21"/>
          <w:lang w:val="en-US"/>
        </w:rPr>
        <w:t>Sarbanes–Oxley</w:t>
      </w:r>
      <w:r w:rsidRPr="22CB965D" w:rsidR="22CB965D">
        <w:rPr>
          <w:rFonts w:ascii="Roboto" w:hAnsi="Roboto" w:eastAsia="Roboto" w:cs="Roboto"/>
          <w:b w:val="0"/>
          <w:bCs w:val="0"/>
          <w:i w:val="0"/>
          <w:iCs w:val="0"/>
          <w:caps w:val="0"/>
          <w:smallCaps w:val="0"/>
          <w:noProof w:val="0"/>
          <w:color w:val="202122"/>
          <w:sz w:val="21"/>
          <w:szCs w:val="21"/>
          <w:lang w:val="en-US"/>
        </w:rPr>
        <w:t xml:space="preserve">, </w:t>
      </w:r>
      <w:r w:rsidRPr="22CB965D" w:rsidR="22CB965D">
        <w:rPr>
          <w:rFonts w:ascii="Roboto" w:hAnsi="Roboto" w:eastAsia="Roboto" w:cs="Roboto"/>
          <w:b w:val="1"/>
          <w:bCs w:val="1"/>
          <w:i w:val="0"/>
          <w:iCs w:val="0"/>
          <w:caps w:val="0"/>
          <w:smallCaps w:val="0"/>
          <w:noProof w:val="0"/>
          <w:color w:val="202122"/>
          <w:sz w:val="21"/>
          <w:szCs w:val="21"/>
          <w:lang w:val="en-US"/>
        </w:rPr>
        <w:t>SOX</w:t>
      </w:r>
      <w:r w:rsidRPr="22CB965D" w:rsidR="22CB965D">
        <w:rPr>
          <w:rFonts w:ascii="Roboto" w:hAnsi="Roboto" w:eastAsia="Roboto" w:cs="Roboto"/>
          <w:b w:val="0"/>
          <w:bCs w:val="0"/>
          <w:i w:val="0"/>
          <w:iCs w:val="0"/>
          <w:caps w:val="0"/>
          <w:smallCaps w:val="0"/>
          <w:noProof w:val="0"/>
          <w:color w:val="202122"/>
          <w:sz w:val="21"/>
          <w:szCs w:val="21"/>
          <w:lang w:val="en-US"/>
        </w:rPr>
        <w:t xml:space="preserve"> or </w:t>
      </w:r>
      <w:r w:rsidRPr="22CB965D" w:rsidR="22CB965D">
        <w:rPr>
          <w:rFonts w:ascii="Roboto" w:hAnsi="Roboto" w:eastAsia="Roboto" w:cs="Roboto"/>
          <w:b w:val="1"/>
          <w:bCs w:val="1"/>
          <w:i w:val="0"/>
          <w:iCs w:val="0"/>
          <w:caps w:val="0"/>
          <w:smallCaps w:val="0"/>
          <w:noProof w:val="0"/>
          <w:color w:val="202122"/>
          <w:sz w:val="21"/>
          <w:szCs w:val="21"/>
          <w:lang w:val="en-US"/>
        </w:rPr>
        <w:t>Sarbox</w:t>
      </w:r>
      <w:r w:rsidRPr="22CB965D" w:rsidR="22CB965D">
        <w:rPr>
          <w:rFonts w:ascii="Roboto" w:hAnsi="Roboto" w:eastAsia="Roboto" w:cs="Roboto"/>
          <w:b w:val="0"/>
          <w:bCs w:val="0"/>
          <w:i w:val="0"/>
          <w:iCs w:val="0"/>
          <w:caps w:val="0"/>
          <w:smallCaps w:val="0"/>
          <w:noProof w:val="0"/>
          <w:color w:val="202122"/>
          <w:sz w:val="21"/>
          <w:szCs w:val="21"/>
          <w:lang w:val="en-US"/>
        </w:rPr>
        <w:t xml:space="preserve">, contains eleven sections that place requirements on all U.S. </w:t>
      </w:r>
      <w:hyperlink r:id="Rea1214cddb934828">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public company</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boards of directors and management and public accounting firms. A number of provisions of the Act also apply to privately held companies, such as the willful destruction of evidence to impede a federal investigation.</w:t>
      </w:r>
    </w:p>
    <w:p w:rsidR="22CB965D" w:rsidP="22CB965D" w:rsidRDefault="22CB965D" w14:paraId="235C9211" w14:textId="5D9ECEF3">
      <w:pPr>
        <w:jc w:val="left"/>
      </w:pPr>
      <w:r w:rsidRPr="22CB965D" w:rsidR="22CB965D">
        <w:rPr>
          <w:rFonts w:ascii="Roboto" w:hAnsi="Roboto" w:eastAsia="Roboto" w:cs="Roboto"/>
          <w:b w:val="0"/>
          <w:bCs w:val="0"/>
          <w:i w:val="0"/>
          <w:iCs w:val="0"/>
          <w:caps w:val="0"/>
          <w:smallCaps w:val="0"/>
          <w:noProof w:val="0"/>
          <w:color w:val="202122"/>
          <w:sz w:val="21"/>
          <w:szCs w:val="21"/>
          <w:lang w:val="en-US"/>
        </w:rPr>
        <w:t xml:space="preserve">The law was enacted as a reaction to a number of major </w:t>
      </w:r>
      <w:hyperlink r:id="Re99c76bded914a27">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corporate and accounting scandals</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including </w:t>
      </w:r>
      <w:hyperlink r:id="R16b2130a6ef64b33">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Enron</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and </w:t>
      </w:r>
      <w:hyperlink r:id="R9ec86d589b1f403e">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WorldCom</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The sections of the bill cover responsibilities of a public corporation's board of directors, add criminal penalties for certain misconduct, and require the </w:t>
      </w:r>
      <w:hyperlink r:id="R0c315e4721e14b9a">
        <w:r w:rsidRPr="22CB965D" w:rsidR="22CB965D">
          <w:rPr>
            <w:rStyle w:val="Hyperlink"/>
            <w:rFonts w:ascii="Roboto" w:hAnsi="Roboto" w:eastAsia="Roboto" w:cs="Roboto"/>
            <w:b w:val="0"/>
            <w:bCs w:val="0"/>
            <w:i w:val="0"/>
            <w:iCs w:val="0"/>
            <w:caps w:val="0"/>
            <w:smallCaps w:val="0"/>
            <w:strike w:val="0"/>
            <w:dstrike w:val="0"/>
            <w:noProof w:val="0"/>
            <w:sz w:val="21"/>
            <w:szCs w:val="21"/>
            <w:lang w:val="en-US"/>
          </w:rPr>
          <w:t>Securities and Exchange Commission</w:t>
        </w:r>
      </w:hyperlink>
      <w:r w:rsidRPr="22CB965D" w:rsidR="22CB965D">
        <w:rPr>
          <w:rFonts w:ascii="Roboto" w:hAnsi="Roboto" w:eastAsia="Roboto" w:cs="Roboto"/>
          <w:b w:val="0"/>
          <w:bCs w:val="0"/>
          <w:i w:val="0"/>
          <w:iCs w:val="0"/>
          <w:caps w:val="0"/>
          <w:smallCaps w:val="0"/>
          <w:noProof w:val="0"/>
          <w:color w:val="202122"/>
          <w:sz w:val="21"/>
          <w:szCs w:val="21"/>
          <w:lang w:val="en-US"/>
        </w:rPr>
        <w:t xml:space="preserve"> to create regulations to define how public corporations are to comply with the law.</w:t>
      </w:r>
      <w:hyperlink w:anchor="cite_note-1" r:id="Rfeb175616ebb4007">
        <w:r w:rsidRPr="22CB965D" w:rsidR="22CB965D">
          <w:rPr>
            <w:rStyle w:val="Hyperlink"/>
            <w:rFonts w:ascii="Roboto" w:hAnsi="Roboto" w:eastAsia="Roboto" w:cs="Roboto"/>
            <w:b w:val="0"/>
            <w:bCs w:val="0"/>
            <w:i w:val="0"/>
            <w:iCs w:val="0"/>
            <w:caps w:val="0"/>
            <w:smallCaps w:val="0"/>
            <w:strike w:val="0"/>
            <w:dstrike w:val="0"/>
            <w:noProof w:val="0"/>
            <w:sz w:val="16"/>
            <w:szCs w:val="16"/>
            <w:vertAlign w:val="superscript"/>
            <w:lang w:val="en-US"/>
          </w:rPr>
          <w:t>[1]</w:t>
        </w:r>
      </w:hyperlink>
    </w:p>
    <w:p w:rsidR="22CB965D" w:rsidP="22CB965D" w:rsidRDefault="22CB965D" w14:paraId="0679A803" w14:textId="28D5E52B">
      <w:pPr>
        <w:pStyle w:val="Normal"/>
        <w:ind w:left="547" w:hanging="547"/>
        <w:jc w:val="left"/>
        <w:rPr>
          <w:rFonts w:ascii="Roboto" w:hAnsi="Roboto" w:eastAsia="Roboto" w:cs="Roboto"/>
          <w:b w:val="0"/>
          <w:bCs w:val="0"/>
          <w:i w:val="0"/>
          <w:iCs w:val="0"/>
          <w:caps w:val="0"/>
          <w:smallCaps w:val="0"/>
          <w:noProof w:val="0"/>
          <w:color w:val="202124"/>
          <w:sz w:val="24"/>
          <w:szCs w:val="24"/>
          <w:lang w:val="en-US"/>
        </w:rPr>
      </w:pPr>
    </w:p>
    <w:p w:rsidR="22CB965D" w:rsidP="22CB965D" w:rsidRDefault="22CB965D" w14:paraId="063DD477" w14:textId="6A53F173">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noProof w:val="0"/>
          <w:color w:val="000000" w:themeColor="text1" w:themeTint="FF" w:themeShade="FF"/>
          <w:sz w:val="40"/>
          <w:szCs w:val="40"/>
          <w:lang w:val="en-US"/>
        </w:rPr>
        <w:t>CompTIA also divides security into types, based on their desired effect. The types of security control include the following:</w:t>
      </w:r>
    </w:p>
    <w:p w:rsidR="22CB965D" w:rsidP="22CB965D" w:rsidRDefault="22CB965D" w14:paraId="23377458" w14:textId="1AEE2AF3">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Preventive controls</w:t>
      </w:r>
      <w:r w:rsidRPr="22CB965D" w:rsidR="22CB965D">
        <w:rPr>
          <w:rFonts w:ascii="Calibri" w:hAnsi="Calibri" w:eastAsia="Calibri" w:cs="Calibri"/>
          <w:noProof w:val="0"/>
          <w:color w:val="000000" w:themeColor="text1" w:themeTint="FF" w:themeShade="FF"/>
          <w:sz w:val="40"/>
          <w:szCs w:val="40"/>
          <w:lang w:val="en-US"/>
        </w:rPr>
        <w:t xml:space="preserve"> intend to stop a security issue before it occurs. Firewalls and encryption are examples of preventive controls.</w:t>
      </w:r>
    </w:p>
    <w:p w:rsidR="22CB965D" w:rsidP="22CB965D" w:rsidRDefault="22CB965D" w14:paraId="683A15F9" w14:textId="4A81EA25">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Detective controls</w:t>
      </w:r>
      <w:r w:rsidRPr="22CB965D" w:rsidR="22CB965D">
        <w:rPr>
          <w:rFonts w:ascii="Calibri" w:hAnsi="Calibri" w:eastAsia="Calibri" w:cs="Calibri"/>
          <w:noProof w:val="0"/>
          <w:color w:val="000000" w:themeColor="text1" w:themeTint="FF" w:themeShade="FF"/>
          <w:sz w:val="40"/>
          <w:szCs w:val="40"/>
          <w:lang w:val="en-US"/>
        </w:rPr>
        <w:t xml:space="preserve"> identify security events that have already occurred. Intrusion detection systems are detective controls.</w:t>
      </w:r>
    </w:p>
    <w:p w:rsidR="22CB965D" w:rsidP="22CB965D" w:rsidRDefault="22CB965D" w14:paraId="71A7EDD2" w14:textId="743CBDB6">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Corrective controls</w:t>
      </w:r>
      <w:r w:rsidRPr="22CB965D" w:rsidR="22CB965D">
        <w:rPr>
          <w:rFonts w:ascii="Calibri" w:hAnsi="Calibri" w:eastAsia="Calibri" w:cs="Calibri"/>
          <w:noProof w:val="0"/>
          <w:color w:val="000000" w:themeColor="text1" w:themeTint="FF" w:themeShade="FF"/>
          <w:sz w:val="40"/>
          <w:szCs w:val="40"/>
          <w:lang w:val="en-US"/>
        </w:rPr>
        <w:t xml:space="preserve"> remediate security issues that have already occurred. Restoring backups after a ransomware attack is an example of a corrective control.</w:t>
      </w:r>
    </w:p>
    <w:p w:rsidR="22CB965D" w:rsidP="22CB965D" w:rsidRDefault="22CB965D" w14:paraId="28E797EC" w14:textId="482849D0">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Deterrent controls</w:t>
      </w:r>
      <w:r w:rsidRPr="22CB965D" w:rsidR="22CB965D">
        <w:rPr>
          <w:rFonts w:ascii="Calibri" w:hAnsi="Calibri" w:eastAsia="Calibri" w:cs="Calibri"/>
          <w:noProof w:val="0"/>
          <w:color w:val="000000" w:themeColor="text1" w:themeTint="FF" w:themeShade="FF"/>
          <w:sz w:val="40"/>
          <w:szCs w:val="40"/>
          <w:lang w:val="en-US"/>
        </w:rPr>
        <w:t xml:space="preserve"> seek to prevent an attacker from attempting to violate security policies. Vicious guard dogs and barbed wire fences are examples of deterrent controls.</w:t>
      </w:r>
    </w:p>
    <w:p w:rsidR="22CB965D" w:rsidP="22CB965D" w:rsidRDefault="22CB965D" w14:paraId="1A8C4FC0" w14:textId="39395362">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Physical controls</w:t>
      </w:r>
      <w:r w:rsidRPr="22CB965D" w:rsidR="22CB965D">
        <w:rPr>
          <w:rFonts w:ascii="Calibri" w:hAnsi="Calibri" w:eastAsia="Calibri" w:cs="Calibri"/>
          <w:noProof w:val="0"/>
          <w:color w:val="000000" w:themeColor="text1" w:themeTint="FF" w:themeShade="FF"/>
          <w:sz w:val="40"/>
          <w:szCs w:val="40"/>
          <w:lang w:val="en-US"/>
        </w:rPr>
        <w:t xml:space="preserve"> are security controls that impact the physical world. Examples of physical security controls include fences, perimeter lighting, locks, fire suppression systems, and burglar alarms.</w:t>
      </w:r>
    </w:p>
    <w:p w:rsidR="22CB965D" w:rsidP="22CB965D" w:rsidRDefault="22CB965D" w14:paraId="375934F5" w14:textId="383C5705">
      <w:pPr>
        <w:ind w:left="547" w:hanging="547"/>
        <w:jc w:val="left"/>
      </w:pPr>
      <w:r w:rsidRPr="22CB965D" w:rsidR="22CB965D">
        <w:rPr>
          <w:rFonts w:ascii="Arial" w:hAnsi="Arial" w:eastAsia="Arial" w:cs="Arial"/>
          <w:noProof w:val="0"/>
          <w:sz w:val="40"/>
          <w:szCs w:val="40"/>
          <w:lang w:val="en-US"/>
        </w:rPr>
        <w:t>•</w:t>
      </w:r>
      <w:r w:rsidRPr="22CB965D" w:rsidR="22CB965D">
        <w:rPr>
          <w:rFonts w:ascii="Calibri" w:hAnsi="Calibri" w:eastAsia="Calibri" w:cs="Calibri"/>
          <w:i w:val="1"/>
          <w:iCs w:val="1"/>
          <w:noProof w:val="0"/>
          <w:color w:val="000000" w:themeColor="text1" w:themeTint="FF" w:themeShade="FF"/>
          <w:sz w:val="40"/>
          <w:szCs w:val="40"/>
          <w:lang w:val="en-US"/>
        </w:rPr>
        <w:t>Compensating controls</w:t>
      </w:r>
      <w:r w:rsidRPr="22CB965D" w:rsidR="22CB965D">
        <w:rPr>
          <w:rFonts w:ascii="Calibri" w:hAnsi="Calibri" w:eastAsia="Calibri" w:cs="Calibri"/>
          <w:noProof w:val="0"/>
          <w:color w:val="000000" w:themeColor="text1" w:themeTint="FF" w:themeShade="FF"/>
          <w:sz w:val="40"/>
          <w:szCs w:val="40"/>
          <w:lang w:val="en-US"/>
        </w:rPr>
        <w:t xml:space="preserve"> are controls designed to mitigate the risk associated with exceptions made to a security policy.</w:t>
      </w:r>
    </w:p>
    <w:p w:rsidR="22CB965D" w:rsidP="22CB965D" w:rsidRDefault="22CB965D" w14:paraId="53401AAA" w14:textId="20C534C7">
      <w:pPr>
        <w:ind w:left="547" w:hanging="547"/>
        <w:jc w:val="left"/>
      </w:pPr>
      <w:r w:rsidRPr="22CB965D" w:rsidR="22CB965D">
        <w:rPr>
          <w:rFonts w:ascii="Arial" w:hAnsi="Arial" w:eastAsia="Arial" w:cs="Arial"/>
          <w:noProof w:val="0"/>
          <w:sz w:val="40"/>
          <w:szCs w:val="40"/>
          <w:lang w:val="en-US"/>
        </w:rPr>
        <w:t>•</w:t>
      </w:r>
    </w:p>
    <w:p w:rsidR="22CB965D" w:rsidRDefault="22CB965D" w14:paraId="4B257A10" w14:textId="15FF6408">
      <w:r>
        <w:br w:type="page"/>
      </w:r>
    </w:p>
    <w:p w:rsidR="22CB965D" w:rsidP="22CB965D" w:rsidRDefault="22CB965D" w14:paraId="17F03F68" w14:textId="5863FDE6">
      <w:pPr>
        <w:pStyle w:val="Normal"/>
        <w:jc w:val="center"/>
        <w:rPr>
          <w:rFonts w:ascii="Calibri" w:hAnsi="Calibri" w:eastAsia="Calibri" w:cs="Calibri"/>
          <w:noProof w:val="0"/>
          <w:sz w:val="22"/>
          <w:szCs w:val="22"/>
          <w:lang w:val="en-US"/>
        </w:rPr>
      </w:pPr>
      <w:r w:rsidRPr="22CB965D" w:rsidR="22CB965D">
        <w:rPr>
          <w:rFonts w:ascii="Calibri" w:hAnsi="Calibri" w:eastAsia="Calibri" w:cs="Calibri"/>
          <w:b w:val="1"/>
          <w:bCs w:val="1"/>
          <w:caps w:val="1"/>
          <w:noProof w:val="0"/>
          <w:color w:val="000000" w:themeColor="text1" w:themeTint="FF" w:themeShade="FF"/>
          <w:sz w:val="80"/>
          <w:szCs w:val="80"/>
          <w:lang w:val="en-US"/>
        </w:rPr>
        <w:t>Data Protection</w:t>
      </w:r>
    </w:p>
    <w:p w:rsidR="22CB965D" w:rsidP="22CB965D" w:rsidRDefault="22CB965D" w14:paraId="3B37B923" w14:textId="0D7B04C5">
      <w:pPr>
        <w:pStyle w:val="Normal"/>
        <w:jc w:val="center"/>
        <w:rPr>
          <w:rFonts w:ascii="Calibri" w:hAnsi="Calibri" w:eastAsia="Calibri" w:cs="Calibri"/>
          <w:noProof w:val="0"/>
          <w:sz w:val="80"/>
          <w:szCs w:val="80"/>
          <w:lang w:val="en-US"/>
        </w:rPr>
      </w:pPr>
      <w:r w:rsidRPr="22CB965D" w:rsidR="22CB965D">
        <w:rPr>
          <w:rFonts w:ascii="Calibri" w:hAnsi="Calibri" w:eastAsia="Calibri" w:cs="Calibri"/>
          <w:caps w:val="1"/>
          <w:noProof w:val="0"/>
          <w:color w:val="000000" w:themeColor="text1" w:themeTint="FF" w:themeShade="FF"/>
          <w:sz w:val="64"/>
          <w:szCs w:val="64"/>
          <w:lang w:val="en-US"/>
        </w:rPr>
        <w:t>Three states</w:t>
      </w:r>
    </w:p>
    <w:p w:rsidR="22CB965D" w:rsidP="22CB965D" w:rsidRDefault="22CB965D" w14:paraId="78BC83A1" w14:textId="76CB97CD">
      <w:pPr>
        <w:pStyle w:val="Normal"/>
        <w:jc w:val="center"/>
      </w:pPr>
      <w:r w:rsidR="22CB965D">
        <w:drawing>
          <wp:inline wp14:editId="4C1454C4" wp14:anchorId="124829D6">
            <wp:extent cx="4572000" cy="3228975"/>
            <wp:effectExtent l="0" t="0" r="0" b="0"/>
            <wp:docPr id="1380635478" name="" title=""/>
            <wp:cNvGraphicFramePr>
              <a:graphicFrameLocks noChangeAspect="1"/>
            </wp:cNvGraphicFramePr>
            <a:graphic>
              <a:graphicData uri="http://schemas.openxmlformats.org/drawingml/2006/picture">
                <pic:pic>
                  <pic:nvPicPr>
                    <pic:cNvPr id="0" name=""/>
                    <pic:cNvPicPr/>
                  </pic:nvPicPr>
                  <pic:blipFill>
                    <a:blip r:embed="R534841f038594ab0">
                      <a:extLst>
                        <a:ext xmlns:a="http://schemas.openxmlformats.org/drawingml/2006/main" uri="{28A0092B-C50C-407E-A947-70E740481C1C}">
                          <a14:useLocalDpi val="0"/>
                        </a:ext>
                      </a:extLst>
                    </a:blip>
                    <a:stretch>
                      <a:fillRect/>
                    </a:stretch>
                  </pic:blipFill>
                  <pic:spPr>
                    <a:xfrm>
                      <a:off x="0" y="0"/>
                      <a:ext cx="4572000" cy="3228975"/>
                    </a:xfrm>
                    <a:prstGeom prst="rect">
                      <a:avLst/>
                    </a:prstGeom>
                  </pic:spPr>
                </pic:pic>
              </a:graphicData>
            </a:graphic>
          </wp:inline>
        </w:drawing>
      </w:r>
    </w:p>
    <w:p w:rsidR="22CB965D" w:rsidP="22CB965D" w:rsidRDefault="22CB965D" w14:paraId="6CB3425E" w14:textId="35BBA059">
      <w:pPr>
        <w:pStyle w:val="Normal"/>
        <w:jc w:val="center"/>
      </w:pPr>
      <w:r w:rsidR="22CB965D">
        <w:rPr/>
        <w:t>Data At Rest: Files stored on Hard Drive</w:t>
      </w:r>
    </w:p>
    <w:p w:rsidR="22CB965D" w:rsidP="22CB965D" w:rsidRDefault="22CB965D" w14:paraId="33BD6B3C" w14:textId="659D58C1">
      <w:pPr>
        <w:pStyle w:val="Normal"/>
        <w:jc w:val="center"/>
      </w:pPr>
      <w:r w:rsidR="22CB965D">
        <w:rPr/>
        <w:t>Data in Processing: This cloud-based document I’m currently editing</w:t>
      </w:r>
    </w:p>
    <w:p w:rsidR="22CB965D" w:rsidP="22CB965D" w:rsidRDefault="22CB965D" w14:paraId="07D2FFE6" w14:textId="4EA5C57B">
      <w:pPr>
        <w:pStyle w:val="Normal"/>
        <w:jc w:val="center"/>
      </w:pPr>
      <w:r w:rsidR="22CB965D">
        <w:rPr/>
        <w:t xml:space="preserve">Data In Motion: Files being uploaded to a cloud, files being transfer via SMTP or SSH, and email sent to someone. </w:t>
      </w:r>
    </w:p>
    <w:p w:rsidR="22CB965D" w:rsidP="22CB965D" w:rsidRDefault="22CB965D" w14:paraId="28DABAD3" w14:textId="6AE3C493">
      <w:pPr>
        <w:pStyle w:val="Normal"/>
        <w:jc w:val="center"/>
      </w:pPr>
      <w:r w:rsidR="22CB965D">
        <w:drawing>
          <wp:inline wp14:editId="097A1305" wp14:anchorId="745BC544">
            <wp:extent cx="4572000" cy="3095625"/>
            <wp:effectExtent l="0" t="0" r="0" b="0"/>
            <wp:docPr id="1217522091" name="" title=""/>
            <wp:cNvGraphicFramePr>
              <a:graphicFrameLocks noChangeAspect="1"/>
            </wp:cNvGraphicFramePr>
            <a:graphic>
              <a:graphicData uri="http://schemas.openxmlformats.org/drawingml/2006/picture">
                <pic:pic>
                  <pic:nvPicPr>
                    <pic:cNvPr id="0" name=""/>
                    <pic:cNvPicPr/>
                  </pic:nvPicPr>
                  <pic:blipFill>
                    <a:blip r:embed="Rae87afdf8fba45d3">
                      <a:extLst>
                        <a:ext xmlns:a="http://schemas.openxmlformats.org/drawingml/2006/main" uri="{28A0092B-C50C-407E-A947-70E740481C1C}">
                          <a14:useLocalDpi val="0"/>
                        </a:ext>
                      </a:extLst>
                    </a:blip>
                    <a:stretch>
                      <a:fillRect/>
                    </a:stretch>
                  </pic:blipFill>
                  <pic:spPr>
                    <a:xfrm>
                      <a:off x="0" y="0"/>
                      <a:ext cx="4572000" cy="3095625"/>
                    </a:xfrm>
                    <a:prstGeom prst="rect">
                      <a:avLst/>
                    </a:prstGeom>
                  </pic:spPr>
                </pic:pic>
              </a:graphicData>
            </a:graphic>
          </wp:inline>
        </w:drawing>
      </w:r>
    </w:p>
    <w:p w:rsidR="22CB965D" w:rsidP="22CB965D" w:rsidRDefault="22CB965D" w14:paraId="38616F17" w14:textId="12442F3E">
      <w:pPr>
        <w:pStyle w:val="Normal"/>
        <w:jc w:val="center"/>
      </w:pPr>
    </w:p>
    <w:p w:rsidR="22CB965D" w:rsidP="22CB965D" w:rsidRDefault="22CB965D" w14:paraId="72467477" w14:textId="445535B4">
      <w:pPr>
        <w:pStyle w:val="Normal"/>
        <w:jc w:val="center"/>
        <w:rPr>
          <w:rFonts w:ascii="Calibri" w:hAnsi="Calibri" w:eastAsia="Calibri" w:cs="Calibri"/>
          <w:noProof w:val="0"/>
          <w:sz w:val="22"/>
          <w:szCs w:val="22"/>
          <w:lang w:val="en-US"/>
        </w:rPr>
      </w:pPr>
      <w:r w:rsidRPr="22CB965D" w:rsidR="22CB965D">
        <w:rPr>
          <w:rFonts w:ascii="Calibri" w:hAnsi="Calibri" w:eastAsia="Calibri" w:cs="Calibri"/>
          <w:b w:val="1"/>
          <w:bCs w:val="1"/>
          <w:noProof w:val="0"/>
          <w:color w:val="000000" w:themeColor="text1" w:themeTint="FF" w:themeShade="FF"/>
          <w:sz w:val="88"/>
          <w:szCs w:val="88"/>
          <w:lang w:val="en-US"/>
        </w:rPr>
        <w:t>Data Protection</w:t>
      </w:r>
    </w:p>
    <w:p w:rsidR="22CB965D" w:rsidP="22CB965D" w:rsidRDefault="22CB965D" w14:paraId="55AE84DE" w14:textId="31DF051F">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Security professionals spend significant amounts of their time focusing on the protection of sensitive data. We serve as stewards and guardians, protecting the confidentiality, integrity, and availability of the sensitive data created by our organizations and entrusted to us by our customers and other stakeholders.</w:t>
      </w:r>
    </w:p>
    <w:p w:rsidR="22CB965D" w:rsidP="22CB965D" w:rsidRDefault="22CB965D" w14:paraId="1B4598EF" w14:textId="0C9C91F0">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As we think through data protection techniques, it's helpful to consider the three states where data might exist:</w:t>
      </w:r>
    </w:p>
    <w:p w:rsidR="22CB965D" w:rsidP="22CB965D" w:rsidRDefault="22CB965D" w14:paraId="51C26AA3" w14:textId="442F7362">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Data at rest</w:t>
      </w:r>
      <w:r w:rsidRPr="22CB965D" w:rsidR="22CB965D">
        <w:rPr>
          <w:rFonts w:ascii="Calibri" w:hAnsi="Calibri" w:eastAsia="Calibri" w:cs="Calibri"/>
          <w:noProof w:val="0"/>
          <w:color w:val="000000" w:themeColor="text1" w:themeTint="FF" w:themeShade="FF"/>
          <w:sz w:val="36"/>
          <w:szCs w:val="36"/>
          <w:lang w:val="en-US"/>
        </w:rPr>
        <w:t xml:space="preserve"> is stored data that resides on hard drives, tapes, in the cloud, or on other storage media. This data is prone to pilfering by insiders or external attackers who gain access to systems and </w:t>
      </w:r>
      <w:bookmarkStart w:name="_Int_HK90zhij" w:id="1587089314"/>
      <w:r w:rsidRPr="22CB965D" w:rsidR="22CB965D">
        <w:rPr>
          <w:rFonts w:ascii="Calibri" w:hAnsi="Calibri" w:eastAsia="Calibri" w:cs="Calibri"/>
          <w:noProof w:val="0"/>
          <w:color w:val="000000" w:themeColor="text1" w:themeTint="FF" w:themeShade="FF"/>
          <w:sz w:val="36"/>
          <w:szCs w:val="36"/>
          <w:lang w:val="en-US"/>
        </w:rPr>
        <w:t>are able to</w:t>
      </w:r>
      <w:bookmarkEnd w:id="1587089314"/>
      <w:r w:rsidRPr="22CB965D" w:rsidR="22CB965D">
        <w:rPr>
          <w:rFonts w:ascii="Calibri" w:hAnsi="Calibri" w:eastAsia="Calibri" w:cs="Calibri"/>
          <w:noProof w:val="0"/>
          <w:color w:val="000000" w:themeColor="text1" w:themeTint="FF" w:themeShade="FF"/>
          <w:sz w:val="36"/>
          <w:szCs w:val="36"/>
          <w:lang w:val="en-US"/>
        </w:rPr>
        <w:t xml:space="preserve"> browse through their contents.</w:t>
      </w:r>
    </w:p>
    <w:p w:rsidR="22CB965D" w:rsidP="22CB965D" w:rsidRDefault="22CB965D" w14:paraId="58031AA1" w14:textId="281339FA">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Data in motion</w:t>
      </w:r>
      <w:r w:rsidRPr="22CB965D" w:rsidR="22CB965D">
        <w:rPr>
          <w:rFonts w:ascii="Calibri" w:hAnsi="Calibri" w:eastAsia="Calibri" w:cs="Calibri"/>
          <w:noProof w:val="0"/>
          <w:color w:val="000000" w:themeColor="text1" w:themeTint="FF" w:themeShade="FF"/>
          <w:sz w:val="36"/>
          <w:szCs w:val="36"/>
          <w:lang w:val="en-US"/>
        </w:rPr>
        <w:t xml:space="preserve"> is data that is in transit over a network. When data travels on an untrusted network, it is open to eavesdropping attacks by anyone with access to those networks.</w:t>
      </w:r>
    </w:p>
    <w:p w:rsidR="22CB965D" w:rsidP="22CB965D" w:rsidRDefault="22CB965D" w14:paraId="2FF00E9A" w14:textId="4A01D161">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Data in processing</w:t>
      </w:r>
      <w:r w:rsidRPr="22CB965D" w:rsidR="22CB965D">
        <w:rPr>
          <w:rFonts w:ascii="Calibri" w:hAnsi="Calibri" w:eastAsia="Calibri" w:cs="Calibri"/>
          <w:noProof w:val="0"/>
          <w:color w:val="000000" w:themeColor="text1" w:themeTint="FF" w:themeShade="FF"/>
          <w:sz w:val="36"/>
          <w:szCs w:val="36"/>
          <w:lang w:val="en-US"/>
        </w:rPr>
        <w:t xml:space="preserve"> is data that is actively in use by a computer system. This includes the data stored in memory while processing takes place. An attacker with control of the system may be able to read the contents of memory and steal sensitive information.</w:t>
      </w:r>
    </w:p>
    <w:p w:rsidR="22CB965D" w:rsidP="22CB965D" w:rsidRDefault="22CB965D" w14:paraId="31D6995D" w14:textId="1DB273EA">
      <w:pPr>
        <w:pStyle w:val="Normal"/>
        <w:jc w:val="center"/>
        <w:rPr>
          <w:rFonts w:ascii="Calibri" w:hAnsi="Calibri" w:eastAsia="Calibri" w:cs="Calibri"/>
          <w:noProof w:val="0"/>
          <w:sz w:val="88"/>
          <w:szCs w:val="88"/>
          <w:lang w:val="en-US"/>
        </w:rPr>
      </w:pPr>
      <w:r w:rsidRPr="22CB965D" w:rsidR="22CB965D">
        <w:rPr>
          <w:rFonts w:ascii="Calibri" w:hAnsi="Calibri" w:eastAsia="Calibri" w:cs="Calibri"/>
          <w:b w:val="1"/>
          <w:bCs w:val="1"/>
          <w:noProof w:val="0"/>
          <w:color w:val="000000" w:themeColor="text1" w:themeTint="FF" w:themeShade="FF"/>
          <w:sz w:val="88"/>
          <w:szCs w:val="88"/>
          <w:lang w:val="en-US"/>
        </w:rPr>
        <w:t>Data Loss Prevention</w:t>
      </w:r>
    </w:p>
    <w:p w:rsidR="22CB965D" w:rsidP="22CB965D" w:rsidRDefault="22CB965D" w14:paraId="729A7782" w14:textId="3BB0F61B">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i w:val="1"/>
          <w:iCs w:val="1"/>
          <w:noProof w:val="0"/>
          <w:color w:val="000000" w:themeColor="text1" w:themeTint="FF" w:themeShade="FF"/>
          <w:sz w:val="26"/>
          <w:szCs w:val="26"/>
          <w:lang w:val="en-US"/>
        </w:rPr>
        <w:t>Data loss prevention</w:t>
      </w:r>
      <w:r w:rsidRPr="22CB965D" w:rsidR="22CB965D">
        <w:rPr>
          <w:rFonts w:ascii="Calibri" w:hAnsi="Calibri" w:eastAsia="Calibri" w:cs="Calibri"/>
          <w:noProof w:val="0"/>
          <w:color w:val="000000" w:themeColor="text1" w:themeTint="FF" w:themeShade="FF"/>
          <w:sz w:val="26"/>
          <w:szCs w:val="26"/>
          <w:lang w:val="en-US"/>
        </w:rPr>
        <w:t xml:space="preserve"> (DLP) systems help organizations enforce information handling policies and procedures to prevent data loss and theft. They search systems for stores of sensitive information that might be unsecured and monitor network traffic for potential attempts to remove sensitive information from the organization. They can act quickly to block the transmission before damage is done and alert administrators to the attempted breach.</w:t>
      </w:r>
    </w:p>
    <w:p w:rsidR="22CB965D" w:rsidP="22CB965D" w:rsidRDefault="22CB965D" w14:paraId="18CF7B74" w14:textId="3D8B3640">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DLP systems work in two different environments:</w:t>
      </w:r>
    </w:p>
    <w:p w:rsidR="22CB965D" w:rsidP="22CB965D" w:rsidRDefault="22CB965D" w14:paraId="17513FE7" w14:textId="44FD527D">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Host-based DLP</w:t>
      </w:r>
    </w:p>
    <w:p w:rsidR="22CB965D" w:rsidP="22CB965D" w:rsidRDefault="22CB965D" w14:paraId="62229827" w14:textId="17F8332B">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Network DLP</w:t>
      </w:r>
    </w:p>
    <w:p w:rsidR="22CB965D" w:rsidP="22CB965D" w:rsidRDefault="22CB965D" w14:paraId="5CDF70AD" w14:textId="7DC0B471">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Host-based DLP uses software agents installed on systems that search those systems for the presence of sensitive information. These searches often turn up Social Security numbers, credit card numbers, and other sensitive information in the most unlikely places!</w:t>
      </w:r>
    </w:p>
    <w:p w:rsidR="22CB965D" w:rsidP="22CB965D" w:rsidRDefault="22CB965D" w14:paraId="376EC64E" w14:textId="4D7BC07A">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Detecting the presence of stored sensitive information allows security professionals to take prompt action to either remove it or secure it with encryption. Taking the time to secure or remove information now may pay handsome rewards down the road if the device is lost, stolen, or compromised.</w:t>
      </w:r>
    </w:p>
    <w:p w:rsidR="22CB965D" w:rsidP="22CB965D" w:rsidRDefault="22CB965D" w14:paraId="2B81036C" w14:textId="7228BAE7">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Host-based DLP can also monitor system configuration and user actions, blocking undesirable actions. For example, some organizations use host-based DLP to block users from accessing USB-based removable media devices that they might use to carry information out of the organization's secure environment.</w:t>
      </w:r>
    </w:p>
    <w:p w:rsidR="22CB965D" w:rsidP="22CB965D" w:rsidRDefault="22CB965D" w14:paraId="28B820B3" w14:textId="5B328816">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Network-based DLP systems are dedicated devices that sit on the network and monitor outbound network traffic, watching for any transmissions that contain unencrypted sensitive information. They can then block those transmissions, preventing the unsecured loss of sensitive information.</w:t>
      </w:r>
    </w:p>
    <w:p w:rsidR="22CB965D" w:rsidP="22CB965D" w:rsidRDefault="22CB965D" w14:paraId="6B568F91" w14:textId="1C134388">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DLP systems may simply block traffic that violates the organization's policy, or in some cases, they may automatically apply encryption to the content. This automatic encryption is commonly used with DLP systems that focus on email.</w:t>
      </w:r>
    </w:p>
    <w:p w:rsidR="22CB965D" w:rsidP="22CB965D" w:rsidRDefault="22CB965D" w14:paraId="5F38FA6E" w14:textId="14D5D365">
      <w:pPr>
        <w:pStyle w:val="Normal"/>
        <w:jc w:val="center"/>
        <w:rPr>
          <w:rFonts w:ascii="Calibri" w:hAnsi="Calibri" w:eastAsia="Calibri" w:cs="Calibri"/>
          <w:noProof w:val="0"/>
          <w:sz w:val="88"/>
          <w:szCs w:val="88"/>
          <w:lang w:val="en-US"/>
        </w:rPr>
      </w:pPr>
      <w:r w:rsidRPr="22CB965D" w:rsidR="22CB965D">
        <w:rPr>
          <w:rFonts w:ascii="Calibri" w:hAnsi="Calibri" w:eastAsia="Calibri" w:cs="Calibri"/>
          <w:b w:val="1"/>
          <w:bCs w:val="1"/>
          <w:noProof w:val="0"/>
          <w:color w:val="000000" w:themeColor="text1" w:themeTint="FF" w:themeShade="FF"/>
          <w:sz w:val="88"/>
          <w:szCs w:val="88"/>
          <w:lang w:val="en-US"/>
        </w:rPr>
        <w:t>Data Minimization</w:t>
      </w:r>
    </w:p>
    <w:p w:rsidR="22CB965D" w:rsidP="22CB965D" w:rsidRDefault="22CB965D" w14:paraId="763994F5" w14:textId="6BABB2EA">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i w:val="1"/>
          <w:iCs w:val="1"/>
          <w:noProof w:val="0"/>
          <w:color w:val="000000" w:themeColor="text1" w:themeTint="FF" w:themeShade="FF"/>
          <w:sz w:val="30"/>
          <w:szCs w:val="30"/>
          <w:lang w:val="en-US"/>
        </w:rPr>
        <w:t>Data minimization</w:t>
      </w:r>
      <w:r w:rsidRPr="22CB965D" w:rsidR="22CB965D">
        <w:rPr>
          <w:rFonts w:ascii="Calibri" w:hAnsi="Calibri" w:eastAsia="Calibri" w:cs="Calibri"/>
          <w:noProof w:val="0"/>
          <w:color w:val="000000" w:themeColor="text1" w:themeTint="FF" w:themeShade="FF"/>
          <w:sz w:val="30"/>
          <w:szCs w:val="30"/>
          <w:lang w:val="en-US"/>
        </w:rPr>
        <w:t xml:space="preserve"> techniques seek to reduce risk by reducing the amount of sensitive information that we maintain on a regular basis. The best way to achieve data minimization is to simply destroy data when it is no longer necessary to meet our original business purpose.</w:t>
      </w:r>
    </w:p>
    <w:p w:rsidR="22CB965D" w:rsidP="22CB965D" w:rsidRDefault="22CB965D" w14:paraId="04C745D0" w14:textId="180E8DED">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If we can't completely remove data from a dataset, we can often transform it into a format where the original sensitive information is de-identified. The </w:t>
      </w:r>
      <w:r w:rsidRPr="22CB965D" w:rsidR="22CB965D">
        <w:rPr>
          <w:rFonts w:ascii="Calibri" w:hAnsi="Calibri" w:eastAsia="Calibri" w:cs="Calibri"/>
          <w:i w:val="1"/>
          <w:iCs w:val="1"/>
          <w:noProof w:val="0"/>
          <w:color w:val="000000" w:themeColor="text1" w:themeTint="FF" w:themeShade="FF"/>
          <w:sz w:val="30"/>
          <w:szCs w:val="30"/>
          <w:lang w:val="en-US"/>
        </w:rPr>
        <w:t>de-identification</w:t>
      </w:r>
      <w:r w:rsidRPr="22CB965D" w:rsidR="22CB965D">
        <w:rPr>
          <w:rFonts w:ascii="Calibri" w:hAnsi="Calibri" w:eastAsia="Calibri" w:cs="Calibri"/>
          <w:noProof w:val="0"/>
          <w:color w:val="000000" w:themeColor="text1" w:themeTint="FF" w:themeShade="FF"/>
          <w:sz w:val="30"/>
          <w:szCs w:val="30"/>
          <w:lang w:val="en-US"/>
        </w:rPr>
        <w:t xml:space="preserve"> process removes the ability to link data back to an individual, reducing its sensitivity.</w:t>
      </w:r>
    </w:p>
    <w:p w:rsidR="22CB965D" w:rsidP="22CB965D" w:rsidRDefault="22CB965D" w14:paraId="511D76AA" w14:textId="5E6BE4F8">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An alternative to de-identifying data is transforming it into a format where the original information can't be retrieved. This is a process called </w:t>
      </w:r>
      <w:r w:rsidRPr="22CB965D" w:rsidR="22CB965D">
        <w:rPr>
          <w:rFonts w:ascii="Calibri" w:hAnsi="Calibri" w:eastAsia="Calibri" w:cs="Calibri"/>
          <w:i w:val="1"/>
          <w:iCs w:val="1"/>
          <w:noProof w:val="0"/>
          <w:color w:val="000000" w:themeColor="text1" w:themeTint="FF" w:themeShade="FF"/>
          <w:sz w:val="30"/>
          <w:szCs w:val="30"/>
          <w:lang w:val="en-US"/>
        </w:rPr>
        <w:t>data obfuscation</w:t>
      </w:r>
      <w:r w:rsidRPr="22CB965D" w:rsidR="22CB965D">
        <w:rPr>
          <w:rFonts w:ascii="Calibri" w:hAnsi="Calibri" w:eastAsia="Calibri" w:cs="Calibri"/>
          <w:noProof w:val="0"/>
          <w:color w:val="000000" w:themeColor="text1" w:themeTint="FF" w:themeShade="FF"/>
          <w:sz w:val="30"/>
          <w:szCs w:val="30"/>
          <w:lang w:val="en-US"/>
        </w:rPr>
        <w:t>, and we have several tools at our disposal to assist with it:</w:t>
      </w:r>
    </w:p>
    <w:p w:rsidR="22CB965D" w:rsidP="22CB965D" w:rsidRDefault="22CB965D" w14:paraId="237A8284" w14:textId="32366A53">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i w:val="1"/>
          <w:iCs w:val="1"/>
          <w:noProof w:val="0"/>
          <w:color w:val="000000" w:themeColor="text1" w:themeTint="FF" w:themeShade="FF"/>
          <w:sz w:val="30"/>
          <w:szCs w:val="30"/>
          <w:lang w:val="en-US"/>
        </w:rPr>
        <w:t>Hashing</w:t>
      </w:r>
      <w:r w:rsidRPr="22CB965D" w:rsidR="22CB965D">
        <w:rPr>
          <w:rFonts w:ascii="Calibri" w:hAnsi="Calibri" w:eastAsia="Calibri" w:cs="Calibri"/>
          <w:noProof w:val="0"/>
          <w:color w:val="000000" w:themeColor="text1" w:themeTint="FF" w:themeShade="FF"/>
          <w:sz w:val="30"/>
          <w:szCs w:val="30"/>
          <w:lang w:val="en-US"/>
        </w:rPr>
        <w:t xml:space="preserve"> uses a hash function to transform a value in our dataset to a corresponding hash value. If we apply a strong hash function to a data element, we may replace the value in our file with the hashed value.</w:t>
      </w:r>
    </w:p>
    <w:p w:rsidR="22CB965D" w:rsidP="22CB965D" w:rsidRDefault="22CB965D" w14:paraId="0FD43766" w14:textId="180A74BF">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i w:val="1"/>
          <w:iCs w:val="1"/>
          <w:noProof w:val="0"/>
          <w:color w:val="000000" w:themeColor="text1" w:themeTint="FF" w:themeShade="FF"/>
          <w:sz w:val="30"/>
          <w:szCs w:val="30"/>
          <w:lang w:val="en-US"/>
        </w:rPr>
        <w:t>Tokenization</w:t>
      </w:r>
      <w:r w:rsidRPr="22CB965D" w:rsidR="22CB965D">
        <w:rPr>
          <w:rFonts w:ascii="Calibri" w:hAnsi="Calibri" w:eastAsia="Calibri" w:cs="Calibri"/>
          <w:noProof w:val="0"/>
          <w:color w:val="000000" w:themeColor="text1" w:themeTint="FF" w:themeShade="FF"/>
          <w:sz w:val="30"/>
          <w:szCs w:val="30"/>
          <w:lang w:val="en-US"/>
        </w:rPr>
        <w:t xml:space="preserve"> replaces sensitive values with a unique identifier using a lookup table. For example, we might replace a widely known value, such as a student ID, with a randomly generated 10-digit number. We'd then maintain a lookup table that allows us to convert those back to student IDs if we need to determine someone's identity. Of course, if you use this approach, you need to keep the lookup table secure!</w:t>
      </w:r>
    </w:p>
    <w:p w:rsidR="22CB965D" w:rsidP="22CB965D" w:rsidRDefault="22CB965D" w14:paraId="66D1F26C" w14:textId="3EDC01FB">
      <w:pPr>
        <w:pStyle w:val="Normal"/>
        <w:ind w:left="547" w:hanging="547"/>
        <w:jc w:val="left"/>
        <w:rPr>
          <w:rFonts w:ascii="Calibri" w:hAnsi="Calibri" w:eastAsia="Calibri" w:cs="Calibri"/>
          <w:noProof w:val="0"/>
          <w:color w:val="000000" w:themeColor="text1" w:themeTint="FF" w:themeShade="FF"/>
          <w:sz w:val="30"/>
          <w:szCs w:val="30"/>
          <w:lang w:val="en-US"/>
        </w:rPr>
      </w:pPr>
    </w:p>
    <w:p w:rsidR="22CB965D" w:rsidP="22CB965D" w:rsidRDefault="22CB965D" w14:paraId="7FE5CCA5" w14:textId="66BFAAD3">
      <w:pPr>
        <w:pStyle w:val="Normal"/>
        <w:ind w:left="547" w:hanging="547"/>
        <w:jc w:val="center"/>
        <w:rPr>
          <w:rFonts w:ascii="Calibri" w:hAnsi="Calibri" w:eastAsia="Calibri" w:cs="Calibri"/>
          <w:noProof w:val="0"/>
          <w:color w:val="000000" w:themeColor="text1" w:themeTint="FF" w:themeShade="FF"/>
          <w:sz w:val="72"/>
          <w:szCs w:val="72"/>
          <w:lang w:val="en-US"/>
        </w:rPr>
      </w:pPr>
      <w:r w:rsidRPr="22CB965D" w:rsidR="22CB965D">
        <w:rPr>
          <w:rFonts w:ascii="Calibri" w:hAnsi="Calibri" w:eastAsia="Calibri" w:cs="Calibri"/>
          <w:noProof w:val="0"/>
          <w:color w:val="000000" w:themeColor="text1" w:themeTint="FF" w:themeShade="FF"/>
          <w:sz w:val="56"/>
          <w:szCs w:val="56"/>
          <w:lang w:val="en-US"/>
        </w:rPr>
        <w:t>Cybersecurity Threat Landscape</w:t>
      </w:r>
    </w:p>
    <w:p w:rsidR="22CB965D" w:rsidP="22CB965D" w:rsidRDefault="22CB965D" w14:paraId="3E994BF9" w14:textId="6848174B">
      <w:pPr>
        <w:pStyle w:val="Normal"/>
        <w:ind w:left="547" w:hanging="547"/>
        <w:jc w:val="center"/>
        <w:rPr>
          <w:rFonts w:ascii="Calibri" w:hAnsi="Calibri" w:eastAsia="Calibri" w:cs="Calibri"/>
          <w:noProof w:val="0"/>
          <w:color w:val="000000" w:themeColor="text1" w:themeTint="FF" w:themeShade="FF"/>
          <w:sz w:val="56"/>
          <w:szCs w:val="56"/>
          <w:lang w:val="en-US"/>
        </w:rPr>
      </w:pPr>
      <w:r w:rsidRPr="22CB965D" w:rsidR="22CB965D">
        <w:rPr>
          <w:rFonts w:ascii="Calibri" w:hAnsi="Calibri" w:eastAsia="Calibri" w:cs="Calibri"/>
          <w:noProof w:val="0"/>
          <w:color w:val="000000" w:themeColor="text1" w:themeTint="FF" w:themeShade="FF"/>
          <w:sz w:val="56"/>
          <w:szCs w:val="56"/>
          <w:lang w:val="en-US"/>
        </w:rPr>
        <w:t>Chapter 2</w:t>
      </w:r>
    </w:p>
    <w:p w:rsidR="22CB965D" w:rsidP="22CB965D" w:rsidRDefault="22CB965D" w14:paraId="6EE59FAA" w14:textId="5446578C">
      <w:pPr>
        <w:pStyle w:val="Normal"/>
        <w:ind w:left="547" w:hanging="547"/>
        <w:jc w:val="center"/>
        <w:rPr>
          <w:rFonts w:ascii="Calibri" w:hAnsi="Calibri" w:eastAsia="Calibri" w:cs="Calibri"/>
          <w:noProof w:val="0"/>
          <w:color w:val="000000" w:themeColor="text1" w:themeTint="FF" w:themeShade="FF"/>
          <w:sz w:val="56"/>
          <w:szCs w:val="56"/>
          <w:lang w:val="en-US"/>
        </w:rPr>
      </w:pPr>
    </w:p>
    <w:p w:rsidR="22CB965D" w:rsidP="22CB965D" w:rsidRDefault="22CB965D" w14:paraId="49D0E252" w14:textId="5D30FC10">
      <w:pPr>
        <w:ind w:left="547" w:hanging="547"/>
        <w:jc w:val="both"/>
      </w:pPr>
      <w:r w:rsidRPr="22CB965D" w:rsidR="22CB965D">
        <w:rPr>
          <w:rFonts w:ascii="Calibri" w:hAnsi="Calibri" w:eastAsia="Calibri" w:cs="Calibri"/>
          <w:noProof w:val="0"/>
          <w:sz w:val="48"/>
          <w:szCs w:val="48"/>
          <w:lang w:val="en-US"/>
        </w:rPr>
        <w:t>•Domain 1.0: Threats, Attacks, and Vulnerabilities</w:t>
      </w:r>
    </w:p>
    <w:p w:rsidR="22CB965D" w:rsidP="22CB965D" w:rsidRDefault="22CB965D" w14:paraId="6132A51E" w14:textId="74DE2C8F">
      <w:pPr>
        <w:ind w:left="446" w:hanging="446"/>
        <w:jc w:val="both"/>
      </w:pPr>
      <w:r w:rsidRPr="22CB965D" w:rsidR="22CB965D">
        <w:rPr>
          <w:rFonts w:ascii="Calibri" w:hAnsi="Calibri" w:eastAsia="Calibri" w:cs="Calibri"/>
          <w:noProof w:val="0"/>
          <w:sz w:val="48"/>
          <w:szCs w:val="48"/>
          <w:lang w:val="en-US"/>
        </w:rPr>
        <w:t>•1.5. Explain different threat actors, vectors, and intelligence source.</w:t>
      </w:r>
      <w:r>
        <w:br/>
      </w:r>
      <w:r w:rsidRPr="22CB965D" w:rsidR="22CB965D">
        <w:rPr>
          <w:rFonts w:ascii="Calibri" w:hAnsi="Calibri" w:eastAsia="Calibri" w:cs="Calibri"/>
          <w:noProof w:val="0"/>
          <w:sz w:val="48"/>
          <w:szCs w:val="48"/>
          <w:lang w:val="en-US"/>
        </w:rPr>
        <w:t xml:space="preserve"> 1.6. Explain the security concerns associated with various types of vulnerabilities.</w:t>
      </w:r>
    </w:p>
    <w:p w:rsidR="22CB965D" w:rsidP="22CB965D" w:rsidRDefault="22CB965D" w14:paraId="7520AF8B" w14:textId="5B4F148C">
      <w:pPr>
        <w:pStyle w:val="Normal"/>
        <w:ind w:left="446" w:hanging="446"/>
        <w:jc w:val="both"/>
        <w:rPr>
          <w:rFonts w:ascii="Calibri" w:hAnsi="Calibri" w:eastAsia="Calibri" w:cs="Calibri"/>
          <w:noProof w:val="0"/>
          <w:sz w:val="48"/>
          <w:szCs w:val="48"/>
          <w:lang w:val="en-US"/>
        </w:rPr>
      </w:pPr>
    </w:p>
    <w:p w:rsidR="22CB965D" w:rsidP="22CB965D" w:rsidRDefault="22CB965D" w14:paraId="3062B9B2" w14:textId="1F9FAFF0">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noProof w:val="0"/>
          <w:color w:val="000000" w:themeColor="text1" w:themeTint="FF" w:themeShade="FF"/>
          <w:sz w:val="54"/>
          <w:szCs w:val="54"/>
          <w:lang w:val="en-US"/>
        </w:rPr>
        <w:t>Cybersecurity threats have become increasingly sophisticated and diverse over the past three decades. An environment that was once populated by lone hobbyists is now shared by skilled technologists, organized criminal syndicates, and even government-sponsored attackers, all seeking to exploit the digital domain to achieve their own objectives. Cybersecurity professionals seeking to safeguard the confidentiality, integrity, and availability of their organization's assets must have a strong understanding of the threat environment to develop appropriate defensive mechanisms.</w:t>
      </w:r>
    </w:p>
    <w:p w:rsidR="22CB965D" w:rsidP="22CB965D" w:rsidRDefault="22CB965D" w14:paraId="30C54216" w14:textId="63DF61E1">
      <w:pPr>
        <w:pStyle w:val="Normal"/>
        <w:ind w:left="547" w:hanging="547"/>
        <w:jc w:val="both"/>
        <w:rPr>
          <w:rFonts w:ascii="Calibri" w:hAnsi="Calibri" w:eastAsia="Calibri" w:cs="Calibri"/>
          <w:noProof w:val="0"/>
          <w:color w:val="000000" w:themeColor="text1" w:themeTint="FF" w:themeShade="FF"/>
          <w:sz w:val="56"/>
          <w:szCs w:val="56"/>
          <w:lang w:val="en-US"/>
        </w:rPr>
      </w:pPr>
    </w:p>
    <w:p w:rsidR="22CB965D" w:rsidP="22CB965D" w:rsidRDefault="22CB965D" w14:paraId="3FDE5E82" w14:textId="03900126">
      <w:pPr>
        <w:pStyle w:val="Normal"/>
        <w:ind w:left="547" w:hanging="547"/>
        <w:jc w:val="both"/>
        <w:rPr>
          <w:rFonts w:ascii="Calibri" w:hAnsi="Calibri" w:eastAsia="Calibri" w:cs="Calibri"/>
          <w:noProof w:val="0"/>
          <w:sz w:val="56"/>
          <w:szCs w:val="56"/>
          <w:lang w:val="en-US"/>
        </w:rPr>
      </w:pPr>
      <w:r w:rsidRPr="22CB965D" w:rsidR="22CB965D">
        <w:rPr>
          <w:rFonts w:ascii="Calibri" w:hAnsi="Calibri" w:eastAsia="Calibri" w:cs="Calibri"/>
          <w:b w:val="1"/>
          <w:bCs w:val="1"/>
          <w:caps w:val="1"/>
          <w:noProof w:val="0"/>
          <w:color w:val="000000" w:themeColor="text1" w:themeTint="FF" w:themeShade="FF"/>
          <w:sz w:val="80"/>
          <w:szCs w:val="80"/>
          <w:lang w:val="en-US"/>
        </w:rPr>
        <w:t>Exploring Cybersecurity Threats</w:t>
      </w:r>
    </w:p>
    <w:p w:rsidR="22CB965D" w:rsidP="22CB965D" w:rsidRDefault="22CB965D" w14:paraId="0680CE9F" w14:textId="4E756A00">
      <w:pPr>
        <w:jc w:val="left"/>
      </w:pPr>
      <w:r w:rsidRPr="22CB965D" w:rsidR="22CB965D">
        <w:rPr>
          <w:rFonts w:ascii="Calibri" w:hAnsi="Calibri" w:eastAsia="Calibri" w:cs="Calibri"/>
          <w:caps w:val="1"/>
          <w:noProof w:val="0"/>
          <w:color w:val="898989"/>
          <w:sz w:val="40"/>
          <w:szCs w:val="40"/>
          <w:lang w:val="en-US"/>
        </w:rPr>
        <w:t>In the first part of this chapter, you will learn about the modern cybersecurity threat environment, including the major types of threat and the characteristics that differentiate them. In the sections that follow, you will learn how to build your own organization's threat intelligence capability to stay current as the threat environment evolves.</w:t>
      </w:r>
    </w:p>
    <w:p w:rsidR="22CB965D" w:rsidP="22CB965D" w:rsidRDefault="22CB965D" w14:paraId="1B7691E3" w14:textId="75769390">
      <w:pPr>
        <w:pStyle w:val="Normal"/>
        <w:jc w:val="left"/>
        <w:rPr>
          <w:rFonts w:ascii="Calibri" w:hAnsi="Calibri" w:eastAsia="Calibri" w:cs="Calibri"/>
          <w:caps w:val="1"/>
          <w:noProof w:val="0"/>
          <w:color w:val="898989"/>
          <w:sz w:val="40"/>
          <w:szCs w:val="40"/>
          <w:lang w:val="en-US"/>
        </w:rPr>
      </w:pPr>
    </w:p>
    <w:p w:rsidR="22CB965D" w:rsidP="22CB965D" w:rsidRDefault="22CB965D" w14:paraId="4905923A" w14:textId="2978A17D">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b w:val="1"/>
          <w:bCs w:val="1"/>
          <w:noProof w:val="0"/>
          <w:color w:val="000000" w:themeColor="text1" w:themeTint="FF" w:themeShade="FF"/>
          <w:sz w:val="54"/>
          <w:szCs w:val="54"/>
          <w:lang w:val="en-US"/>
        </w:rPr>
        <w:t>Exploring Cybersecurity Threats</w:t>
      </w:r>
    </w:p>
    <w:p w:rsidR="22CB965D" w:rsidP="22CB965D" w:rsidRDefault="22CB965D" w14:paraId="4BA9938E" w14:textId="2255147C">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noProof w:val="0"/>
          <w:color w:val="000000" w:themeColor="text1" w:themeTint="FF" w:themeShade="FF"/>
          <w:sz w:val="54"/>
          <w:szCs w:val="54"/>
          <w:lang w:val="en-US"/>
        </w:rPr>
        <w:t>Cybersecurity threat actors differ significantly in their skills, capabilities, resources, and motivation. Protecting your organization's information and systems requires a solid understanding of the nature of these different threats so that you may develop a set of security controls that comprehensively protects your organization against their occurrence.</w:t>
      </w:r>
    </w:p>
    <w:p w:rsidR="22CB965D" w:rsidP="22CB965D" w:rsidRDefault="22CB965D" w14:paraId="21C21C8C" w14:textId="08D91679">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b w:val="1"/>
          <w:bCs w:val="1"/>
          <w:noProof w:val="0"/>
          <w:color w:val="000000" w:themeColor="text1" w:themeTint="FF" w:themeShade="FF"/>
          <w:sz w:val="54"/>
          <w:szCs w:val="54"/>
          <w:lang w:val="en-US"/>
        </w:rPr>
        <w:t>Classifying Cybersecurity Threats</w:t>
      </w:r>
    </w:p>
    <w:p w:rsidR="22CB965D" w:rsidP="22CB965D" w:rsidRDefault="22CB965D" w14:paraId="0F498B29" w14:textId="6F747822">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noProof w:val="0"/>
          <w:color w:val="000000" w:themeColor="text1" w:themeTint="FF" w:themeShade="FF"/>
          <w:sz w:val="54"/>
          <w:szCs w:val="54"/>
          <w:lang w:val="en-US"/>
        </w:rPr>
        <w:t>Before we explore specific types of threat actors, let's examine the characteristics that differentiate the types of cybersecurity threat actors. Understanding our adversary is crucial to defending against them.</w:t>
      </w:r>
    </w:p>
    <w:p w:rsidR="22CB965D" w:rsidP="22CB965D" w:rsidRDefault="22CB965D" w14:paraId="1B82FCCC" w14:textId="0C8E4CFB">
      <w:pPr>
        <w:pStyle w:val="Normal"/>
        <w:ind w:left="547" w:hanging="547"/>
        <w:jc w:val="left"/>
        <w:rPr>
          <w:rFonts w:ascii="Arial" w:hAnsi="Arial" w:eastAsia="Arial" w:cs="Arial"/>
          <w:noProof w:val="0"/>
          <w:sz w:val="54"/>
          <w:szCs w:val="54"/>
          <w:lang w:val="en-US"/>
        </w:rPr>
      </w:pPr>
      <w:r w:rsidRPr="22CB965D" w:rsidR="22CB965D">
        <w:rPr>
          <w:rFonts w:ascii="Calibri" w:hAnsi="Calibri" w:eastAsia="Calibri" w:cs="Calibri"/>
          <w:caps w:val="1"/>
          <w:noProof w:val="0"/>
          <w:color w:val="000000" w:themeColor="text1" w:themeTint="FF" w:themeShade="FF"/>
          <w:sz w:val="64"/>
          <w:szCs w:val="64"/>
          <w:lang w:val="en-US"/>
        </w:rPr>
        <w:t>Classifying Cybersecurity Threats</w:t>
      </w:r>
    </w:p>
    <w:p w:rsidR="22CB965D" w:rsidP="22CB965D" w:rsidRDefault="22CB965D" w14:paraId="1A1A2541" w14:textId="7E05B70A">
      <w:pPr>
        <w:pStyle w:val="Normal"/>
        <w:ind w:left="547" w:hanging="547"/>
        <w:jc w:val="left"/>
        <w:rPr>
          <w:rFonts w:ascii="Calibri" w:hAnsi="Calibri" w:eastAsia="Calibri" w:cs="Calibri"/>
          <w:caps w:val="1"/>
          <w:noProof w:val="0"/>
          <w:color w:val="000000" w:themeColor="text1" w:themeTint="FF" w:themeShade="FF"/>
          <w:sz w:val="64"/>
          <w:szCs w:val="64"/>
          <w:lang w:val="en-US"/>
        </w:rPr>
      </w:pPr>
    </w:p>
    <w:p w:rsidR="22CB965D" w:rsidP="22CB965D" w:rsidRDefault="22CB965D" w14:paraId="2911C360" w14:textId="03F7867E">
      <w:pPr>
        <w:pStyle w:val="Normal"/>
        <w:ind w:left="547" w:hanging="547"/>
        <w:jc w:val="center"/>
      </w:pPr>
      <w:r w:rsidR="22CB965D">
        <w:drawing>
          <wp:inline wp14:editId="1DB689C8" wp14:anchorId="2C5E71D9">
            <wp:extent cx="4572000" cy="3190875"/>
            <wp:effectExtent l="0" t="0" r="0" b="0"/>
            <wp:docPr id="977623983" name="" title=""/>
            <wp:cNvGraphicFramePr>
              <a:graphicFrameLocks noChangeAspect="1"/>
            </wp:cNvGraphicFramePr>
            <a:graphic>
              <a:graphicData uri="http://schemas.openxmlformats.org/drawingml/2006/picture">
                <pic:pic>
                  <pic:nvPicPr>
                    <pic:cNvPr id="0" name=""/>
                    <pic:cNvPicPr/>
                  </pic:nvPicPr>
                  <pic:blipFill>
                    <a:blip r:embed="R083b743095e948d8">
                      <a:extLst>
                        <a:ext xmlns:a="http://schemas.openxmlformats.org/drawingml/2006/main" uri="{28A0092B-C50C-407E-A947-70E740481C1C}">
                          <a14:useLocalDpi val="0"/>
                        </a:ext>
                      </a:extLst>
                    </a:blip>
                    <a:stretch>
                      <a:fillRect/>
                    </a:stretch>
                  </pic:blipFill>
                  <pic:spPr>
                    <a:xfrm>
                      <a:off x="0" y="0"/>
                      <a:ext cx="4572000" cy="3190875"/>
                    </a:xfrm>
                    <a:prstGeom prst="rect">
                      <a:avLst/>
                    </a:prstGeom>
                  </pic:spPr>
                </pic:pic>
              </a:graphicData>
            </a:graphic>
          </wp:inline>
        </w:drawing>
      </w:r>
    </w:p>
    <w:p w:rsidR="22CB965D" w:rsidP="22CB965D" w:rsidRDefault="22CB965D" w14:paraId="0C28018B" w14:textId="3CDB5DD2">
      <w:pPr>
        <w:jc w:val="left"/>
      </w:pPr>
      <w:r w:rsidRPr="22CB965D" w:rsidR="22CB965D">
        <w:rPr>
          <w:rFonts w:ascii="Calibri" w:hAnsi="Calibri" w:eastAsia="Calibri" w:cs="Calibri"/>
          <w:b w:val="1"/>
          <w:bCs w:val="1"/>
          <w:noProof w:val="0"/>
          <w:color w:val="898989"/>
          <w:sz w:val="38"/>
          <w:szCs w:val="38"/>
          <w:lang w:val="en-US"/>
        </w:rPr>
        <w:t xml:space="preserve">Internal vs. External </w:t>
      </w:r>
      <w:r w:rsidRPr="22CB965D" w:rsidR="22CB965D">
        <w:rPr>
          <w:rFonts w:ascii="Calibri" w:hAnsi="Calibri" w:eastAsia="Calibri" w:cs="Calibri"/>
          <w:noProof w:val="0"/>
          <w:color w:val="898989"/>
          <w:sz w:val="38"/>
          <w:szCs w:val="38"/>
          <w:lang w:val="en-US"/>
        </w:rPr>
        <w:t> We most often think about the threat actors who exist outside our organizations: competitors, criminals, and the curious. However, some of the most dangerous threats come from within our own environments. We'll discuss the insider threat later in this chapter.</w:t>
      </w:r>
    </w:p>
    <w:p w:rsidR="22CB965D" w:rsidP="22CB965D" w:rsidRDefault="22CB965D" w14:paraId="0E2F654A" w14:textId="4C75AB64">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Level of Sophistication/</w:t>
      </w:r>
      <w:r w:rsidRPr="22CB965D" w:rsidR="22CB965D">
        <w:rPr>
          <w:rFonts w:ascii="Calibri" w:hAnsi="Calibri" w:eastAsia="Calibri" w:cs="Calibri"/>
          <w:b w:val="1"/>
          <w:bCs w:val="1"/>
          <w:noProof w:val="0"/>
          <w:color w:val="898989"/>
          <w:sz w:val="38"/>
          <w:szCs w:val="38"/>
          <w:lang w:val="en-US"/>
        </w:rPr>
        <w:t>Capability:</w:t>
      </w:r>
    </w:p>
    <w:p w:rsidR="22CB965D" w:rsidP="22CB965D" w:rsidRDefault="22CB965D" w14:paraId="28211EAD" w14:textId="0D8A1AC5">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 xml:space="preserve"> </w:t>
      </w:r>
      <w:r w:rsidRPr="22CB965D" w:rsidR="22CB965D">
        <w:rPr>
          <w:rFonts w:ascii="Calibri" w:hAnsi="Calibri" w:eastAsia="Calibri" w:cs="Calibri"/>
          <w:noProof w:val="0"/>
          <w:color w:val="898989"/>
          <w:sz w:val="38"/>
          <w:szCs w:val="38"/>
          <w:lang w:val="en-US"/>
        </w:rPr>
        <w:t>Threat actors vary greatly in their level of cybersecurity sophistication and capability. As we explore different types of threat actors in this chapter, we'll discuss how they range from the unsophisticated script kiddie simply running code borrowed from others to the advanced persistent threat (APT) actor exploiting vulnerabilities discovered in their own research labs and unknown to the security community.</w:t>
      </w:r>
    </w:p>
    <w:p w:rsidR="22CB965D" w:rsidP="22CB965D" w:rsidRDefault="22CB965D" w14:paraId="4C515EEF" w14:textId="472E54F5">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Resources/</w:t>
      </w:r>
      <w:r w:rsidRPr="22CB965D" w:rsidR="22CB965D">
        <w:rPr>
          <w:rFonts w:ascii="Calibri" w:hAnsi="Calibri" w:eastAsia="Calibri" w:cs="Calibri"/>
          <w:b w:val="1"/>
          <w:bCs w:val="1"/>
          <w:noProof w:val="0"/>
          <w:color w:val="898989"/>
          <w:sz w:val="38"/>
          <w:szCs w:val="38"/>
          <w:lang w:val="en-US"/>
        </w:rPr>
        <w:t>Funding:</w:t>
      </w:r>
    </w:p>
    <w:p w:rsidR="22CB965D" w:rsidP="22CB965D" w:rsidRDefault="22CB965D" w14:paraId="31C60211" w14:textId="751406A7">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 xml:space="preserve"> </w:t>
      </w:r>
      <w:r w:rsidRPr="22CB965D" w:rsidR="22CB965D">
        <w:rPr>
          <w:rFonts w:ascii="Calibri" w:hAnsi="Calibri" w:eastAsia="Calibri" w:cs="Calibri"/>
          <w:noProof w:val="0"/>
          <w:color w:val="898989"/>
          <w:sz w:val="38"/>
          <w:szCs w:val="38"/>
          <w:lang w:val="en-US"/>
        </w:rPr>
        <w:t>Just as threat actors vary in their sophistication, they also vary in the resources available to them. Highly organized attackers sponsored by criminal syndicates or national governments often have virtually limitless resources, whereas less organized attackers may simply be hobbyists working in their spare time.</w:t>
      </w:r>
    </w:p>
    <w:p w:rsidR="22CB965D" w:rsidP="22CB965D" w:rsidRDefault="22CB965D" w14:paraId="3BB6910C" w14:textId="691C38D9">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Intent/</w:t>
      </w:r>
      <w:r w:rsidRPr="22CB965D" w:rsidR="22CB965D">
        <w:rPr>
          <w:rFonts w:ascii="Calibri" w:hAnsi="Calibri" w:eastAsia="Calibri" w:cs="Calibri"/>
          <w:b w:val="1"/>
          <w:bCs w:val="1"/>
          <w:noProof w:val="0"/>
          <w:color w:val="898989"/>
          <w:sz w:val="38"/>
          <w:szCs w:val="38"/>
          <w:lang w:val="en-US"/>
        </w:rPr>
        <w:t>Motivation:</w:t>
      </w:r>
    </w:p>
    <w:p w:rsidR="22CB965D" w:rsidP="22CB965D" w:rsidRDefault="22CB965D" w14:paraId="5B7FE026" w14:textId="289D0CCB">
      <w:pPr>
        <w:jc w:val="left"/>
        <w:rPr>
          <w:rFonts w:ascii="Calibri" w:hAnsi="Calibri" w:eastAsia="Calibri" w:cs="Calibri"/>
          <w:noProof w:val="0"/>
          <w:color w:val="898989"/>
          <w:sz w:val="38"/>
          <w:szCs w:val="38"/>
          <w:lang w:val="en-US"/>
        </w:rPr>
      </w:pPr>
      <w:r w:rsidRPr="22CB965D" w:rsidR="22CB965D">
        <w:rPr>
          <w:rFonts w:ascii="Calibri" w:hAnsi="Calibri" w:eastAsia="Calibri" w:cs="Calibri"/>
          <w:b w:val="1"/>
          <w:bCs w:val="1"/>
          <w:noProof w:val="0"/>
          <w:color w:val="898989"/>
          <w:sz w:val="38"/>
          <w:szCs w:val="38"/>
          <w:lang w:val="en-US"/>
        </w:rPr>
        <w:t xml:space="preserve"> </w:t>
      </w:r>
      <w:r w:rsidRPr="22CB965D" w:rsidR="22CB965D">
        <w:rPr>
          <w:rFonts w:ascii="Calibri" w:hAnsi="Calibri" w:eastAsia="Calibri" w:cs="Calibri"/>
          <w:noProof w:val="0"/>
          <w:color w:val="898989"/>
          <w:sz w:val="38"/>
          <w:szCs w:val="38"/>
          <w:lang w:val="en-US"/>
        </w:rPr>
        <w:t>Attackers also vary in their motivation and intent. The script kiddie may be simply out for the thrill of the attack, whereas competitors may be engaged in highly targeted corporate espionage. Nation-states seek to achieve political objectives; criminal syndicates often focus on direct financial gain.</w:t>
      </w:r>
    </w:p>
    <w:p w:rsidR="22CB965D" w:rsidP="22CB965D" w:rsidRDefault="22CB965D" w14:paraId="2FA34D69" w14:textId="273F991D">
      <w:pPr>
        <w:pStyle w:val="Normal"/>
        <w:jc w:val="center"/>
        <w:rPr>
          <w:rFonts w:ascii="Calibri" w:hAnsi="Calibri" w:eastAsia="Calibri" w:cs="Calibri"/>
          <w:caps w:val="1"/>
          <w:noProof w:val="0"/>
          <w:color w:val="000000" w:themeColor="text1" w:themeTint="FF" w:themeShade="FF"/>
          <w:sz w:val="64"/>
          <w:szCs w:val="64"/>
          <w:lang w:val="en-US"/>
        </w:rPr>
      </w:pPr>
    </w:p>
    <w:p w:rsidR="22CB965D" w:rsidP="22CB965D" w:rsidRDefault="22CB965D" w14:paraId="2F1039C2" w14:textId="26FF9E2E">
      <w:pPr>
        <w:pStyle w:val="Normal"/>
        <w:jc w:val="center"/>
        <w:rPr>
          <w:rFonts w:ascii="Calibri" w:hAnsi="Calibri" w:eastAsia="Calibri" w:cs="Calibri"/>
          <w:noProof w:val="0"/>
          <w:sz w:val="88"/>
          <w:szCs w:val="88"/>
          <w:lang w:val="en-US"/>
        </w:rPr>
      </w:pPr>
      <w:r w:rsidRPr="22CB965D" w:rsidR="22CB965D">
        <w:rPr>
          <w:rFonts w:ascii="Calibri" w:hAnsi="Calibri" w:eastAsia="Calibri" w:cs="Calibri"/>
          <w:caps w:val="1"/>
          <w:noProof w:val="0"/>
          <w:color w:val="000000" w:themeColor="text1" w:themeTint="FF" w:themeShade="FF"/>
          <w:sz w:val="64"/>
          <w:szCs w:val="64"/>
          <w:lang w:val="en-US"/>
        </w:rPr>
        <w:t>Threat Actors</w:t>
      </w:r>
    </w:p>
    <w:p w:rsidR="22CB965D" w:rsidP="22CB965D" w:rsidRDefault="22CB965D" w14:paraId="1AAF9D6F" w14:textId="741C90FE">
      <w:pPr>
        <w:pStyle w:val="Normal"/>
        <w:jc w:val="center"/>
        <w:rPr>
          <w:rFonts w:ascii="Calibri" w:hAnsi="Calibri" w:eastAsia="Calibri" w:cs="Calibri"/>
          <w:caps w:val="1"/>
          <w:noProof w:val="0"/>
          <w:color w:val="000000" w:themeColor="text1" w:themeTint="FF" w:themeShade="FF"/>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Script Kiddies</w:t>
      </w:r>
    </w:p>
    <w:p w:rsidR="22CB965D" w:rsidP="22CB965D" w:rsidRDefault="22CB965D" w14:paraId="2BF1F372" w14:textId="2D7A1FA3">
      <w:pPr>
        <w:spacing w:line="216" w:lineRule="auto"/>
        <w:ind w:left="360" w:hanging="360"/>
        <w:jc w:val="left"/>
      </w:pPr>
      <w:r w:rsidRPr="22CB965D" w:rsidR="22CB965D">
        <w:rPr>
          <w:rFonts w:ascii="Calibri" w:hAnsi="Calibri" w:eastAsia="Calibri" w:cs="Calibri"/>
          <w:noProof w:val="0"/>
          <w:sz w:val="40"/>
          <w:szCs w:val="40"/>
          <w:lang w:val="en-US"/>
        </w:rPr>
        <w:t>•</w:t>
      </w:r>
      <w:r w:rsidRPr="22CB965D" w:rsidR="22CB965D">
        <w:rPr>
          <w:rFonts w:ascii="Calibri" w:hAnsi="Calibri" w:eastAsia="Calibri" w:cs="Calibri"/>
          <w:b w:val="0"/>
          <w:bCs w:val="0"/>
          <w:i w:val="0"/>
          <w:iCs w:val="0"/>
          <w:noProof w:val="0"/>
          <w:color w:val="000000" w:themeColor="text1" w:themeTint="FF" w:themeShade="FF"/>
          <w:sz w:val="40"/>
          <w:szCs w:val="40"/>
          <w:lang w:val="en-US"/>
        </w:rPr>
        <w:t>A derogatory term for people who use hacking techniques but have limited skills</w:t>
      </w:r>
    </w:p>
    <w:p w:rsidR="22CB965D" w:rsidP="22CB965D" w:rsidRDefault="22CB965D" w14:paraId="7D3D8541" w14:textId="69630DB5">
      <w:pPr>
        <w:spacing w:line="216" w:lineRule="auto"/>
        <w:ind w:left="360" w:hanging="360"/>
        <w:jc w:val="left"/>
      </w:pPr>
      <w:r w:rsidRPr="22CB965D" w:rsidR="22CB965D">
        <w:rPr>
          <w:rFonts w:ascii="Calibri" w:hAnsi="Calibri" w:eastAsia="Calibri" w:cs="Calibri"/>
          <w:noProof w:val="0"/>
          <w:sz w:val="40"/>
          <w:szCs w:val="40"/>
          <w:lang w:val="en-US"/>
        </w:rPr>
        <w:t>•</w:t>
      </w:r>
      <w:r w:rsidRPr="22CB965D" w:rsidR="22CB965D">
        <w:rPr>
          <w:rFonts w:ascii="Calibri" w:hAnsi="Calibri" w:eastAsia="Calibri" w:cs="Calibri"/>
          <w:noProof w:val="0"/>
          <w:color w:val="000000" w:themeColor="text1" w:themeTint="FF" w:themeShade="FF"/>
          <w:sz w:val="40"/>
          <w:szCs w:val="40"/>
          <w:lang w:val="en-US"/>
        </w:rPr>
        <w:t>Script kiddies can be a real threat because simplistic hacking tools are freely available on the Internet and they are plentiful and unfocused in their work</w:t>
      </w:r>
    </w:p>
    <w:p w:rsidR="22CB965D" w:rsidP="22CB965D" w:rsidRDefault="22CB965D" w14:paraId="0EECB082" w14:textId="2AAC54D6">
      <w:pPr>
        <w:pStyle w:val="Normal"/>
        <w:jc w:val="center"/>
        <w:rPr>
          <w:rFonts w:ascii="Calibri" w:hAnsi="Calibri" w:eastAsia="Calibri" w:cs="Calibri"/>
          <w:caps w:val="1"/>
          <w:noProof w:val="0"/>
          <w:color w:val="000000" w:themeColor="text1" w:themeTint="FF" w:themeShade="FF"/>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Hacktivists</w:t>
      </w:r>
    </w:p>
    <w:p w:rsidR="22CB965D" w:rsidP="22CB965D" w:rsidRDefault="22CB965D" w14:paraId="0D1BC9F7" w14:textId="619E78FA">
      <w:pPr>
        <w:spacing w:line="216" w:lineRule="auto"/>
        <w:ind w:left="360" w:hanging="360"/>
        <w:jc w:val="left"/>
      </w:pPr>
      <w:r w:rsidRPr="22CB965D" w:rsidR="22CB965D">
        <w:rPr>
          <w:rFonts w:ascii="Calibri" w:hAnsi="Calibri" w:eastAsia="Calibri" w:cs="Calibri"/>
          <w:noProof w:val="0"/>
          <w:sz w:val="40"/>
          <w:szCs w:val="40"/>
          <w:lang w:val="en-US"/>
        </w:rPr>
        <w:t>•</w:t>
      </w:r>
      <w:r w:rsidRPr="22CB965D" w:rsidR="22CB965D">
        <w:rPr>
          <w:rFonts w:ascii="Calibri" w:hAnsi="Calibri" w:eastAsia="Calibri" w:cs="Calibri"/>
          <w:noProof w:val="0"/>
          <w:color w:val="000000" w:themeColor="text1" w:themeTint="FF" w:themeShade="FF"/>
          <w:sz w:val="40"/>
          <w:szCs w:val="40"/>
          <w:lang w:val="en-US"/>
        </w:rPr>
        <w:t xml:space="preserve">People who use hacking techniques to accomplish some activist goal. </w:t>
      </w:r>
    </w:p>
    <w:p w:rsidR="22CB965D" w:rsidP="22CB965D" w:rsidRDefault="22CB965D" w14:paraId="4687C890" w14:textId="1EEC486B">
      <w:pPr>
        <w:spacing w:line="216" w:lineRule="auto"/>
        <w:ind w:left="360" w:hanging="360"/>
        <w:jc w:val="left"/>
      </w:pPr>
      <w:r w:rsidRPr="22CB965D" w:rsidR="22CB965D">
        <w:rPr>
          <w:rFonts w:ascii="Calibri" w:hAnsi="Calibri" w:eastAsia="Calibri" w:cs="Calibri"/>
          <w:noProof w:val="0"/>
          <w:sz w:val="40"/>
          <w:szCs w:val="40"/>
          <w:lang w:val="en-US"/>
        </w:rPr>
        <w:t>•</w:t>
      </w:r>
      <w:r w:rsidRPr="22CB965D" w:rsidR="22CB965D">
        <w:rPr>
          <w:rFonts w:ascii="Calibri" w:hAnsi="Calibri" w:eastAsia="Calibri" w:cs="Calibri"/>
          <w:noProof w:val="0"/>
          <w:color w:val="000000" w:themeColor="text1" w:themeTint="FF" w:themeShade="FF"/>
          <w:sz w:val="40"/>
          <w:szCs w:val="40"/>
          <w:lang w:val="en-US"/>
        </w:rPr>
        <w:t xml:space="preserve">The motivations, skill levels, and resources of hacktivists vary widely. </w:t>
      </w:r>
    </w:p>
    <w:p w:rsidR="22CB965D" w:rsidP="22CB965D" w:rsidRDefault="22CB965D" w14:paraId="49F02EB4" w14:textId="1D3BA2BE">
      <w:pPr>
        <w:spacing w:line="216" w:lineRule="auto"/>
        <w:ind w:left="360" w:hanging="360"/>
        <w:jc w:val="left"/>
      </w:pPr>
      <w:r w:rsidRPr="22CB965D" w:rsidR="22CB965D">
        <w:rPr>
          <w:rFonts w:ascii="Calibri" w:hAnsi="Calibri" w:eastAsia="Calibri" w:cs="Calibri"/>
          <w:noProof w:val="0"/>
          <w:sz w:val="40"/>
          <w:szCs w:val="40"/>
          <w:lang w:val="en-US"/>
        </w:rPr>
        <w:t>•</w:t>
      </w:r>
      <w:r w:rsidRPr="22CB965D" w:rsidR="22CB965D">
        <w:rPr>
          <w:rFonts w:ascii="Calibri" w:hAnsi="Calibri" w:eastAsia="Calibri" w:cs="Calibri"/>
          <w:noProof w:val="0"/>
          <w:color w:val="000000" w:themeColor="text1" w:themeTint="FF" w:themeShade="FF"/>
          <w:sz w:val="40"/>
          <w:szCs w:val="40"/>
          <w:lang w:val="en-US"/>
        </w:rPr>
        <w:t>There are some organized groups of hacktivists, such as the hacking group Anonymous.</w:t>
      </w:r>
    </w:p>
    <w:p w:rsidR="22CB965D" w:rsidP="22CB965D" w:rsidRDefault="22CB965D" w14:paraId="701FF2D8" w14:textId="3FC680CF">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b w:val="1"/>
          <w:bCs w:val="1"/>
          <w:noProof w:val="0"/>
          <w:color w:val="000000" w:themeColor="text1" w:themeTint="FF" w:themeShade="FF"/>
          <w:sz w:val="30"/>
          <w:szCs w:val="30"/>
          <w:lang w:val="en-US"/>
        </w:rPr>
        <w:t>Script Kiddies</w:t>
      </w:r>
    </w:p>
    <w:p w:rsidR="22CB965D" w:rsidP="22CB965D" w:rsidRDefault="22CB965D" w14:paraId="59736D5D" w14:textId="24A430A4">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The term </w:t>
      </w:r>
      <w:r w:rsidRPr="22CB965D" w:rsidR="22CB965D">
        <w:rPr>
          <w:rFonts w:ascii="Calibri" w:hAnsi="Calibri" w:eastAsia="Calibri" w:cs="Calibri"/>
          <w:i w:val="1"/>
          <w:iCs w:val="1"/>
          <w:noProof w:val="0"/>
          <w:color w:val="000000" w:themeColor="text1" w:themeTint="FF" w:themeShade="FF"/>
          <w:sz w:val="30"/>
          <w:szCs w:val="30"/>
          <w:lang w:val="en-US"/>
        </w:rPr>
        <w:t>script kiddie</w:t>
      </w:r>
      <w:r w:rsidRPr="22CB965D" w:rsidR="22CB965D">
        <w:rPr>
          <w:rFonts w:ascii="Calibri" w:hAnsi="Calibri" w:eastAsia="Calibri" w:cs="Calibri"/>
          <w:noProof w:val="0"/>
          <w:color w:val="000000" w:themeColor="text1" w:themeTint="FF" w:themeShade="FF"/>
          <w:sz w:val="30"/>
          <w:szCs w:val="30"/>
          <w:lang w:val="en-US"/>
        </w:rPr>
        <w:t xml:space="preserve"> is a derogatory term for people who use hacking techniques but have limited skills. Often such attackers may rely almost entirely on automated tools they download from the Internet. These attackers often have little knowledge of how their attacks actually work, and they are simply seeking out convenient targets of opportunity.</w:t>
      </w:r>
    </w:p>
    <w:p w:rsidR="22CB965D" w:rsidP="22CB965D" w:rsidRDefault="22CB965D" w14:paraId="308B8AA7" w14:textId="27D7FCBC">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You might think that with their relatively low skill level, script kiddies are not a real security threat. However, that isn't the case for two important reasons. First, simplistic hacking tools are freely available on the Internet. If you're vulnerable to them, anyone can easily find tools to automate denial-of-service (DoS) attacks, create viruses, make a Trojan horse, or even distribute ransomware as a service. Personal technical skills are no longer a barrier to attacking a network.</w:t>
      </w:r>
    </w:p>
    <w:p w:rsidR="22CB965D" w:rsidP="22CB965D" w:rsidRDefault="22CB965D" w14:paraId="0DD2863A" w14:textId="2614EEC2">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Second, script kiddies are plentiful and unfocused in their work. Although the nature of your business might not find you in the crosshairs of a sophisticated military-sponsored attack, script kiddies are much less discriminating in their target selection. They often just search for and discover vulnerable victims without even knowing the identity of their target. They might root around in files and systems and only discover who they've penetrated after their attack succeeds.</w:t>
      </w:r>
    </w:p>
    <w:p w:rsidR="22CB965D" w:rsidP="22CB965D" w:rsidRDefault="22CB965D" w14:paraId="1B735AAC" w14:textId="0B8C3B06">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b w:val="1"/>
          <w:bCs w:val="1"/>
          <w:noProof w:val="0"/>
          <w:color w:val="000000" w:themeColor="text1" w:themeTint="FF" w:themeShade="FF"/>
          <w:sz w:val="30"/>
          <w:szCs w:val="30"/>
          <w:lang w:val="en-US"/>
        </w:rPr>
        <w:t>Hacktivists</w:t>
      </w:r>
    </w:p>
    <w:p w:rsidR="22CB965D" w:rsidP="22CB965D" w:rsidRDefault="22CB965D" w14:paraId="407C4C7F" w14:textId="1CDA6282">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i w:val="1"/>
          <w:iCs w:val="1"/>
          <w:noProof w:val="0"/>
          <w:color w:val="000000" w:themeColor="text1" w:themeTint="FF" w:themeShade="FF"/>
          <w:sz w:val="30"/>
          <w:szCs w:val="30"/>
          <w:lang w:val="en-US"/>
        </w:rPr>
        <w:t>Hacktivists</w:t>
      </w:r>
      <w:r w:rsidRPr="22CB965D" w:rsidR="22CB965D">
        <w:rPr>
          <w:rFonts w:ascii="Calibri" w:hAnsi="Calibri" w:eastAsia="Calibri" w:cs="Calibri"/>
          <w:noProof w:val="0"/>
          <w:color w:val="000000" w:themeColor="text1" w:themeTint="FF" w:themeShade="FF"/>
          <w:sz w:val="30"/>
          <w:szCs w:val="30"/>
          <w:lang w:val="en-US"/>
        </w:rPr>
        <w:t xml:space="preserve"> use hacking techniques to accomplish some activist goal. They might deface the website of a company whose policies they disagree with. Or a hacktivist might attack a network due to some political issue. The defining characteristic of hacktivists is that they believe they are motivated by the greater good, even if their activity violates the law.</w:t>
      </w:r>
    </w:p>
    <w:p w:rsidR="22CB965D" w:rsidP="22CB965D" w:rsidRDefault="22CB965D" w14:paraId="1D808C24" w14:textId="1D2418BF">
      <w:pPr>
        <w:ind w:left="547" w:hanging="547"/>
        <w:jc w:val="left"/>
        <w:rPr>
          <w:rFonts w:ascii="Calibri" w:hAnsi="Calibri" w:eastAsia="Calibri" w:cs="Calibri"/>
          <w:noProof w:val="0"/>
          <w:color w:val="000000" w:themeColor="text1" w:themeTint="FF" w:themeShade="FF"/>
          <w:sz w:val="30"/>
          <w:szCs w:val="30"/>
          <w:lang w:val="en-US"/>
        </w:rPr>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Their activist motivation means that measures that might deter other attackers will be less likely to deter a hacktivist. Because they believe that they are engaged in a just crusade, they will, at least in some instances, risk getting </w:t>
      </w:r>
      <w:r w:rsidRPr="22CB965D" w:rsidR="22CB965D">
        <w:rPr>
          <w:rFonts w:ascii="Calibri" w:hAnsi="Calibri" w:eastAsia="Calibri" w:cs="Calibri"/>
          <w:noProof w:val="0"/>
          <w:color w:val="000000" w:themeColor="text1" w:themeTint="FF" w:themeShade="FF"/>
          <w:sz w:val="30"/>
          <w:szCs w:val="30"/>
          <w:lang w:val="en-US"/>
        </w:rPr>
        <w:t>caught trying</w:t>
      </w:r>
      <w:r w:rsidRPr="22CB965D" w:rsidR="22CB965D">
        <w:rPr>
          <w:rFonts w:ascii="Calibri" w:hAnsi="Calibri" w:eastAsia="Calibri" w:cs="Calibri"/>
          <w:noProof w:val="0"/>
          <w:color w:val="000000" w:themeColor="text1" w:themeTint="FF" w:themeShade="FF"/>
          <w:sz w:val="30"/>
          <w:szCs w:val="30"/>
          <w:lang w:val="en-US"/>
        </w:rPr>
        <w:t xml:space="preserve"> to accomplish their goals. They may even view being caught as a badge of honor and a sacrifice for their cause.</w:t>
      </w:r>
    </w:p>
    <w:p w:rsidR="22CB965D" w:rsidP="22CB965D" w:rsidRDefault="22CB965D" w14:paraId="16056894" w14:textId="7AF93BB5">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b w:val="1"/>
          <w:bCs w:val="1"/>
          <w:noProof w:val="0"/>
          <w:color w:val="000000" w:themeColor="text1" w:themeTint="FF" w:themeShade="FF"/>
          <w:sz w:val="36"/>
          <w:szCs w:val="36"/>
          <w:lang w:val="en-US"/>
        </w:rPr>
        <w:t>The Hats Hackers Wear</w:t>
      </w:r>
    </w:p>
    <w:p w:rsidR="22CB965D" w:rsidP="22CB965D" w:rsidRDefault="22CB965D" w14:paraId="534316C5" w14:textId="704C6559">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The cybersecurity community uses a shorthand lingo to refer to the motivations of attackers, describing them as having different-colored hats. The origins of this approach date back to old Western films, where the “good guys” wore white hats and the “bad guys” wore black hats to help distinguish them in the film.</w:t>
      </w:r>
    </w:p>
    <w:p w:rsidR="22CB965D" w:rsidP="22CB965D" w:rsidRDefault="22CB965D" w14:paraId="2A9128CB" w14:textId="3EC80556">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Cybersecurity professionals have adopted this approach to describe different types of cybersecurity adversaries:</w:t>
      </w:r>
    </w:p>
    <w:p w:rsidR="22CB965D" w:rsidP="22CB965D" w:rsidRDefault="22CB965D" w14:paraId="6E5DD4A3" w14:textId="7E316F34">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White-hat hackers</w:t>
      </w:r>
      <w:r w:rsidRPr="22CB965D" w:rsidR="22CB965D">
        <w:rPr>
          <w:rFonts w:ascii="Calibri" w:hAnsi="Calibri" w:eastAsia="Calibri" w:cs="Calibri"/>
          <w:noProof w:val="0"/>
          <w:color w:val="000000" w:themeColor="text1" w:themeTint="FF" w:themeShade="FF"/>
          <w:sz w:val="36"/>
          <w:szCs w:val="36"/>
          <w:lang w:val="en-US"/>
        </w:rPr>
        <w:t>, also known as authorized attackers, are those who act with authorization and seek to discover security vulnerabilities with the intent of correcting them. White-hat attackers may either be employees of the organization or contractors hired to engage in penetration testing.</w:t>
      </w:r>
    </w:p>
    <w:p w:rsidR="22CB965D" w:rsidP="22CB965D" w:rsidRDefault="22CB965D" w14:paraId="10077CE0" w14:textId="4114E4D6">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Black-hat hackers</w:t>
      </w:r>
      <w:r w:rsidRPr="22CB965D" w:rsidR="22CB965D">
        <w:rPr>
          <w:rFonts w:ascii="Calibri" w:hAnsi="Calibri" w:eastAsia="Calibri" w:cs="Calibri"/>
          <w:noProof w:val="0"/>
          <w:color w:val="000000" w:themeColor="text1" w:themeTint="FF" w:themeShade="FF"/>
          <w:sz w:val="36"/>
          <w:szCs w:val="36"/>
          <w:lang w:val="en-US"/>
        </w:rPr>
        <w:t>, also known as unauthorized attackers, are those with malicious intent. They seek to defeat security controls and compromise the confidentiality, integrity, or availability of information and systems for their own, unauthorized, purposes.</w:t>
      </w:r>
    </w:p>
    <w:p w:rsidR="22CB965D" w:rsidP="22CB965D" w:rsidRDefault="22CB965D" w14:paraId="669A53BB" w14:textId="62E5F8FD">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i w:val="1"/>
          <w:iCs w:val="1"/>
          <w:noProof w:val="0"/>
          <w:color w:val="000000" w:themeColor="text1" w:themeTint="FF" w:themeShade="FF"/>
          <w:sz w:val="36"/>
          <w:szCs w:val="36"/>
          <w:lang w:val="en-US"/>
        </w:rPr>
        <w:t>Gray-hat hackers</w:t>
      </w:r>
      <w:r w:rsidRPr="22CB965D" w:rsidR="22CB965D">
        <w:rPr>
          <w:rFonts w:ascii="Calibri" w:hAnsi="Calibri" w:eastAsia="Calibri" w:cs="Calibri"/>
          <w:noProof w:val="0"/>
          <w:color w:val="000000" w:themeColor="text1" w:themeTint="FF" w:themeShade="FF"/>
          <w:sz w:val="36"/>
          <w:szCs w:val="36"/>
          <w:lang w:val="en-US"/>
        </w:rPr>
        <w:t>, also known as semi-authorized attackers, are those who fall somewhere between white- and black-hat hackers. They act without proper authorization, but they do so with the intent of informing their targets of any security vulnerabilities.</w:t>
      </w:r>
    </w:p>
    <w:p w:rsidR="22CB965D" w:rsidP="22CB965D" w:rsidRDefault="22CB965D" w14:paraId="40F451EA" w14:textId="6BAAB514">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794803B8" w14:textId="13284CBE">
      <w:pPr>
        <w:pStyle w:val="Normal"/>
        <w:jc w:val="center"/>
        <w:rPr>
          <w:rFonts w:ascii="Calibri" w:hAnsi="Calibri" w:eastAsia="Calibri" w:cs="Calibri"/>
          <w:noProof w:val="0"/>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Criminal Syndicates</w:t>
      </w:r>
    </w:p>
    <w:p w:rsidR="22CB965D" w:rsidP="22CB965D" w:rsidRDefault="22CB965D" w14:paraId="77C0A145" w14:textId="03EC31BC">
      <w:pPr>
        <w:pStyle w:val="Normal"/>
        <w:jc w:val="center"/>
      </w:pPr>
      <w:r w:rsidR="22CB965D">
        <w:drawing>
          <wp:inline wp14:editId="2A247E3F" wp14:anchorId="65A8B4C4">
            <wp:extent cx="4572000" cy="3267075"/>
            <wp:effectExtent l="0" t="0" r="0" b="0"/>
            <wp:docPr id="1564308944" name="" title=""/>
            <wp:cNvGraphicFramePr>
              <a:graphicFrameLocks noChangeAspect="1"/>
            </wp:cNvGraphicFramePr>
            <a:graphic>
              <a:graphicData uri="http://schemas.openxmlformats.org/drawingml/2006/picture">
                <pic:pic>
                  <pic:nvPicPr>
                    <pic:cNvPr id="0" name=""/>
                    <pic:cNvPicPr/>
                  </pic:nvPicPr>
                  <pic:blipFill>
                    <a:blip r:embed="Rb3ac42ed17ae49b5">
                      <a:extLst>
                        <a:ext xmlns:a="http://schemas.openxmlformats.org/drawingml/2006/main" uri="{28A0092B-C50C-407E-A947-70E740481C1C}">
                          <a14:useLocalDpi val="0"/>
                        </a:ext>
                      </a:extLst>
                    </a:blip>
                    <a:stretch>
                      <a:fillRect/>
                    </a:stretch>
                  </pic:blipFill>
                  <pic:spPr>
                    <a:xfrm>
                      <a:off x="0" y="0"/>
                      <a:ext cx="4572000" cy="3267075"/>
                    </a:xfrm>
                    <a:prstGeom prst="rect">
                      <a:avLst/>
                    </a:prstGeom>
                  </pic:spPr>
                </pic:pic>
              </a:graphicData>
            </a:graphic>
          </wp:inline>
        </w:drawing>
      </w:r>
    </w:p>
    <w:p w:rsidR="22CB965D" w:rsidP="22CB965D" w:rsidRDefault="22CB965D" w14:paraId="0EC1BA12" w14:textId="13125443">
      <w:pPr>
        <w:jc w:val="center"/>
      </w:pPr>
      <w:r w:rsidRPr="22CB965D" w:rsidR="22CB965D">
        <w:rPr>
          <w:rFonts w:ascii="Calibri" w:hAnsi="Calibri" w:eastAsia="Calibri" w:cs="Calibri"/>
          <w:caps w:val="1"/>
          <w:noProof w:val="0"/>
          <w:color w:val="000000" w:themeColor="text1" w:themeTint="FF" w:themeShade="FF"/>
          <w:sz w:val="88"/>
          <w:szCs w:val="88"/>
          <w:lang w:val="en-US"/>
        </w:rPr>
        <w:t>CRIMINAL SYNDICATES</w:t>
      </w:r>
    </w:p>
    <w:p w:rsidR="22CB965D" w:rsidP="22CB965D" w:rsidRDefault="22CB965D" w14:paraId="37383679" w14:textId="0278903C">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Cyber-dependent crime</w:t>
      </w:r>
      <w:r w:rsidRPr="22CB965D" w:rsidR="22CB965D">
        <w:rPr>
          <w:rFonts w:ascii="Calibri" w:hAnsi="Calibri" w:eastAsia="Calibri" w:cs="Calibri"/>
          <w:noProof w:val="0"/>
          <w:color w:val="000000" w:themeColor="text1" w:themeTint="FF" w:themeShade="FF"/>
          <w:sz w:val="44"/>
          <w:szCs w:val="44"/>
          <w:lang w:val="en-US"/>
        </w:rPr>
        <w:t>, including ransomware, data compromise, distributed denial-of-service (DDoS) attacks, website defacement, and attacks against critical infrastructure</w:t>
      </w:r>
    </w:p>
    <w:p w:rsidR="22CB965D" w:rsidP="22CB965D" w:rsidRDefault="22CB965D" w14:paraId="2A5CA06C" w14:textId="660484DC">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Child sexual exploitation</w:t>
      </w:r>
      <w:r w:rsidRPr="22CB965D" w:rsidR="22CB965D">
        <w:rPr>
          <w:rFonts w:ascii="Calibri" w:hAnsi="Calibri" w:eastAsia="Calibri" w:cs="Calibri"/>
          <w:noProof w:val="0"/>
          <w:color w:val="000000" w:themeColor="text1" w:themeTint="FF" w:themeShade="FF"/>
          <w:sz w:val="44"/>
          <w:szCs w:val="44"/>
          <w:lang w:val="en-US"/>
        </w:rPr>
        <w:t>, including child pornography, abuse, and solicitation</w:t>
      </w:r>
    </w:p>
    <w:p w:rsidR="22CB965D" w:rsidP="22CB965D" w:rsidRDefault="22CB965D" w14:paraId="227C6DF3" w14:textId="1DDD272C">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Payment fraud</w:t>
      </w:r>
      <w:r w:rsidRPr="22CB965D" w:rsidR="22CB965D">
        <w:rPr>
          <w:rFonts w:ascii="Calibri" w:hAnsi="Calibri" w:eastAsia="Calibri" w:cs="Calibri"/>
          <w:noProof w:val="0"/>
          <w:color w:val="000000" w:themeColor="text1" w:themeTint="FF" w:themeShade="FF"/>
          <w:sz w:val="44"/>
          <w:szCs w:val="44"/>
          <w:lang w:val="en-US"/>
        </w:rPr>
        <w:t>, including credit card fraud and business email compromises</w:t>
      </w:r>
    </w:p>
    <w:p w:rsidR="22CB965D" w:rsidP="22CB965D" w:rsidRDefault="22CB965D" w14:paraId="0E065A61" w14:textId="27F8B5D7">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Dark web</w:t>
      </w:r>
      <w:r w:rsidRPr="22CB965D" w:rsidR="22CB965D">
        <w:rPr>
          <w:rFonts w:ascii="Calibri" w:hAnsi="Calibri" w:eastAsia="Calibri" w:cs="Calibri"/>
          <w:noProof w:val="0"/>
          <w:color w:val="000000" w:themeColor="text1" w:themeTint="FF" w:themeShade="FF"/>
          <w:sz w:val="44"/>
          <w:szCs w:val="44"/>
          <w:lang w:val="en-US"/>
        </w:rPr>
        <w:t xml:space="preserve"> activity, including the sale of illegal goods and services</w:t>
      </w:r>
    </w:p>
    <w:p w:rsidR="22CB965D" w:rsidP="22CB965D" w:rsidRDefault="22CB965D" w14:paraId="04C3C700" w14:textId="099A8837">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Terrorism</w:t>
      </w:r>
      <w:r w:rsidRPr="22CB965D" w:rsidR="22CB965D">
        <w:rPr>
          <w:rFonts w:ascii="Calibri" w:hAnsi="Calibri" w:eastAsia="Calibri" w:cs="Calibri"/>
          <w:noProof w:val="0"/>
          <w:color w:val="000000" w:themeColor="text1" w:themeTint="FF" w:themeShade="FF"/>
          <w:sz w:val="44"/>
          <w:szCs w:val="44"/>
          <w:lang w:val="en-US"/>
        </w:rPr>
        <w:t xml:space="preserve"> support, including facilitating the actions of terrorist groups online</w:t>
      </w:r>
    </w:p>
    <w:p w:rsidR="22CB965D" w:rsidP="22CB965D" w:rsidRDefault="22CB965D" w14:paraId="525E664E" w14:textId="578DA12C">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44"/>
          <w:szCs w:val="44"/>
          <w:lang w:val="en-US"/>
        </w:rPr>
        <w:t>Cross-cutting crime factors</w:t>
      </w:r>
      <w:r w:rsidRPr="22CB965D" w:rsidR="22CB965D">
        <w:rPr>
          <w:rFonts w:ascii="Calibri" w:hAnsi="Calibri" w:eastAsia="Calibri" w:cs="Calibri"/>
          <w:noProof w:val="0"/>
          <w:color w:val="000000" w:themeColor="text1" w:themeTint="FF" w:themeShade="FF"/>
          <w:sz w:val="44"/>
          <w:szCs w:val="44"/>
          <w:lang w:val="en-US"/>
        </w:rPr>
        <w:t>, including social engineering, money mules, and the criminal abuse of cryptocurrencies</w:t>
      </w:r>
    </w:p>
    <w:p w:rsidR="22CB965D" w:rsidP="22CB965D" w:rsidRDefault="22CB965D" w14:paraId="27BFAC2B" w14:textId="2A7EA530">
      <w:pPr>
        <w:pStyle w:val="Normal"/>
        <w:ind w:left="547" w:hanging="547"/>
        <w:jc w:val="left"/>
        <w:rPr>
          <w:rFonts w:ascii="Arial" w:hAnsi="Arial" w:eastAsia="Arial" w:cs="Arial"/>
          <w:noProof w:val="0"/>
          <w:sz w:val="44"/>
          <w:szCs w:val="44"/>
          <w:lang w:val="en-US"/>
        </w:rPr>
      </w:pPr>
      <w:r w:rsidRPr="22CB965D" w:rsidR="22CB965D">
        <w:rPr>
          <w:rFonts w:ascii="Calibri" w:hAnsi="Calibri" w:eastAsia="Calibri" w:cs="Calibri"/>
          <w:caps w:val="1"/>
          <w:noProof w:val="0"/>
          <w:color w:val="000000" w:themeColor="text1" w:themeTint="FF" w:themeShade="FF"/>
          <w:sz w:val="64"/>
          <w:szCs w:val="64"/>
          <w:lang w:val="en-US"/>
        </w:rPr>
        <w:t>Advanced Persistent Threats (APTs)</w:t>
      </w:r>
    </w:p>
    <w:p w:rsidR="22CB965D" w:rsidP="22CB965D" w:rsidRDefault="22CB965D" w14:paraId="1BAB35BB" w14:textId="5BEF359B">
      <w:pPr>
        <w:pStyle w:val="ListParagraph"/>
        <w:numPr>
          <w:ilvl w:val="0"/>
          <w:numId w:val="3"/>
        </w:numPr>
        <w:jc w:val="left"/>
        <w:rPr>
          <w:rFonts w:ascii="Calibri" w:hAnsi="Calibri" w:eastAsia="Calibri" w:cs="Calibri" w:asciiTheme="minorAscii" w:hAnsiTheme="minorAscii" w:eastAsiaTheme="minorAscii" w:cstheme="minorAscii"/>
          <w:noProof w:val="0"/>
          <w:color w:val="000000" w:themeColor="text1" w:themeTint="FF" w:themeShade="FF"/>
          <w:sz w:val="48"/>
          <w:szCs w:val="48"/>
          <w:lang w:val="en-US"/>
        </w:rPr>
      </w:pPr>
      <w:r w:rsidRPr="22CB965D" w:rsidR="22CB965D">
        <w:rPr>
          <w:rFonts w:ascii="Calibri" w:hAnsi="Calibri" w:eastAsia="Calibri" w:cs="Calibri"/>
          <w:noProof w:val="0"/>
          <w:color w:val="000000" w:themeColor="text1" w:themeTint="FF" w:themeShade="FF"/>
          <w:sz w:val="48"/>
          <w:szCs w:val="48"/>
          <w:lang w:val="en-US"/>
        </w:rPr>
        <w:t>Attackers used advanced techniques, not simply tools downloaded from the Internet</w:t>
      </w:r>
    </w:p>
    <w:p w:rsidR="22CB965D" w:rsidP="22CB965D" w:rsidRDefault="22CB965D" w14:paraId="3AFDD8D6" w14:textId="5C74C7B8">
      <w:pPr>
        <w:pStyle w:val="ListParagraph"/>
        <w:numPr>
          <w:ilvl w:val="0"/>
          <w:numId w:val="3"/>
        </w:numPr>
        <w:jc w:val="left"/>
        <w:rPr>
          <w:rFonts w:ascii="Calibri" w:hAnsi="Calibri" w:eastAsia="Calibri" w:cs="Calibri" w:asciiTheme="minorAscii" w:hAnsiTheme="minorAscii" w:eastAsiaTheme="minorAscii" w:cstheme="minorAscii"/>
          <w:noProof w:val="0"/>
          <w:color w:val="000000" w:themeColor="text1" w:themeTint="FF" w:themeShade="FF"/>
          <w:sz w:val="48"/>
          <w:szCs w:val="48"/>
          <w:lang w:val="en-US"/>
        </w:rPr>
      </w:pPr>
      <w:r w:rsidRPr="22CB965D" w:rsidR="22CB965D">
        <w:rPr>
          <w:rFonts w:ascii="Calibri" w:hAnsi="Calibri" w:eastAsia="Calibri" w:cs="Calibri"/>
          <w:noProof w:val="0"/>
          <w:color w:val="000000" w:themeColor="text1" w:themeTint="FF" w:themeShade="FF"/>
          <w:sz w:val="48"/>
          <w:szCs w:val="48"/>
          <w:lang w:val="en-US"/>
        </w:rPr>
        <w:t>Attacks are persistent, occurring over a significant period of time</w:t>
      </w:r>
    </w:p>
    <w:p w:rsidR="22CB965D" w:rsidP="22CB965D" w:rsidRDefault="22CB965D" w14:paraId="5D0D6566" w14:textId="559DC787">
      <w:pPr>
        <w:pStyle w:val="Normal"/>
        <w:ind w:left="0" w:hanging="0"/>
        <w:jc w:val="center"/>
      </w:pPr>
      <w:r w:rsidR="22CB965D">
        <w:drawing>
          <wp:inline wp14:editId="473469E8" wp14:anchorId="791AE3E3">
            <wp:extent cx="4572000" cy="2238375"/>
            <wp:effectExtent l="0" t="0" r="0" b="0"/>
            <wp:docPr id="142764988" name="" title=""/>
            <wp:cNvGraphicFramePr>
              <a:graphicFrameLocks noChangeAspect="1"/>
            </wp:cNvGraphicFramePr>
            <a:graphic>
              <a:graphicData uri="http://schemas.openxmlformats.org/drawingml/2006/picture">
                <pic:pic>
                  <pic:nvPicPr>
                    <pic:cNvPr id="0" name=""/>
                    <pic:cNvPicPr/>
                  </pic:nvPicPr>
                  <pic:blipFill>
                    <a:blip r:embed="Ra77d827752414e55">
                      <a:extLst>
                        <a:ext xmlns:a="http://schemas.openxmlformats.org/drawingml/2006/main" uri="{28A0092B-C50C-407E-A947-70E740481C1C}">
                          <a14:useLocalDpi val="0"/>
                        </a:ext>
                      </a:extLst>
                    </a:blip>
                    <a:stretch>
                      <a:fillRect/>
                    </a:stretch>
                  </pic:blipFill>
                  <pic:spPr>
                    <a:xfrm>
                      <a:off x="0" y="0"/>
                      <a:ext cx="4572000" cy="2238375"/>
                    </a:xfrm>
                    <a:prstGeom prst="rect">
                      <a:avLst/>
                    </a:prstGeom>
                  </pic:spPr>
                </pic:pic>
              </a:graphicData>
            </a:graphic>
          </wp:inline>
        </w:drawing>
      </w:r>
    </w:p>
    <w:p w:rsidR="22CB965D" w:rsidRDefault="22CB965D" w14:paraId="0FEC6C6E" w14:textId="6CFE2AB6">
      <w:r>
        <w:br w:type="page"/>
      </w:r>
    </w:p>
    <w:p w:rsidR="22CB965D" w:rsidP="22CB965D" w:rsidRDefault="22CB965D" w14:paraId="071EEE30" w14:textId="60EE0157">
      <w:pPr>
        <w:jc w:val="center"/>
      </w:pPr>
      <w:r w:rsidRPr="22CB965D" w:rsidR="22CB965D">
        <w:rPr>
          <w:rFonts w:ascii="Calibri" w:hAnsi="Calibri" w:eastAsia="Calibri" w:cs="Calibri"/>
          <w:caps w:val="1"/>
          <w:noProof w:val="0"/>
          <w:color w:val="000000" w:themeColor="text1" w:themeTint="FF" w:themeShade="FF"/>
          <w:sz w:val="80"/>
          <w:szCs w:val="80"/>
          <w:lang w:val="en-US"/>
        </w:rPr>
        <w:t>ADVANCED PERSISTENT THREATS (APTS)</w:t>
      </w:r>
    </w:p>
    <w:p w:rsidR="22CB965D" w:rsidP="22CB965D" w:rsidRDefault="22CB965D" w14:paraId="58AC0792" w14:textId="020A0480">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In recent years, a great deal of attention has been given to state actors hacking into either foreign governments or corporations. The security company Mandiant created the term </w:t>
      </w:r>
      <w:r w:rsidRPr="22CB965D" w:rsidR="22CB965D">
        <w:rPr>
          <w:rFonts w:ascii="Calibri" w:hAnsi="Calibri" w:eastAsia="Calibri" w:cs="Calibri"/>
          <w:i w:val="1"/>
          <w:iCs w:val="1"/>
          <w:noProof w:val="0"/>
          <w:color w:val="000000" w:themeColor="text1" w:themeTint="FF" w:themeShade="FF"/>
          <w:sz w:val="36"/>
          <w:szCs w:val="36"/>
          <w:lang w:val="en-US"/>
        </w:rPr>
        <w:t>advanced persistent threats (APTs)</w:t>
      </w:r>
      <w:r w:rsidRPr="22CB965D" w:rsidR="22CB965D">
        <w:rPr>
          <w:rFonts w:ascii="Calibri" w:hAnsi="Calibri" w:eastAsia="Calibri" w:cs="Calibri"/>
          <w:noProof w:val="0"/>
          <w:color w:val="000000" w:themeColor="text1" w:themeTint="FF" w:themeShade="FF"/>
          <w:sz w:val="36"/>
          <w:szCs w:val="36"/>
          <w:lang w:val="en-US"/>
        </w:rPr>
        <w:t xml:space="preserve"> to describe a series of attacks that they first traced to sources connected to the Chinese military. In subsequent years, the security community discovered similar organizations linked to the government of virtually every technologically advanced country.</w:t>
      </w:r>
    </w:p>
    <w:p w:rsidR="22CB965D" w:rsidP="22CB965D" w:rsidRDefault="22CB965D" w14:paraId="73957DC5" w14:textId="513E4278">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The term APT tells you a great deal about the attacks themselves. First, they used advanced techniques, not simply tools downloaded from the Internet. Second, the attacks are persistent, occurring over a significant period of time. In some cases, the attacks continued for years as attackers patiently stalked their targets, awaiting the right opportunity to strike.</w:t>
      </w:r>
    </w:p>
    <w:p w:rsidR="22CB965D" w:rsidP="22CB965D" w:rsidRDefault="22CB965D" w14:paraId="16ADEA27" w14:textId="183E0972">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The APT attacks that Mandiant reported are emblematic of </w:t>
      </w:r>
      <w:r w:rsidRPr="22CB965D" w:rsidR="22CB965D">
        <w:rPr>
          <w:rFonts w:ascii="Calibri" w:hAnsi="Calibri" w:eastAsia="Calibri" w:cs="Calibri"/>
          <w:i w:val="1"/>
          <w:iCs w:val="1"/>
          <w:noProof w:val="0"/>
          <w:color w:val="000000" w:themeColor="text1" w:themeTint="FF" w:themeShade="FF"/>
          <w:sz w:val="36"/>
          <w:szCs w:val="36"/>
          <w:lang w:val="en-US"/>
        </w:rPr>
        <w:t>nation-state attacks</w:t>
      </w:r>
      <w:r w:rsidRPr="22CB965D" w:rsidR="22CB965D">
        <w:rPr>
          <w:rFonts w:ascii="Calibri" w:hAnsi="Calibri" w:eastAsia="Calibri" w:cs="Calibri"/>
          <w:noProof w:val="0"/>
          <w:color w:val="000000" w:themeColor="text1" w:themeTint="FF" w:themeShade="FF"/>
          <w:sz w:val="36"/>
          <w:szCs w:val="36"/>
          <w:lang w:val="en-US"/>
        </w:rPr>
        <w:t>. They tend to be characterized by highly skilled attackers with significant resources. A nation has the labor force, time, and money to finance ongoing, sophisticated attacks.</w:t>
      </w:r>
    </w:p>
    <w:p w:rsidR="22CB965D" w:rsidP="22CB965D" w:rsidRDefault="22CB965D" w14:paraId="7309B71E" w14:textId="10B74289">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The motive can be political or economic. In some cases, the attack is done for traditional espionage goals: to gather information about the target's defense capabilities. In other cases, the attack might be targeting intellectual property or other economic assets.</w:t>
      </w:r>
    </w:p>
    <w:p w:rsidR="22CB965D" w:rsidP="22CB965D" w:rsidRDefault="22CB965D" w14:paraId="224EBB0E" w14:textId="01ABB246">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279CFF81" w14:textId="76B1D881">
      <w:pPr>
        <w:pStyle w:val="Normal"/>
        <w:ind w:left="0" w:hanging="0"/>
        <w:jc w:val="center"/>
        <w:rPr>
          <w:rFonts w:ascii="Calibri" w:hAnsi="Calibri" w:eastAsia="Calibri" w:cs="Calibri"/>
          <w:noProof w:val="0"/>
          <w:sz w:val="22"/>
          <w:szCs w:val="22"/>
          <w:lang w:val="en-US"/>
        </w:rPr>
      </w:pPr>
      <w:r w:rsidRPr="22CB965D" w:rsidR="22CB965D">
        <w:rPr>
          <w:rFonts w:ascii="Calibri" w:hAnsi="Calibri" w:eastAsia="Calibri" w:cs="Calibri"/>
          <w:b w:val="1"/>
          <w:bCs w:val="1"/>
          <w:noProof w:val="0"/>
          <w:color w:val="000000" w:themeColor="text1" w:themeTint="FF" w:themeShade="FF"/>
          <w:sz w:val="88"/>
          <w:szCs w:val="88"/>
          <w:lang w:val="en-US"/>
        </w:rPr>
        <w:t>Zero-Day Attacks</w:t>
      </w:r>
    </w:p>
    <w:p w:rsidR="22CB965D" w:rsidP="22CB965D" w:rsidRDefault="22CB965D" w14:paraId="6C09C478" w14:textId="5B0443A9">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4DA0B2C3" w14:textId="20D2CDDC">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APT attackers often conduct their own security vulnerability research in an attempt to discover vulnerabilities that are not known to other attackers or cybersecurity teams. After they uncover a vulnerability, they do not disclose it but rather store it in a vulnerability repository for later use.</w:t>
      </w:r>
    </w:p>
    <w:p w:rsidR="22CB965D" w:rsidP="22CB965D" w:rsidRDefault="22CB965D" w14:paraId="036035C8" w14:textId="3055C28B">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Attacks that exploit these vulnerabilities are known as </w:t>
      </w:r>
      <w:r w:rsidRPr="22CB965D" w:rsidR="22CB965D">
        <w:rPr>
          <w:rFonts w:ascii="Calibri" w:hAnsi="Calibri" w:eastAsia="Calibri" w:cs="Calibri"/>
          <w:i w:val="1"/>
          <w:iCs w:val="1"/>
          <w:noProof w:val="0"/>
          <w:color w:val="000000" w:themeColor="text1" w:themeTint="FF" w:themeShade="FF"/>
          <w:sz w:val="36"/>
          <w:szCs w:val="36"/>
          <w:lang w:val="en-US"/>
        </w:rPr>
        <w:t>zero-day attacks</w:t>
      </w:r>
      <w:r w:rsidRPr="22CB965D" w:rsidR="22CB965D">
        <w:rPr>
          <w:rFonts w:ascii="Calibri" w:hAnsi="Calibri" w:eastAsia="Calibri" w:cs="Calibri"/>
          <w:noProof w:val="0"/>
          <w:color w:val="000000" w:themeColor="text1" w:themeTint="FF" w:themeShade="FF"/>
          <w:sz w:val="36"/>
          <w:szCs w:val="36"/>
          <w:lang w:val="en-US"/>
        </w:rPr>
        <w:t>. Zero-day attacks are particularly dangerous because they are unknown to product vendors, and therefore, no patches are available to correct them. APT actors who exploit zero-day vulnerabilities are often able to easily compromise their targets.</w:t>
      </w:r>
    </w:p>
    <w:p w:rsidR="22CB965D" w:rsidP="22CB965D" w:rsidRDefault="22CB965D" w14:paraId="15DBEA64" w14:textId="6CE44791">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Stuxnet is one of the most well-known examples of an APT attack. The Stuxnet attack, traced to the U.S. and Israeli governments, exploited zero-day vulnerabilities to compromise the control networks at an Iranian uranium enrichment facility.</w:t>
      </w:r>
    </w:p>
    <w:p w:rsidR="22CB965D" w:rsidP="22CB965D" w:rsidRDefault="22CB965D" w14:paraId="2510C79D" w14:textId="3DB96801">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7B209631" w14:textId="55ED3105">
      <w:pPr>
        <w:pStyle w:val="Normal"/>
        <w:ind w:left="0" w:hanging="0"/>
        <w:jc w:val="center"/>
        <w:rPr>
          <w:rFonts w:ascii="Calibri" w:hAnsi="Calibri" w:eastAsia="Calibri" w:cs="Calibri"/>
          <w:noProof w:val="0"/>
          <w:sz w:val="88"/>
          <w:szCs w:val="88"/>
          <w:lang w:val="en-US"/>
        </w:rPr>
      </w:pPr>
      <w:r w:rsidRPr="22CB965D" w:rsidR="22CB965D">
        <w:rPr>
          <w:rFonts w:ascii="Calibri" w:hAnsi="Calibri" w:eastAsia="Calibri" w:cs="Calibri"/>
          <w:caps w:val="1"/>
          <w:noProof w:val="0"/>
          <w:color w:val="000000" w:themeColor="text1" w:themeTint="FF" w:themeShade="FF"/>
          <w:sz w:val="64"/>
          <w:szCs w:val="64"/>
          <w:lang w:val="en-US"/>
        </w:rPr>
        <w:t>Insiders</w:t>
      </w:r>
    </w:p>
    <w:p w:rsidR="22CB965D" w:rsidP="22CB965D" w:rsidRDefault="22CB965D" w14:paraId="130AF1CC" w14:textId="351EA01D">
      <w:pPr>
        <w:jc w:val="left"/>
      </w:pPr>
      <w:r w:rsidRPr="22CB965D" w:rsidR="22CB965D">
        <w:rPr>
          <w:rFonts w:ascii="Calibri" w:hAnsi="Calibri" w:eastAsia="Calibri" w:cs="Calibri"/>
          <w:noProof w:val="0"/>
          <w:color w:val="000000" w:themeColor="text1" w:themeTint="FF" w:themeShade="FF"/>
          <w:sz w:val="48"/>
          <w:szCs w:val="48"/>
          <w:lang w:val="en-US"/>
        </w:rPr>
        <w:t>Insider attacks occur when an employee, contractor, vendor or other individual with authorized access to information and systems uses that access to wage an attack against the organization.</w:t>
      </w:r>
    </w:p>
    <w:p w:rsidR="22CB965D" w:rsidP="22CB965D" w:rsidRDefault="22CB965D" w14:paraId="4D95928D" w14:textId="0D376CA9">
      <w:pPr>
        <w:jc w:val="left"/>
      </w:pPr>
      <w:r w:rsidRPr="22CB965D" w:rsidR="22CB965D">
        <w:rPr>
          <w:rFonts w:ascii="Calibri" w:hAnsi="Calibri" w:eastAsia="Calibri" w:cs="Calibri"/>
          <w:noProof w:val="0"/>
          <w:color w:val="000000" w:themeColor="text1" w:themeTint="FF" w:themeShade="FF"/>
          <w:sz w:val="48"/>
          <w:szCs w:val="48"/>
          <w:lang w:val="en-US"/>
        </w:rPr>
        <w:t>Insiders’ skill levels and motivations vary widely.</w:t>
      </w:r>
    </w:p>
    <w:p w:rsidR="22CB965D" w:rsidP="22CB965D" w:rsidRDefault="22CB965D" w14:paraId="4389BDED" w14:textId="7BB307C3">
      <w:pPr>
        <w:jc w:val="left"/>
      </w:pPr>
      <w:r w:rsidRPr="22CB965D" w:rsidR="22CB965D">
        <w:rPr>
          <w:rFonts w:ascii="Calibri" w:hAnsi="Calibri" w:eastAsia="Calibri" w:cs="Calibri"/>
          <w:noProof w:val="0"/>
          <w:color w:val="000000" w:themeColor="text1" w:themeTint="FF" w:themeShade="FF"/>
          <w:sz w:val="48"/>
          <w:szCs w:val="48"/>
          <w:lang w:val="en-US"/>
        </w:rPr>
        <w:t>An insider will usually be working alone and have limited financial resources and time; however, he or she might have significant access and knowledge based on the job role.</w:t>
      </w:r>
    </w:p>
    <w:p w:rsidR="22CB965D" w:rsidP="22CB965D" w:rsidRDefault="22CB965D" w14:paraId="2FA5C8E4" w14:textId="050967AD">
      <w:pPr>
        <w:pStyle w:val="Normal"/>
        <w:jc w:val="left"/>
        <w:rPr>
          <w:rFonts w:ascii="Calibri" w:hAnsi="Calibri" w:eastAsia="Calibri" w:cs="Calibri"/>
          <w:noProof w:val="0"/>
          <w:color w:val="000000" w:themeColor="text1" w:themeTint="FF" w:themeShade="FF"/>
          <w:sz w:val="48"/>
          <w:szCs w:val="48"/>
          <w:lang w:val="en-US"/>
        </w:rPr>
      </w:pPr>
    </w:p>
    <w:p w:rsidR="22CB965D" w:rsidRDefault="22CB965D" w14:paraId="5876386F" w14:textId="27C2890D">
      <w:r>
        <w:br w:type="page"/>
      </w:r>
    </w:p>
    <w:p w:rsidR="22CB965D" w:rsidP="22CB965D" w:rsidRDefault="22CB965D" w14:paraId="5FBF1F13" w14:textId="17B7C0B1">
      <w:pPr>
        <w:pStyle w:val="Normal"/>
        <w:ind w:left="0" w:hanging="0"/>
        <w:jc w:val="center"/>
        <w:rPr>
          <w:rFonts w:ascii="Calibri" w:hAnsi="Calibri" w:eastAsia="Calibri" w:cs="Calibri"/>
          <w:noProof w:val="0"/>
          <w:sz w:val="64"/>
          <w:szCs w:val="64"/>
          <w:lang w:val="en-US"/>
        </w:rPr>
      </w:pPr>
      <w:r w:rsidRPr="22CB965D" w:rsidR="22CB965D">
        <w:rPr>
          <w:rFonts w:ascii="Calibri" w:hAnsi="Calibri" w:eastAsia="Calibri" w:cs="Calibri"/>
          <w:b w:val="1"/>
          <w:bCs w:val="1"/>
          <w:noProof w:val="0"/>
          <w:color w:val="000000" w:themeColor="text1" w:themeTint="FF" w:themeShade="FF"/>
          <w:sz w:val="88"/>
          <w:szCs w:val="88"/>
          <w:lang w:val="en-US"/>
        </w:rPr>
        <w:t>The Threat of Shadow IT</w:t>
      </w:r>
    </w:p>
    <w:p w:rsidR="22CB965D" w:rsidP="22CB965D" w:rsidRDefault="22CB965D" w14:paraId="583BABA3" w14:textId="3EA77DE2">
      <w:pPr>
        <w:ind w:left="547" w:hanging="547"/>
        <w:jc w:val="left"/>
      </w:pPr>
      <w:r w:rsidRPr="22CB965D" w:rsidR="22CB965D">
        <w:rPr>
          <w:rFonts w:ascii="Arial" w:hAnsi="Arial" w:eastAsia="Arial" w:cs="Arial"/>
          <w:noProof w:val="0"/>
          <w:sz w:val="30"/>
          <w:szCs w:val="30"/>
          <w:lang w:val="en-US"/>
        </w:rPr>
        <w:t>•</w:t>
      </w:r>
    </w:p>
    <w:p w:rsidR="22CB965D" w:rsidP="22CB965D" w:rsidRDefault="22CB965D" w14:paraId="7D5EA2B8" w14:textId="3223EA27">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Dedicated employees often seek to achieve their goals and objectives through whatever means allows them to do so. Sometimes, this involves purchasing technology services that aren't approved by the organization. For example, when file sharing and synchronization services first came on the market, many employees turned to personal Dropbox accounts to sync work content between their business and personal devices. They did not do this with any malicious intent. On the contrary, they were trying to benefit the business by being more productive.</w:t>
      </w:r>
    </w:p>
    <w:p w:rsidR="22CB965D" w:rsidP="22CB965D" w:rsidRDefault="22CB965D" w14:paraId="41FAC822" w14:textId="3DEB60B3">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This situation, where individuals and groups seek out their own technology solutions, is a phenomenon known as </w:t>
      </w:r>
      <w:r w:rsidRPr="22CB965D" w:rsidR="22CB965D">
        <w:rPr>
          <w:rFonts w:ascii="Calibri" w:hAnsi="Calibri" w:eastAsia="Calibri" w:cs="Calibri"/>
          <w:i w:val="1"/>
          <w:iCs w:val="1"/>
          <w:noProof w:val="0"/>
          <w:color w:val="000000" w:themeColor="text1" w:themeTint="FF" w:themeShade="FF"/>
          <w:sz w:val="30"/>
          <w:szCs w:val="30"/>
          <w:lang w:val="en-US"/>
        </w:rPr>
        <w:t>shadow IT</w:t>
      </w:r>
      <w:r w:rsidRPr="22CB965D" w:rsidR="22CB965D">
        <w:rPr>
          <w:rFonts w:ascii="Calibri" w:hAnsi="Calibri" w:eastAsia="Calibri" w:cs="Calibri"/>
          <w:noProof w:val="0"/>
          <w:color w:val="000000" w:themeColor="text1" w:themeTint="FF" w:themeShade="FF"/>
          <w:sz w:val="30"/>
          <w:szCs w:val="30"/>
          <w:lang w:val="en-US"/>
        </w:rPr>
        <w:t>. Shadow IT poses a risk to the organization because it puts sensitive information in the hands of vendors outside of the organization's control. Cybersecurity teams should remain vigilant for shadow IT adoption and remember that the presence of shadow IT in an organization means that business needs are not being met by the enterprise IT team. Consulting with shadow IT users often identifies acceptable alternatives that both meet business needs and satisfy security requirements.</w:t>
      </w:r>
    </w:p>
    <w:p w:rsidR="22CB965D" w:rsidP="22CB965D" w:rsidRDefault="22CB965D" w14:paraId="2D582E45" w14:textId="718DC72D">
      <w:pPr>
        <w:ind w:left="547" w:hanging="547"/>
        <w:jc w:val="left"/>
      </w:pPr>
      <w:r w:rsidRPr="22CB965D" w:rsidR="22CB965D">
        <w:rPr>
          <w:rFonts w:ascii="Arial" w:hAnsi="Arial" w:eastAsia="Arial" w:cs="Arial"/>
          <w:noProof w:val="0"/>
          <w:sz w:val="30"/>
          <w:szCs w:val="30"/>
          <w:lang w:val="en-US"/>
        </w:rPr>
        <w:t>•</w:t>
      </w:r>
    </w:p>
    <w:p w:rsidR="22CB965D" w:rsidP="22CB965D" w:rsidRDefault="22CB965D" w14:paraId="2635ADEA" w14:textId="720BBF20">
      <w:pPr>
        <w:pStyle w:val="Normal"/>
        <w:ind w:left="0" w:hanging="0"/>
        <w:jc w:val="center"/>
        <w:rPr>
          <w:rFonts w:ascii="Calibri" w:hAnsi="Calibri" w:eastAsia="Calibri" w:cs="Calibri"/>
          <w:noProof w:val="0"/>
          <w:sz w:val="88"/>
          <w:szCs w:val="88"/>
          <w:lang w:val="en-US"/>
        </w:rPr>
      </w:pPr>
      <w:r w:rsidRPr="22CB965D" w:rsidR="22CB965D">
        <w:rPr>
          <w:rFonts w:ascii="Calibri" w:hAnsi="Calibri" w:eastAsia="Calibri" w:cs="Calibri"/>
          <w:b w:val="1"/>
          <w:bCs w:val="1"/>
          <w:noProof w:val="0"/>
          <w:color w:val="000000" w:themeColor="text1" w:themeTint="FF" w:themeShade="FF"/>
          <w:sz w:val="88"/>
          <w:szCs w:val="88"/>
          <w:lang w:val="en-US"/>
        </w:rPr>
        <w:t>Competitors</w:t>
      </w:r>
    </w:p>
    <w:p w:rsidR="22CB965D" w:rsidP="22CB965D" w:rsidRDefault="22CB965D" w14:paraId="72403DBE" w14:textId="624B3DD5">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Competitors may engage in corporate espionage designed to steal sensitive information from your organization and use it to their own business advantage. This may include theft of customer information, stealing proprietary software, identifying confidential product development plans, or gaining access to any other information that would benefit the competitor.</w:t>
      </w:r>
    </w:p>
    <w:p w:rsidR="22CB965D" w:rsidP="22CB965D" w:rsidRDefault="22CB965D" w14:paraId="740AE593" w14:textId="63C19640">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 xml:space="preserve">In some cases, competitors will use a disgruntled insider to get information from your company. They may also seek out insider information available for purchase on the </w:t>
      </w:r>
      <w:r w:rsidRPr="22CB965D" w:rsidR="22CB965D">
        <w:rPr>
          <w:rFonts w:ascii="Calibri" w:hAnsi="Calibri" w:eastAsia="Calibri" w:cs="Calibri"/>
          <w:i w:val="1"/>
          <w:iCs w:val="1"/>
          <w:noProof w:val="0"/>
          <w:color w:val="000000" w:themeColor="text1" w:themeTint="FF" w:themeShade="FF"/>
          <w:sz w:val="44"/>
          <w:szCs w:val="44"/>
          <w:lang w:val="en-US"/>
        </w:rPr>
        <w:t>dark web</w:t>
      </w:r>
      <w:r w:rsidRPr="22CB965D" w:rsidR="22CB965D">
        <w:rPr>
          <w:rFonts w:ascii="Calibri" w:hAnsi="Calibri" w:eastAsia="Calibri" w:cs="Calibri"/>
          <w:noProof w:val="0"/>
          <w:color w:val="000000" w:themeColor="text1" w:themeTint="FF" w:themeShade="FF"/>
          <w:sz w:val="44"/>
          <w:szCs w:val="44"/>
          <w:lang w:val="en-US"/>
        </w:rPr>
        <w:t>, a shadowy anonymous network often engaging in illicit activity.</w:t>
      </w:r>
    </w:p>
    <w:p w:rsidR="22CB965D" w:rsidP="22CB965D" w:rsidRDefault="22CB965D" w14:paraId="652EC5D9" w14:textId="4460FAB6">
      <w:pPr>
        <w:pStyle w:val="Normal"/>
        <w:ind w:left="0" w:hanging="0"/>
        <w:jc w:val="center"/>
        <w:rPr>
          <w:rFonts w:ascii="Calibri" w:hAnsi="Calibri" w:eastAsia="Calibri" w:cs="Calibri"/>
          <w:noProof w:val="0"/>
          <w:sz w:val="88"/>
          <w:szCs w:val="88"/>
          <w:lang w:val="en-US"/>
        </w:rPr>
      </w:pPr>
      <w:r w:rsidRPr="22CB965D" w:rsidR="22CB965D">
        <w:rPr>
          <w:rFonts w:ascii="Calibri" w:hAnsi="Calibri" w:eastAsia="Calibri" w:cs="Calibri"/>
          <w:caps w:val="1"/>
          <w:noProof w:val="0"/>
          <w:color w:val="000000" w:themeColor="text1" w:themeTint="FF" w:themeShade="FF"/>
          <w:sz w:val="64"/>
          <w:szCs w:val="64"/>
          <w:lang w:val="en-US"/>
        </w:rPr>
        <w:t>Threat Vectors</w:t>
      </w:r>
    </w:p>
    <w:p w:rsidR="22CB965D" w:rsidP="22CB965D" w:rsidRDefault="22CB965D" w14:paraId="7B3F4820" w14:textId="384CB31D">
      <w:pPr>
        <w:pStyle w:val="Normal"/>
        <w:ind w:left="0" w:hanging="0"/>
        <w:jc w:val="center"/>
      </w:pPr>
      <w:r w:rsidR="22CB965D">
        <w:drawing>
          <wp:inline wp14:editId="3050C189" wp14:anchorId="6A08F1EB">
            <wp:extent cx="4572000" cy="3248025"/>
            <wp:effectExtent l="0" t="0" r="0" b="0"/>
            <wp:docPr id="1851209955" name="" title=""/>
            <wp:cNvGraphicFramePr>
              <a:graphicFrameLocks noChangeAspect="1"/>
            </wp:cNvGraphicFramePr>
            <a:graphic>
              <a:graphicData uri="http://schemas.openxmlformats.org/drawingml/2006/picture">
                <pic:pic>
                  <pic:nvPicPr>
                    <pic:cNvPr id="0" name=""/>
                    <pic:cNvPicPr/>
                  </pic:nvPicPr>
                  <pic:blipFill>
                    <a:blip r:embed="Rb136bd49d88246b6">
                      <a:extLst>
                        <a:ext xmlns:a="http://schemas.openxmlformats.org/drawingml/2006/main" uri="{28A0092B-C50C-407E-A947-70E740481C1C}">
                          <a14:useLocalDpi val="0"/>
                        </a:ext>
                      </a:extLst>
                    </a:blip>
                    <a:stretch>
                      <a:fillRect/>
                    </a:stretch>
                  </pic:blipFill>
                  <pic:spPr>
                    <a:xfrm>
                      <a:off x="0" y="0"/>
                      <a:ext cx="4572000" cy="3248025"/>
                    </a:xfrm>
                    <a:prstGeom prst="rect">
                      <a:avLst/>
                    </a:prstGeom>
                  </pic:spPr>
                </pic:pic>
              </a:graphicData>
            </a:graphic>
          </wp:inline>
        </w:drawing>
      </w:r>
    </w:p>
    <w:p w:rsidR="22CB965D" w:rsidP="22CB965D" w:rsidRDefault="22CB965D" w14:paraId="08CBF9F1" w14:textId="127DDD33">
      <w:pPr>
        <w:pStyle w:val="Normal"/>
        <w:ind w:left="0" w:hanging="0"/>
        <w:jc w:val="center"/>
        <w:rPr>
          <w:rFonts w:ascii="Calibri" w:hAnsi="Calibri" w:eastAsia="Calibri" w:cs="Calibri"/>
          <w:noProof w:val="0"/>
          <w:sz w:val="22"/>
          <w:szCs w:val="22"/>
          <w:lang w:val="en-US"/>
        </w:rPr>
      </w:pPr>
      <w:r w:rsidRPr="22CB965D" w:rsidR="22CB965D">
        <w:rPr>
          <w:rFonts w:ascii="Calibri" w:hAnsi="Calibri" w:eastAsia="Calibri" w:cs="Calibri"/>
          <w:b w:val="1"/>
          <w:bCs w:val="1"/>
          <w:noProof w:val="0"/>
          <w:color w:val="000000" w:themeColor="text1" w:themeTint="FF" w:themeShade="FF"/>
          <w:sz w:val="80"/>
          <w:szCs w:val="80"/>
          <w:lang w:val="en-US"/>
        </w:rPr>
        <w:t>Threat Vectors</w:t>
      </w:r>
    </w:p>
    <w:p w:rsidR="22CB965D" w:rsidP="22CB965D" w:rsidRDefault="22CB965D" w14:paraId="7448C07B" w14:textId="1A507220">
      <w:pPr>
        <w:ind w:left="547" w:hanging="547"/>
        <w:jc w:val="left"/>
      </w:pPr>
      <w:r w:rsidRPr="22CB965D" w:rsidR="22CB965D">
        <w:rPr>
          <w:rFonts w:ascii="Arial" w:hAnsi="Arial" w:eastAsia="Arial" w:cs="Arial"/>
          <w:noProof w:val="0"/>
          <w:sz w:val="64"/>
          <w:szCs w:val="64"/>
          <w:lang w:val="en-US"/>
        </w:rPr>
        <w:t>•</w:t>
      </w:r>
    </w:p>
    <w:p w:rsidR="22CB965D" w:rsidP="22CB965D" w:rsidRDefault="22CB965D" w14:paraId="543D9472" w14:textId="025B182C">
      <w:pPr>
        <w:ind w:left="547" w:hanging="547"/>
        <w:jc w:val="left"/>
      </w:pPr>
      <w:r w:rsidRPr="22CB965D" w:rsidR="22CB965D">
        <w:rPr>
          <w:rFonts w:ascii="Arial" w:hAnsi="Arial" w:eastAsia="Arial" w:cs="Arial"/>
          <w:noProof w:val="0"/>
          <w:sz w:val="64"/>
          <w:szCs w:val="64"/>
          <w:lang w:val="en-US"/>
        </w:rPr>
        <w:t>•</w:t>
      </w:r>
      <w:r w:rsidRPr="22CB965D" w:rsidR="22CB965D">
        <w:rPr>
          <w:rFonts w:ascii="Calibri" w:hAnsi="Calibri" w:eastAsia="Calibri" w:cs="Calibri"/>
          <w:noProof w:val="0"/>
          <w:color w:val="000000" w:themeColor="text1" w:themeTint="FF" w:themeShade="FF"/>
          <w:sz w:val="64"/>
          <w:szCs w:val="64"/>
          <w:lang w:val="en-US"/>
        </w:rPr>
        <w:t xml:space="preserve">Threat actors targeting an organization need some means to gain access to that organization's information or systems. </w:t>
      </w:r>
      <w:r w:rsidRPr="22CB965D" w:rsidR="22CB965D">
        <w:rPr>
          <w:rFonts w:ascii="Calibri" w:hAnsi="Calibri" w:eastAsia="Calibri" w:cs="Calibri"/>
          <w:i w:val="1"/>
          <w:iCs w:val="1"/>
          <w:noProof w:val="0"/>
          <w:color w:val="000000" w:themeColor="text1" w:themeTint="FF" w:themeShade="FF"/>
          <w:sz w:val="64"/>
          <w:szCs w:val="64"/>
          <w:lang w:val="en-US"/>
        </w:rPr>
        <w:t>Threat vectors</w:t>
      </w:r>
      <w:r w:rsidRPr="22CB965D" w:rsidR="22CB965D">
        <w:rPr>
          <w:rFonts w:ascii="Calibri" w:hAnsi="Calibri" w:eastAsia="Calibri" w:cs="Calibri"/>
          <w:noProof w:val="0"/>
          <w:color w:val="000000" w:themeColor="text1" w:themeTint="FF" w:themeShade="FF"/>
          <w:sz w:val="64"/>
          <w:szCs w:val="64"/>
          <w:lang w:val="en-US"/>
        </w:rPr>
        <w:t xml:space="preserve"> are the means that threat actors use to obtain that access.</w:t>
      </w:r>
    </w:p>
    <w:p w:rsidR="22CB965D" w:rsidP="22CB965D" w:rsidRDefault="22CB965D" w14:paraId="1ECD0CD2" w14:textId="4619C23A">
      <w:pPr>
        <w:pStyle w:val="Normal"/>
        <w:ind w:left="547" w:hanging="547"/>
        <w:jc w:val="left"/>
        <w:rPr>
          <w:rFonts w:ascii="Arial" w:hAnsi="Arial" w:eastAsia="Arial" w:cs="Arial"/>
          <w:noProof w:val="0"/>
          <w:sz w:val="64"/>
          <w:szCs w:val="64"/>
          <w:lang w:val="en-US"/>
        </w:rPr>
      </w:pPr>
      <w:r w:rsidRPr="22CB965D" w:rsidR="22CB965D">
        <w:rPr>
          <w:rFonts w:ascii="Calibri" w:hAnsi="Calibri" w:eastAsia="Calibri" w:cs="Calibri"/>
          <w:b w:val="1"/>
          <w:bCs w:val="1"/>
          <w:noProof w:val="0"/>
          <w:color w:val="000000" w:themeColor="text1" w:themeTint="FF" w:themeShade="FF"/>
          <w:sz w:val="88"/>
          <w:szCs w:val="88"/>
          <w:lang w:val="en-US"/>
        </w:rPr>
        <w:t>Email and Social Media</w:t>
      </w:r>
    </w:p>
    <w:p w:rsidR="22CB965D" w:rsidP="22CB965D" w:rsidRDefault="22CB965D" w14:paraId="493BE46A" w14:textId="26A3969D">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1DB29849" w14:textId="05426060">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Email is one of the </w:t>
      </w:r>
      <w:r w:rsidRPr="22CB965D" w:rsidR="22CB965D">
        <w:rPr>
          <w:rFonts w:ascii="Calibri" w:hAnsi="Calibri" w:eastAsia="Calibri" w:cs="Calibri"/>
          <w:noProof w:val="0"/>
          <w:color w:val="000000" w:themeColor="text1" w:themeTint="FF" w:themeShade="FF"/>
          <w:sz w:val="36"/>
          <w:szCs w:val="36"/>
          <w:lang w:val="en-US"/>
        </w:rPr>
        <w:t>most exploited</w:t>
      </w:r>
      <w:r w:rsidRPr="22CB965D" w:rsidR="22CB965D">
        <w:rPr>
          <w:rFonts w:ascii="Calibri" w:hAnsi="Calibri" w:eastAsia="Calibri" w:cs="Calibri"/>
          <w:noProof w:val="0"/>
          <w:color w:val="000000" w:themeColor="text1" w:themeTint="FF" w:themeShade="FF"/>
          <w:sz w:val="36"/>
          <w:szCs w:val="36"/>
          <w:lang w:val="en-US"/>
        </w:rPr>
        <w:t xml:space="preserve"> threat vectors. Phishing messages, spam messages, and other email-borne attacks are a simple way to gain access to an organization's network. These attacks are easy to execute and can be launched against many users simultaneously. The benefit for the attacker is that they generally need to succeed only one time to launch a broader attack. Even if 99.9 percent of users ignore a phishing message, the attacker needs the login credentials of only a single user to begin their attack.</w:t>
      </w:r>
    </w:p>
    <w:p w:rsidR="22CB965D" w:rsidP="22CB965D" w:rsidRDefault="22CB965D" w14:paraId="10C1F160" w14:textId="7ADA1DB4">
      <w:pPr>
        <w:ind w:left="547" w:hanging="547"/>
        <w:jc w:val="left"/>
        <w:rPr>
          <w:rFonts w:ascii="Calibri" w:hAnsi="Calibri" w:eastAsia="Calibri" w:cs="Calibri"/>
          <w:noProof w:val="0"/>
          <w:color w:val="000000" w:themeColor="text1" w:themeTint="FF" w:themeShade="FF"/>
          <w:sz w:val="36"/>
          <w:szCs w:val="36"/>
          <w:lang w:val="en-US"/>
        </w:rPr>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Social media may be used as a threat vector in similar ways. Attackers might directly target users on social media, or they might use social media </w:t>
      </w:r>
      <w:r w:rsidRPr="22CB965D" w:rsidR="22CB965D">
        <w:rPr>
          <w:rFonts w:ascii="Calibri" w:hAnsi="Calibri" w:eastAsia="Calibri" w:cs="Calibri"/>
          <w:noProof w:val="0"/>
          <w:color w:val="000000" w:themeColor="text1" w:themeTint="FF" w:themeShade="FF"/>
          <w:sz w:val="36"/>
          <w:szCs w:val="36"/>
          <w:lang w:val="en-US"/>
        </w:rPr>
        <w:t>tos</w:t>
      </w:r>
      <w:r w:rsidRPr="22CB965D" w:rsidR="22CB965D">
        <w:rPr>
          <w:rFonts w:ascii="Calibri" w:hAnsi="Calibri" w:eastAsia="Calibri" w:cs="Calibri"/>
          <w:noProof w:val="0"/>
          <w:color w:val="000000" w:themeColor="text1" w:themeTint="FF" w:themeShade="FF"/>
          <w:sz w:val="36"/>
          <w:szCs w:val="36"/>
          <w:lang w:val="en-US"/>
        </w:rPr>
        <w:t xml:space="preserve"> harvest information about users that may be used in another type of attack. We will discuss these attacks in </w:t>
      </w:r>
      <w:hyperlink r:id="Rb011a4c8876241bc">
        <w:r w:rsidRPr="22CB965D" w:rsidR="22CB965D">
          <w:rPr>
            <w:rStyle w:val="Hyperlink"/>
            <w:rFonts w:ascii="Calibri" w:hAnsi="Calibri" w:eastAsia="Calibri" w:cs="Calibri"/>
            <w:noProof w:val="0"/>
            <w:sz w:val="36"/>
            <w:szCs w:val="36"/>
            <w:lang w:val="en-US"/>
          </w:rPr>
          <w:t>Chapter 4</w:t>
        </w:r>
      </w:hyperlink>
      <w:r w:rsidRPr="22CB965D" w:rsidR="22CB965D">
        <w:rPr>
          <w:rFonts w:ascii="Calibri" w:hAnsi="Calibri" w:eastAsia="Calibri" w:cs="Calibri"/>
          <w:noProof w:val="0"/>
          <w:color w:val="000000" w:themeColor="text1" w:themeTint="FF" w:themeShade="FF"/>
          <w:sz w:val="36"/>
          <w:szCs w:val="36"/>
          <w:lang w:val="en-US"/>
        </w:rPr>
        <w:t>, “Social Engineering, Physical, and Password Attacks.”</w:t>
      </w:r>
    </w:p>
    <w:p w:rsidR="22CB965D" w:rsidP="22CB965D" w:rsidRDefault="22CB965D" w14:paraId="73E21501" w14:textId="6784864C">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56DB095A" w14:textId="2C004051">
      <w:pPr>
        <w:pStyle w:val="Normal"/>
        <w:ind w:left="547" w:hanging="547"/>
        <w:jc w:val="center"/>
        <w:rPr>
          <w:rFonts w:ascii="Calibri" w:hAnsi="Calibri" w:eastAsia="Calibri" w:cs="Calibri"/>
          <w:noProof w:val="0"/>
          <w:sz w:val="88"/>
          <w:szCs w:val="88"/>
          <w:lang w:val="en-US"/>
        </w:rPr>
      </w:pPr>
      <w:r w:rsidRPr="22CB965D" w:rsidR="22CB965D">
        <w:rPr>
          <w:rFonts w:ascii="Calibri" w:hAnsi="Calibri" w:eastAsia="Calibri" w:cs="Calibri"/>
          <w:b w:val="1"/>
          <w:bCs w:val="1"/>
          <w:noProof w:val="0"/>
          <w:color w:val="000000" w:themeColor="text1" w:themeTint="FF" w:themeShade="FF"/>
          <w:sz w:val="88"/>
          <w:szCs w:val="88"/>
          <w:lang w:val="en-US"/>
        </w:rPr>
        <w:t>Direct Access</w:t>
      </w:r>
    </w:p>
    <w:p w:rsidR="22CB965D" w:rsidP="22CB965D" w:rsidRDefault="22CB965D" w14:paraId="09A06B7F" w14:textId="26FFD89D">
      <w:pPr>
        <w:ind w:left="547" w:hanging="547"/>
        <w:jc w:val="left"/>
      </w:pPr>
      <w:r w:rsidRPr="22CB965D" w:rsidR="22CB965D">
        <w:rPr>
          <w:rFonts w:ascii="Arial" w:hAnsi="Arial" w:eastAsia="Arial" w:cs="Arial"/>
          <w:noProof w:val="0"/>
          <w:sz w:val="36"/>
          <w:szCs w:val="36"/>
          <w:lang w:val="en-US"/>
        </w:rPr>
        <w:t>•</w:t>
      </w:r>
    </w:p>
    <w:p w:rsidR="22CB965D" w:rsidP="22CB965D" w:rsidRDefault="22CB965D" w14:paraId="366D2EB2" w14:textId="38C88CDA">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Bold attackers may seek to gain direct access to an organization's network by physically entering the organization's facilities. One of the most common ways they do this is by entering public areas of a facility, such as a lobby, customer store, or other easily accessible location and sitting and working on their laptops, which are surreptitiously connected to unsecured network jacks on the wall.</w:t>
      </w:r>
    </w:p>
    <w:p w:rsidR="22CB965D" w:rsidP="22CB965D" w:rsidRDefault="22CB965D" w14:paraId="3480240A" w14:textId="2AC50150">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Alternatively, attackers who gain physical access to a facility may be able to find an unsecured computer terminal, network device, or other system. Security professionals must assume that an attacker who is able to physically touch a component will be able to compromise that device and use it for malicious purposes.</w:t>
      </w:r>
    </w:p>
    <w:p w:rsidR="22CB965D" w:rsidP="22CB965D" w:rsidRDefault="22CB965D" w14:paraId="3C0D5B12" w14:textId="54ECBD1D">
      <w:pPr>
        <w:ind w:left="547" w:hanging="547"/>
        <w:jc w:val="left"/>
      </w:pPr>
      <w:r w:rsidRPr="22CB965D" w:rsidR="22CB965D">
        <w:rPr>
          <w:rFonts w:ascii="Arial" w:hAnsi="Arial" w:eastAsia="Arial" w:cs="Arial"/>
          <w:noProof w:val="0"/>
          <w:sz w:val="36"/>
          <w:szCs w:val="36"/>
          <w:lang w:val="en-US"/>
        </w:rPr>
        <w:t>•</w:t>
      </w:r>
      <w:r w:rsidRPr="22CB965D" w:rsidR="22CB965D">
        <w:rPr>
          <w:rFonts w:ascii="Calibri" w:hAnsi="Calibri" w:eastAsia="Calibri" w:cs="Calibri"/>
          <w:noProof w:val="0"/>
          <w:color w:val="000000" w:themeColor="text1" w:themeTint="FF" w:themeShade="FF"/>
          <w:sz w:val="36"/>
          <w:szCs w:val="36"/>
          <w:lang w:val="en-US"/>
        </w:rPr>
        <w:t xml:space="preserve">This highlights the importance of physical security, which we will discuss in detail in </w:t>
      </w:r>
      <w:hyperlink r:id="R17e6b34d6e76450d">
        <w:r w:rsidRPr="22CB965D" w:rsidR="22CB965D">
          <w:rPr>
            <w:rStyle w:val="Hyperlink"/>
            <w:rFonts w:ascii="Calibri" w:hAnsi="Calibri" w:eastAsia="Calibri" w:cs="Calibri"/>
            <w:noProof w:val="0"/>
            <w:sz w:val="36"/>
            <w:szCs w:val="36"/>
            <w:lang w:val="en-US"/>
          </w:rPr>
          <w:t>Chapter 9</w:t>
        </w:r>
      </w:hyperlink>
      <w:r w:rsidRPr="22CB965D" w:rsidR="22CB965D">
        <w:rPr>
          <w:rFonts w:ascii="Calibri" w:hAnsi="Calibri" w:eastAsia="Calibri" w:cs="Calibri"/>
          <w:noProof w:val="0"/>
          <w:color w:val="000000" w:themeColor="text1" w:themeTint="FF" w:themeShade="FF"/>
          <w:sz w:val="36"/>
          <w:szCs w:val="36"/>
          <w:lang w:val="en-US"/>
        </w:rPr>
        <w:t>, “Resilience and Physical Security.”</w:t>
      </w:r>
    </w:p>
    <w:p w:rsidR="22CB965D" w:rsidP="22CB965D" w:rsidRDefault="22CB965D" w14:paraId="44C3E0A3" w14:textId="552EE6DB">
      <w:pPr>
        <w:pStyle w:val="Normal"/>
        <w:ind w:left="547" w:hanging="547"/>
        <w:jc w:val="left"/>
        <w:rPr>
          <w:rFonts w:ascii="Arial" w:hAnsi="Arial" w:eastAsia="Arial" w:cs="Arial"/>
          <w:noProof w:val="0"/>
          <w:sz w:val="36"/>
          <w:szCs w:val="36"/>
          <w:lang w:val="en-US"/>
        </w:rPr>
      </w:pPr>
      <w:r w:rsidRPr="22CB965D" w:rsidR="22CB965D">
        <w:rPr>
          <w:rFonts w:ascii="Calibri" w:hAnsi="Calibri" w:eastAsia="Calibri" w:cs="Calibri"/>
          <w:b w:val="1"/>
          <w:bCs w:val="1"/>
          <w:noProof w:val="0"/>
          <w:color w:val="000000" w:themeColor="text1" w:themeTint="FF" w:themeShade="FF"/>
          <w:sz w:val="88"/>
          <w:szCs w:val="88"/>
          <w:lang w:val="en-US"/>
        </w:rPr>
        <w:t>Removable Media</w:t>
      </w:r>
    </w:p>
    <w:p w:rsidR="22CB965D" w:rsidP="22CB965D" w:rsidRDefault="22CB965D" w14:paraId="5A787874" w14:textId="621D32D6">
      <w:pPr>
        <w:ind w:left="547" w:hanging="547"/>
        <w:jc w:val="left"/>
      </w:pPr>
      <w:r w:rsidRPr="22CB965D" w:rsidR="22CB965D">
        <w:rPr>
          <w:rFonts w:ascii="Arial" w:hAnsi="Arial" w:eastAsia="Arial" w:cs="Arial"/>
          <w:noProof w:val="0"/>
          <w:sz w:val="54"/>
          <w:szCs w:val="54"/>
          <w:lang w:val="en-US"/>
        </w:rPr>
        <w:t>•</w:t>
      </w:r>
    </w:p>
    <w:p w:rsidR="22CB965D" w:rsidP="22CB965D" w:rsidRDefault="22CB965D" w14:paraId="55BA5CEF" w14:textId="5A5CB038">
      <w:pPr>
        <w:ind w:left="547" w:hanging="547"/>
        <w:jc w:val="left"/>
      </w:pPr>
      <w:r w:rsidRPr="22CB965D" w:rsidR="22CB965D">
        <w:rPr>
          <w:rFonts w:ascii="Arial" w:hAnsi="Arial" w:eastAsia="Arial" w:cs="Arial"/>
          <w:noProof w:val="0"/>
          <w:sz w:val="54"/>
          <w:szCs w:val="54"/>
          <w:lang w:val="en-US"/>
        </w:rPr>
        <w:t>•</w:t>
      </w:r>
      <w:r w:rsidRPr="22CB965D" w:rsidR="22CB965D">
        <w:rPr>
          <w:rFonts w:ascii="Calibri" w:hAnsi="Calibri" w:eastAsia="Calibri" w:cs="Calibri"/>
          <w:noProof w:val="0"/>
          <w:color w:val="000000" w:themeColor="text1" w:themeTint="FF" w:themeShade="FF"/>
          <w:sz w:val="54"/>
          <w:szCs w:val="54"/>
          <w:lang w:val="en-US"/>
        </w:rPr>
        <w:t>Attackers also commonly use removable media, such as USB drives, to spread malware and launch their attacks. An attacker might distribute inexpensive USB sticks in parking lots, airports, or other public areas, hoping that someone will find the device and plug it into their computer, curious to see what it contains. As soon as that happens, the device triggers a malware infection that silently compromises the finder's computer and places it under the control of the attacker.</w:t>
      </w:r>
    </w:p>
    <w:p w:rsidR="22CB965D" w:rsidP="22CB965D" w:rsidRDefault="22CB965D" w14:paraId="1E25DEC6" w14:textId="19203675">
      <w:pPr>
        <w:ind w:left="547" w:hanging="547"/>
        <w:jc w:val="left"/>
      </w:pPr>
      <w:r w:rsidRPr="22CB965D" w:rsidR="22CB965D">
        <w:rPr>
          <w:rFonts w:ascii="Arial" w:hAnsi="Arial" w:eastAsia="Arial" w:cs="Arial"/>
          <w:noProof w:val="0"/>
          <w:sz w:val="54"/>
          <w:szCs w:val="54"/>
          <w:lang w:val="en-US"/>
        </w:rPr>
        <w:t>•</w:t>
      </w:r>
    </w:p>
    <w:p w:rsidR="22CB965D" w:rsidP="22CB965D" w:rsidRDefault="22CB965D" w14:paraId="2D7910B0" w14:textId="42440B62">
      <w:pPr>
        <w:pStyle w:val="Normal"/>
        <w:ind w:left="547" w:hanging="547"/>
        <w:jc w:val="left"/>
        <w:rPr>
          <w:rFonts w:ascii="Calibri" w:hAnsi="Calibri" w:eastAsia="Calibri" w:cs="Calibri"/>
          <w:noProof w:val="0"/>
          <w:sz w:val="88"/>
          <w:szCs w:val="88"/>
          <w:lang w:val="en-US"/>
        </w:rPr>
      </w:pPr>
      <w:r w:rsidRPr="22CB965D" w:rsidR="22CB965D">
        <w:rPr>
          <w:rFonts w:ascii="Calibri" w:hAnsi="Calibri" w:eastAsia="Calibri" w:cs="Calibri"/>
          <w:noProof w:val="0"/>
          <w:color w:val="000000" w:themeColor="text1" w:themeTint="FF" w:themeShade="FF"/>
          <w:sz w:val="88"/>
          <w:szCs w:val="88"/>
          <w:lang w:val="en-US"/>
        </w:rPr>
        <w:t>Cloud</w:t>
      </w:r>
    </w:p>
    <w:p w:rsidR="22CB965D" w:rsidP="22CB965D" w:rsidRDefault="22CB965D" w14:paraId="66B035AA" w14:textId="3A0DD75A">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Cloud services can also be used as an attack vector. Attackers routinely scan popular cloud services for files with improper access controls, systems that have security flaws, or accidentally published API keys and passwords. Organizations must include the cloud services that they use as an important component of their security program.</w:t>
      </w:r>
    </w:p>
    <w:p w:rsidR="22CB965D" w:rsidP="22CB965D" w:rsidRDefault="22CB965D" w14:paraId="61F6F247" w14:textId="174D1D60">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 xml:space="preserve">The vulnerabilities facing organizations operating in cloud environments bear similarities to those found in on-premises environments, but the controls often differ. We discuss secure cloud operations in </w:t>
      </w:r>
      <w:hyperlink r:id="Rf64db5879cde4f46">
        <w:r w:rsidRPr="22CB965D" w:rsidR="22CB965D">
          <w:rPr>
            <w:rStyle w:val="Hyperlink"/>
            <w:rFonts w:ascii="Calibri" w:hAnsi="Calibri" w:eastAsia="Calibri" w:cs="Calibri"/>
            <w:noProof w:val="0"/>
            <w:sz w:val="44"/>
            <w:szCs w:val="44"/>
            <w:lang w:val="en-US"/>
          </w:rPr>
          <w:t>Chapter 10</w:t>
        </w:r>
      </w:hyperlink>
      <w:r w:rsidRPr="22CB965D" w:rsidR="22CB965D">
        <w:rPr>
          <w:rFonts w:ascii="Calibri" w:hAnsi="Calibri" w:eastAsia="Calibri" w:cs="Calibri"/>
          <w:noProof w:val="0"/>
          <w:color w:val="000000" w:themeColor="text1" w:themeTint="FF" w:themeShade="FF"/>
          <w:sz w:val="44"/>
          <w:szCs w:val="44"/>
          <w:lang w:val="en-US"/>
        </w:rPr>
        <w:t>, “Cloud and Virtualization Security.”</w:t>
      </w:r>
    </w:p>
    <w:p w:rsidR="22CB965D" w:rsidP="22CB965D" w:rsidRDefault="22CB965D" w14:paraId="70C421F5" w14:textId="49363C07">
      <w:pPr>
        <w:ind w:left="547" w:hanging="547"/>
        <w:jc w:val="left"/>
      </w:pPr>
      <w:r w:rsidRPr="22CB965D" w:rsidR="22CB965D">
        <w:rPr>
          <w:rFonts w:ascii="Arial" w:hAnsi="Arial" w:eastAsia="Arial" w:cs="Arial"/>
          <w:noProof w:val="0"/>
          <w:sz w:val="44"/>
          <w:szCs w:val="44"/>
          <w:lang w:val="en-US"/>
        </w:rPr>
        <w:t>•</w:t>
      </w:r>
    </w:p>
    <w:p w:rsidR="22CB965D" w:rsidP="22CB965D" w:rsidRDefault="22CB965D" w14:paraId="42B05BEE" w14:textId="231FDB8B">
      <w:pPr>
        <w:pStyle w:val="Normal"/>
        <w:ind w:left="547" w:hanging="547"/>
        <w:jc w:val="left"/>
        <w:rPr>
          <w:rFonts w:ascii="Arial" w:hAnsi="Arial" w:eastAsia="Arial" w:cs="Arial"/>
          <w:noProof w:val="0"/>
          <w:sz w:val="44"/>
          <w:szCs w:val="44"/>
          <w:lang w:val="en-US"/>
        </w:rPr>
      </w:pPr>
      <w:r w:rsidRPr="22CB965D" w:rsidR="22CB965D">
        <w:rPr>
          <w:rFonts w:ascii="Arial" w:hAnsi="Arial" w:eastAsia="Arial" w:cs="Arial"/>
          <w:noProof w:val="0"/>
          <w:sz w:val="44"/>
          <w:szCs w:val="44"/>
          <w:lang w:val="en-US"/>
        </w:rPr>
        <w:t>•</w:t>
      </w:r>
      <w:r w:rsidRPr="22CB965D" w:rsidR="22CB965D">
        <w:rPr>
          <w:rFonts w:ascii="Calibri" w:hAnsi="Calibri" w:eastAsia="Calibri" w:cs="Calibri"/>
          <w:b w:val="1"/>
          <w:bCs w:val="1"/>
          <w:noProof w:val="0"/>
          <w:color w:val="000000" w:themeColor="text1" w:themeTint="FF" w:themeShade="FF"/>
          <w:sz w:val="88"/>
          <w:szCs w:val="88"/>
          <w:lang w:val="en-US"/>
        </w:rPr>
        <w:t xml:space="preserve"> Third-Party Risks</w:t>
      </w:r>
    </w:p>
    <w:p w:rsidR="22CB965D" w:rsidP="22CB965D" w:rsidRDefault="22CB965D" w14:paraId="2ED5DD65" w14:textId="5A0EE67C">
      <w:pPr>
        <w:ind w:left="547" w:hanging="547"/>
        <w:jc w:val="left"/>
      </w:pPr>
      <w:r w:rsidRPr="22CB965D" w:rsidR="22CB965D">
        <w:rPr>
          <w:rFonts w:ascii="Arial" w:hAnsi="Arial" w:eastAsia="Arial" w:cs="Arial"/>
          <w:noProof w:val="0"/>
          <w:sz w:val="44"/>
          <w:szCs w:val="44"/>
          <w:lang w:val="en-US"/>
        </w:rPr>
        <w:t>•</w:t>
      </w:r>
    </w:p>
    <w:p w:rsidR="22CB965D" w:rsidP="22CB965D" w:rsidRDefault="22CB965D" w14:paraId="64CE49F0" w14:textId="6C4E0A26">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Sophisticated attackers may attempt to interfere with an organization's IT supply chain, gaining access to devices at the manufacturer or while the devices are in transit from the manufacturer to the end user. Tampering with a device before the end user receives it allows attackers to insert backdoors that grant them control of the device once the customer installs it on their network. This type of third-party risk is difficult to anticipate and address.</w:t>
      </w:r>
    </w:p>
    <w:p w:rsidR="22CB965D" w:rsidP="22CB965D" w:rsidRDefault="22CB965D" w14:paraId="0C5949BB" w14:textId="3BACD8FB">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Other issues may also arise in the supply chain, particularly if a vendor fails to continue to support a system that the organization depends on, fails to provide required system integrations, or fails to provide adequate security for outsourced code development or data storage. Strong vendor management practices can identify these issues quickly as they arise and allow the organization to address the risks appropriately.</w:t>
      </w:r>
    </w:p>
    <w:p w:rsidR="22CB965D" w:rsidP="22CB965D" w:rsidRDefault="22CB965D" w14:paraId="6DB6E130" w14:textId="45F25373">
      <w:pPr>
        <w:ind w:left="547" w:hanging="547"/>
        <w:jc w:val="left"/>
      </w:pPr>
      <w:r w:rsidRPr="22CB965D" w:rsidR="22CB965D">
        <w:rPr>
          <w:rFonts w:ascii="Arial" w:hAnsi="Arial" w:eastAsia="Arial" w:cs="Arial"/>
          <w:noProof w:val="0"/>
          <w:sz w:val="44"/>
          <w:szCs w:val="44"/>
          <w:lang w:val="en-US"/>
        </w:rPr>
        <w:t>•</w:t>
      </w:r>
    </w:p>
    <w:p w:rsidR="22CB965D" w:rsidP="22CB965D" w:rsidRDefault="22CB965D" w14:paraId="06039E50" w14:textId="2B8E50C9">
      <w:pPr>
        <w:pStyle w:val="Normal"/>
        <w:ind w:left="547" w:hanging="547"/>
        <w:jc w:val="left"/>
        <w:rPr>
          <w:rFonts w:ascii="Calibri" w:hAnsi="Calibri" w:eastAsia="Calibri" w:cs="Calibri"/>
          <w:noProof w:val="0"/>
          <w:sz w:val="88"/>
          <w:szCs w:val="88"/>
          <w:lang w:val="en-US"/>
        </w:rPr>
      </w:pPr>
      <w:r w:rsidRPr="22CB965D" w:rsidR="22CB965D">
        <w:rPr>
          <w:rFonts w:ascii="Calibri" w:hAnsi="Calibri" w:eastAsia="Calibri" w:cs="Calibri"/>
          <w:b w:val="1"/>
          <w:bCs w:val="1"/>
          <w:caps w:val="1"/>
          <w:noProof w:val="0"/>
          <w:color w:val="000000" w:themeColor="text1" w:themeTint="FF" w:themeShade="FF"/>
          <w:sz w:val="80"/>
          <w:szCs w:val="80"/>
          <w:lang w:val="en-US"/>
        </w:rPr>
        <w:t>Threat Data and Intelligence</w:t>
      </w:r>
    </w:p>
    <w:p w:rsidR="22CB965D" w:rsidP="22CB965D" w:rsidRDefault="22CB965D" w14:paraId="0E3DF9E5" w14:textId="6059A023">
      <w:pPr>
        <w:jc w:val="left"/>
      </w:pPr>
      <w:r w:rsidRPr="22CB965D" w:rsidR="22CB965D">
        <w:rPr>
          <w:rFonts w:ascii="Calibri" w:hAnsi="Calibri" w:eastAsia="Calibri" w:cs="Calibri"/>
          <w:i w:val="1"/>
          <w:iCs w:val="1"/>
          <w:caps w:val="1"/>
          <w:noProof w:val="0"/>
          <w:color w:val="898989"/>
          <w:sz w:val="38"/>
          <w:szCs w:val="38"/>
          <w:lang w:val="en-US"/>
        </w:rPr>
        <w:t>Threat intelligence</w:t>
      </w:r>
      <w:r w:rsidRPr="22CB965D" w:rsidR="22CB965D">
        <w:rPr>
          <w:rFonts w:ascii="Calibri" w:hAnsi="Calibri" w:eastAsia="Calibri" w:cs="Calibri"/>
          <w:caps w:val="1"/>
          <w:noProof w:val="0"/>
          <w:color w:val="898989"/>
          <w:sz w:val="38"/>
          <w:szCs w:val="38"/>
          <w:lang w:val="en-US"/>
        </w:rPr>
        <w:t xml:space="preserve"> is the set of activities and resources available to cybersecurity professionals seeking to learn about changes in the threat environment. Building a threat intelligence program is a crucial part of any organization's approach to cybersecurity. If you're not familiar with current threats, you won't be able to build appropriate defenses to protect your organization against those threats. Threat intelligence information can also be used for </w:t>
      </w:r>
      <w:r w:rsidRPr="22CB965D" w:rsidR="22CB965D">
        <w:rPr>
          <w:rFonts w:ascii="Calibri" w:hAnsi="Calibri" w:eastAsia="Calibri" w:cs="Calibri"/>
          <w:i w:val="1"/>
          <w:iCs w:val="1"/>
          <w:caps w:val="1"/>
          <w:noProof w:val="0"/>
          <w:color w:val="898989"/>
          <w:sz w:val="38"/>
          <w:szCs w:val="38"/>
          <w:lang w:val="en-US"/>
        </w:rPr>
        <w:t>predictive analysis</w:t>
      </w:r>
      <w:r w:rsidRPr="22CB965D" w:rsidR="22CB965D">
        <w:rPr>
          <w:rFonts w:ascii="Calibri" w:hAnsi="Calibri" w:eastAsia="Calibri" w:cs="Calibri"/>
          <w:caps w:val="1"/>
          <w:noProof w:val="0"/>
          <w:color w:val="898989"/>
          <w:sz w:val="38"/>
          <w:szCs w:val="38"/>
          <w:lang w:val="en-US"/>
        </w:rPr>
        <w:t xml:space="preserve"> to identify likely risks to the organization.</w:t>
      </w:r>
    </w:p>
    <w:p w:rsidR="22CB965D" w:rsidP="22CB965D" w:rsidRDefault="22CB965D" w14:paraId="60B93017" w14:textId="041D9C96">
      <w:pPr>
        <w:jc w:val="left"/>
      </w:pPr>
      <w:r w:rsidRPr="22CB965D" w:rsidR="22CB965D">
        <w:rPr>
          <w:rFonts w:ascii="Calibri" w:hAnsi="Calibri" w:eastAsia="Calibri" w:cs="Calibri"/>
          <w:caps w:val="1"/>
          <w:noProof w:val="0"/>
          <w:color w:val="898989"/>
          <w:sz w:val="38"/>
          <w:szCs w:val="38"/>
          <w:lang w:val="en-US"/>
        </w:rPr>
        <w:t>There are many sources of threat intelligence, ranging from open source intelligence (OSINT) that you can gather from publicly available sources, to commercial services that provide proprietary or closed-source intelligence information. An increasing number of products and services have the ability to consume threat feed data, allowing you to leverage it throughout your infrastructure and systems.</w:t>
      </w:r>
    </w:p>
    <w:p w:rsidR="22CB965D" w:rsidP="22CB965D" w:rsidRDefault="22CB965D" w14:paraId="79DAFA18" w14:textId="26DECC85">
      <w:pPr>
        <w:pStyle w:val="Normal"/>
        <w:ind w:left="547" w:hanging="547"/>
        <w:jc w:val="left"/>
        <w:rPr>
          <w:rFonts w:ascii="Calibri" w:hAnsi="Calibri" w:eastAsia="Calibri" w:cs="Calibri"/>
          <w:b w:val="1"/>
          <w:bCs w:val="1"/>
          <w:caps w:val="1"/>
          <w:noProof w:val="0"/>
          <w:color w:val="000000" w:themeColor="text1" w:themeTint="FF" w:themeShade="FF"/>
          <w:sz w:val="80"/>
          <w:szCs w:val="80"/>
          <w:lang w:val="en-US"/>
        </w:rPr>
      </w:pPr>
    </w:p>
    <w:p w:rsidR="22CB965D" w:rsidP="22CB965D" w:rsidRDefault="22CB965D" w14:paraId="3E47AC3D" w14:textId="1D79AFDA">
      <w:pPr>
        <w:pStyle w:val="Normal"/>
        <w:ind w:left="547" w:hanging="547"/>
        <w:jc w:val="left"/>
        <w:rPr>
          <w:rFonts w:ascii="Calibri" w:hAnsi="Calibri" w:eastAsia="Calibri" w:cs="Calibri"/>
          <w:noProof w:val="0"/>
          <w:sz w:val="80"/>
          <w:szCs w:val="80"/>
          <w:lang w:val="en-US"/>
        </w:rPr>
      </w:pPr>
      <w:r w:rsidRPr="22CB965D" w:rsidR="22CB965D">
        <w:rPr>
          <w:rFonts w:ascii="Calibri" w:hAnsi="Calibri" w:eastAsia="Calibri" w:cs="Calibri"/>
          <w:caps w:val="1"/>
          <w:noProof w:val="0"/>
          <w:color w:val="000000" w:themeColor="text1" w:themeTint="FF" w:themeShade="FF"/>
          <w:sz w:val="64"/>
          <w:szCs w:val="64"/>
          <w:lang w:val="en-US"/>
        </w:rPr>
        <w:t>Open-source intelligence</w:t>
      </w:r>
    </w:p>
    <w:p w:rsidR="22CB965D" w:rsidP="22CB965D" w:rsidRDefault="22CB965D" w14:paraId="67E8918D" w14:textId="09607536">
      <w:pPr>
        <w:pStyle w:val="Normal"/>
        <w:ind w:left="547" w:hanging="547"/>
        <w:jc w:val="left"/>
        <w:rPr>
          <w:rFonts w:ascii="Calibri" w:hAnsi="Calibri" w:eastAsia="Calibri" w:cs="Calibri"/>
          <w:noProof w:val="0"/>
          <w:color w:val="000000" w:themeColor="text1" w:themeTint="FF" w:themeShade="FF"/>
          <w:sz w:val="88"/>
          <w:szCs w:val="88"/>
          <w:lang w:val="en-US"/>
        </w:rPr>
      </w:pPr>
    </w:p>
    <w:p w:rsidR="22CB965D" w:rsidP="22CB965D" w:rsidRDefault="22CB965D" w14:paraId="77860A21" w14:textId="4E82DB35">
      <w:pPr>
        <w:pStyle w:val="Normal"/>
        <w:ind w:left="0" w:hanging="0"/>
        <w:jc w:val="left"/>
      </w:pPr>
      <w:r w:rsidR="22CB965D">
        <w:drawing>
          <wp:inline wp14:editId="50E6615C" wp14:anchorId="3E1E05BB">
            <wp:extent cx="4572000" cy="3609975"/>
            <wp:effectExtent l="0" t="0" r="0" b="0"/>
            <wp:docPr id="404329275" name="" title=""/>
            <wp:cNvGraphicFramePr>
              <a:graphicFrameLocks noChangeAspect="1"/>
            </wp:cNvGraphicFramePr>
            <a:graphic>
              <a:graphicData uri="http://schemas.openxmlformats.org/drawingml/2006/picture">
                <pic:pic>
                  <pic:nvPicPr>
                    <pic:cNvPr id="0" name=""/>
                    <pic:cNvPicPr/>
                  </pic:nvPicPr>
                  <pic:blipFill>
                    <a:blip r:embed="R15688793c59d4072">
                      <a:extLst>
                        <a:ext xmlns:a="http://schemas.openxmlformats.org/drawingml/2006/main" uri="{28A0092B-C50C-407E-A947-70E740481C1C}">
                          <a14:useLocalDpi val="0"/>
                        </a:ext>
                      </a:extLst>
                    </a:blip>
                    <a:stretch>
                      <a:fillRect/>
                    </a:stretch>
                  </pic:blipFill>
                  <pic:spPr>
                    <a:xfrm>
                      <a:off x="0" y="0"/>
                      <a:ext cx="4572000" cy="3609975"/>
                    </a:xfrm>
                    <a:prstGeom prst="rect">
                      <a:avLst/>
                    </a:prstGeom>
                  </pic:spPr>
                </pic:pic>
              </a:graphicData>
            </a:graphic>
          </wp:inline>
        </w:drawing>
      </w:r>
    </w:p>
    <w:p w:rsidR="22CB965D" w:rsidP="22CB965D" w:rsidRDefault="22CB965D" w14:paraId="6A838CD9" w14:textId="6BE6AF11">
      <w:pPr>
        <w:pStyle w:val="Normal"/>
        <w:ind w:left="547" w:hanging="547"/>
        <w:jc w:val="left"/>
        <w:rPr>
          <w:rFonts w:ascii="Calibri" w:hAnsi="Calibri" w:eastAsia="Calibri" w:cs="Calibri"/>
          <w:noProof w:val="0"/>
          <w:sz w:val="88"/>
          <w:szCs w:val="88"/>
          <w:lang w:val="en-US"/>
        </w:rPr>
      </w:pPr>
      <w:r w:rsidRPr="22CB965D" w:rsidR="22CB965D">
        <w:rPr>
          <w:rFonts w:ascii="Calibri" w:hAnsi="Calibri" w:eastAsia="Calibri" w:cs="Calibri"/>
          <w:b w:val="1"/>
          <w:bCs w:val="1"/>
          <w:noProof w:val="0"/>
          <w:color w:val="000000" w:themeColor="text1" w:themeTint="FF" w:themeShade="FF"/>
          <w:sz w:val="88"/>
          <w:szCs w:val="88"/>
          <w:lang w:val="en-US"/>
        </w:rPr>
        <w:t>Open-Source Intelligence</w:t>
      </w:r>
    </w:p>
    <w:p w:rsidR="22CB965D" w:rsidP="22CB965D" w:rsidRDefault="22CB965D" w14:paraId="71068252" w14:textId="2D53A7A4">
      <w:pPr>
        <w:pStyle w:val="Normal"/>
        <w:ind w:left="547" w:hanging="547"/>
        <w:jc w:val="left"/>
        <w:rPr>
          <w:rFonts w:ascii="Calibri" w:hAnsi="Calibri" w:eastAsia="Calibri" w:cs="Calibri"/>
          <w:b w:val="1"/>
          <w:bCs w:val="1"/>
          <w:noProof w:val="0"/>
          <w:color w:val="000000" w:themeColor="text1" w:themeTint="FF" w:themeShade="FF"/>
          <w:sz w:val="88"/>
          <w:szCs w:val="88"/>
          <w:lang w:val="en-US"/>
        </w:rPr>
      </w:pPr>
    </w:p>
    <w:p w:rsidR="22CB965D" w:rsidP="22CB965D" w:rsidRDefault="22CB965D" w14:paraId="5500A6AB" w14:textId="1CE9092C">
      <w:pPr>
        <w:ind w:left="547" w:hanging="547"/>
        <w:jc w:val="left"/>
      </w:pPr>
      <w:r w:rsidRPr="22CB965D" w:rsidR="22CB965D">
        <w:rPr>
          <w:rFonts w:ascii="Arial" w:hAnsi="Arial" w:eastAsia="Arial" w:cs="Arial"/>
          <w:noProof w:val="0"/>
          <w:sz w:val="30"/>
          <w:szCs w:val="30"/>
          <w:lang w:val="en-US"/>
        </w:rPr>
        <w:t>•</w:t>
      </w:r>
    </w:p>
    <w:p w:rsidR="22CB965D" w:rsidP="22CB965D" w:rsidRDefault="22CB965D" w14:paraId="36E483D8" w14:textId="29E4CD52">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i w:val="1"/>
          <w:iCs w:val="1"/>
          <w:noProof w:val="0"/>
          <w:color w:val="000000" w:themeColor="text1" w:themeTint="FF" w:themeShade="FF"/>
          <w:sz w:val="30"/>
          <w:szCs w:val="30"/>
          <w:lang w:val="en-US"/>
        </w:rPr>
        <w:t>Open-source threat intelligence</w:t>
      </w:r>
      <w:r w:rsidRPr="22CB965D" w:rsidR="22CB965D">
        <w:rPr>
          <w:rFonts w:ascii="Calibri" w:hAnsi="Calibri" w:eastAsia="Calibri" w:cs="Calibri"/>
          <w:noProof w:val="0"/>
          <w:color w:val="000000" w:themeColor="text1" w:themeTint="FF" w:themeShade="FF"/>
          <w:sz w:val="30"/>
          <w:szCs w:val="30"/>
          <w:lang w:val="en-US"/>
        </w:rPr>
        <w:t xml:space="preserve"> is threat intelligence that is acquired from publicly available sources. Many organizations have recognized how useful open sharing of threat information can be, and open-source threat intelligence has become broadly available. In fact, now the challenge is often around deciding what threat intelligence sources to use, ensuring that they are reliable and up-to-date, and leveraging them well.</w:t>
      </w:r>
    </w:p>
    <w:p w:rsidR="22CB965D" w:rsidP="22CB965D" w:rsidRDefault="22CB965D" w14:paraId="1D30A5B9" w14:textId="61FF4DB8">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A number of sites maintain extensive lists of open source threat information sources:</w:t>
      </w:r>
    </w:p>
    <w:p w:rsidR="22CB965D" w:rsidP="22CB965D" w:rsidRDefault="22CB965D" w14:paraId="5ABA3C54" w14:textId="721D41BA">
      <w:pPr>
        <w:ind w:left="547" w:hanging="547"/>
        <w:jc w:val="left"/>
      </w:pPr>
      <w:r w:rsidRPr="22CB965D" w:rsidR="22CB965D">
        <w:rPr>
          <w:rFonts w:ascii="Arial" w:hAnsi="Arial" w:eastAsia="Arial" w:cs="Arial"/>
          <w:noProof w:val="0"/>
          <w:sz w:val="30"/>
          <w:szCs w:val="30"/>
          <w:lang w:val="en-US"/>
        </w:rPr>
        <w:t>•</w:t>
      </w:r>
      <w:hyperlink r:id="Rc67a617469294549">
        <w:r w:rsidRPr="22CB965D" w:rsidR="22CB965D">
          <w:rPr>
            <w:rStyle w:val="Hyperlink"/>
            <w:rFonts w:ascii="Consolas" w:hAnsi="Consolas" w:eastAsia="Consolas" w:cs="Consolas"/>
            <w:noProof w:val="0"/>
            <w:sz w:val="30"/>
            <w:szCs w:val="30"/>
            <w:lang w:val="en-US"/>
          </w:rPr>
          <w:t>Senki.org</w:t>
        </w:r>
      </w:hyperlink>
      <w:r w:rsidRPr="22CB965D" w:rsidR="22CB965D">
        <w:rPr>
          <w:rFonts w:ascii="Calibri" w:hAnsi="Calibri" w:eastAsia="Calibri" w:cs="Calibri"/>
          <w:noProof w:val="0"/>
          <w:color w:val="000000" w:themeColor="text1" w:themeTint="FF" w:themeShade="FF"/>
          <w:sz w:val="30"/>
          <w:szCs w:val="30"/>
          <w:lang w:val="en-US"/>
        </w:rPr>
        <w:t xml:space="preserve"> provides a list: </w:t>
      </w:r>
      <w:hyperlink r:id="Rb3bad8967c4d4354">
        <w:r w:rsidRPr="22CB965D" w:rsidR="22CB965D">
          <w:rPr>
            <w:rStyle w:val="Hyperlink"/>
            <w:rFonts w:ascii="Consolas" w:hAnsi="Consolas" w:eastAsia="Consolas" w:cs="Consolas"/>
            <w:noProof w:val="0"/>
            <w:sz w:val="30"/>
            <w:szCs w:val="30"/>
            <w:lang w:val="en-US"/>
          </w:rPr>
          <w:t>www.senki.org/operators-security-toolkit/open-source-threat-intelligence-feeds</w:t>
        </w:r>
      </w:hyperlink>
    </w:p>
    <w:p w:rsidR="22CB965D" w:rsidP="22CB965D" w:rsidRDefault="22CB965D" w14:paraId="248DB9A9" w14:textId="309B7C01">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The Open Threat Exchange operated by AT&amp;T is part of a global community of security professionals and threat researchers: </w:t>
      </w:r>
      <w:hyperlink r:id="R3e5b503c86f545db">
        <w:r w:rsidRPr="22CB965D" w:rsidR="22CB965D">
          <w:rPr>
            <w:rStyle w:val="Hyperlink"/>
            <w:rFonts w:ascii="Consolas" w:hAnsi="Consolas" w:eastAsia="Consolas" w:cs="Consolas"/>
            <w:noProof w:val="0"/>
            <w:sz w:val="30"/>
            <w:szCs w:val="30"/>
            <w:lang w:val="en-US"/>
          </w:rPr>
          <w:t>https://cybersecurity.att.com/open-threat-exchange</w:t>
        </w:r>
      </w:hyperlink>
    </w:p>
    <w:p w:rsidR="22CB965D" w:rsidP="22CB965D" w:rsidRDefault="22CB965D" w14:paraId="32D41E7B" w14:textId="7F61C5C1">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The MISP Threat Sharing project, </w:t>
      </w:r>
      <w:hyperlink r:id="R593281bbf1a84c15">
        <w:r w:rsidRPr="22CB965D" w:rsidR="22CB965D">
          <w:rPr>
            <w:rStyle w:val="Hyperlink"/>
            <w:rFonts w:ascii="Consolas" w:hAnsi="Consolas" w:eastAsia="Consolas" w:cs="Consolas"/>
            <w:noProof w:val="0"/>
            <w:sz w:val="30"/>
            <w:szCs w:val="30"/>
            <w:lang w:val="en-US"/>
          </w:rPr>
          <w:t>www.misp-project.org/feeds</w:t>
        </w:r>
      </w:hyperlink>
      <w:r w:rsidRPr="22CB965D" w:rsidR="22CB965D">
        <w:rPr>
          <w:rFonts w:ascii="Calibri" w:hAnsi="Calibri" w:eastAsia="Calibri" w:cs="Calibri"/>
          <w:noProof w:val="0"/>
          <w:color w:val="000000" w:themeColor="text1" w:themeTint="FF" w:themeShade="FF"/>
          <w:sz w:val="30"/>
          <w:szCs w:val="30"/>
          <w:lang w:val="en-US"/>
        </w:rPr>
        <w:t>, provides standardized threat feeds from many sources, with community-driven collections.</w:t>
      </w:r>
    </w:p>
    <w:p w:rsidR="22CB965D" w:rsidP="22CB965D" w:rsidRDefault="22CB965D" w14:paraId="0AC2B3B3" w14:textId="6553BF76">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Threatfeeds.io hosts a list of open source threat intelligence feeds, with details of when they were added and modified, who maintains them, and other useful information: </w:t>
      </w:r>
      <w:r w:rsidRPr="22CB965D" w:rsidR="22CB965D">
        <w:rPr>
          <w:rFonts w:ascii="Consolas" w:hAnsi="Consolas" w:eastAsia="Consolas" w:cs="Consolas"/>
          <w:noProof w:val="0"/>
          <w:color w:val="000000" w:themeColor="text1" w:themeTint="FF" w:themeShade="FF"/>
          <w:sz w:val="30"/>
          <w:szCs w:val="30"/>
          <w:lang w:val="en-US"/>
        </w:rPr>
        <w:t>threatfeeds.io</w:t>
      </w:r>
    </w:p>
    <w:p w:rsidR="22CB965D" w:rsidP="22CB965D" w:rsidRDefault="22CB965D" w14:paraId="16244634" w14:textId="3213B364">
      <w:pPr>
        <w:ind w:left="547" w:hanging="547"/>
        <w:jc w:val="left"/>
      </w:pPr>
      <w:r w:rsidRPr="22CB965D" w:rsidR="22CB965D">
        <w:rPr>
          <w:rFonts w:ascii="Arial" w:hAnsi="Arial" w:eastAsia="Arial" w:cs="Arial"/>
          <w:noProof w:val="0"/>
          <w:sz w:val="30"/>
          <w:szCs w:val="30"/>
          <w:lang w:val="en-US"/>
        </w:rPr>
        <w:t>•</w:t>
      </w:r>
    </w:p>
    <w:p w:rsidR="22CB965D" w:rsidP="22CB965D" w:rsidRDefault="22CB965D" w14:paraId="135BD726" w14:textId="10620C0A">
      <w:pPr>
        <w:pStyle w:val="Normal"/>
        <w:ind w:left="547" w:hanging="547"/>
        <w:jc w:val="left"/>
        <w:rPr>
          <w:rFonts w:ascii="Calibri" w:hAnsi="Calibri" w:eastAsia="Calibri" w:cs="Calibri"/>
          <w:noProof w:val="0"/>
          <w:sz w:val="88"/>
          <w:szCs w:val="88"/>
          <w:lang w:val="en-US"/>
        </w:rPr>
      </w:pPr>
      <w:r w:rsidRPr="22CB965D" w:rsidR="22CB965D">
        <w:rPr>
          <w:rFonts w:ascii="Calibri" w:hAnsi="Calibri" w:eastAsia="Calibri" w:cs="Calibri"/>
          <w:caps w:val="1"/>
          <w:noProof w:val="0"/>
          <w:color w:val="000000" w:themeColor="text1" w:themeTint="FF" w:themeShade="FF"/>
          <w:sz w:val="64"/>
          <w:szCs w:val="64"/>
          <w:lang w:val="en-US"/>
        </w:rPr>
        <w:t>Proprietary and closed-source intelligence</w:t>
      </w:r>
    </w:p>
    <w:p w:rsidR="22CB965D" w:rsidP="22CB965D" w:rsidRDefault="22CB965D" w14:paraId="04ED6E26" w14:textId="54C19471">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 xml:space="preserve">Commercial security vendors, government organizations, and other security-centric organizations also create and make use of proprietary, or </w:t>
      </w:r>
      <w:r w:rsidRPr="22CB965D" w:rsidR="22CB965D">
        <w:rPr>
          <w:rFonts w:ascii="Calibri" w:hAnsi="Calibri" w:eastAsia="Calibri" w:cs="Calibri"/>
          <w:i w:val="1"/>
          <w:iCs w:val="1"/>
          <w:noProof w:val="0"/>
          <w:color w:val="000000" w:themeColor="text1" w:themeTint="FF" w:themeShade="FF"/>
          <w:sz w:val="44"/>
          <w:szCs w:val="44"/>
          <w:lang w:val="en-US"/>
        </w:rPr>
        <w:t>closed-source intelligence</w:t>
      </w:r>
      <w:r w:rsidRPr="22CB965D" w:rsidR="22CB965D">
        <w:rPr>
          <w:rFonts w:ascii="Calibri" w:hAnsi="Calibri" w:eastAsia="Calibri" w:cs="Calibri"/>
          <w:noProof w:val="0"/>
          <w:color w:val="000000" w:themeColor="text1" w:themeTint="FF" w:themeShade="FF"/>
          <w:sz w:val="44"/>
          <w:szCs w:val="44"/>
          <w:lang w:val="en-US"/>
        </w:rPr>
        <w:t>. They do their own information gathering and research, and they may use custom tools, analysis models, or other proprietary methods to gather, curate, and maintain their threat feeds.</w:t>
      </w:r>
    </w:p>
    <w:p w:rsidR="22CB965D" w:rsidP="22CB965D" w:rsidRDefault="22CB965D" w14:paraId="508833FF" w14:textId="0A71E4B2">
      <w:pPr>
        <w:ind w:left="547" w:hanging="547"/>
        <w:jc w:val="left"/>
      </w:pPr>
      <w:r w:rsidRPr="22CB965D" w:rsidR="22CB965D">
        <w:rPr>
          <w:rFonts w:ascii="Arial" w:hAnsi="Arial" w:eastAsia="Arial" w:cs="Arial"/>
          <w:noProof w:val="0"/>
          <w:sz w:val="44"/>
          <w:szCs w:val="44"/>
          <w:lang w:val="en-US"/>
        </w:rPr>
        <w:t>•</w:t>
      </w:r>
      <w:r w:rsidRPr="22CB965D" w:rsidR="22CB965D">
        <w:rPr>
          <w:rFonts w:ascii="Calibri" w:hAnsi="Calibri" w:eastAsia="Calibri" w:cs="Calibri"/>
          <w:noProof w:val="0"/>
          <w:color w:val="000000" w:themeColor="text1" w:themeTint="FF" w:themeShade="FF"/>
          <w:sz w:val="44"/>
          <w:szCs w:val="44"/>
          <w:lang w:val="en-US"/>
        </w:rPr>
        <w:t>There are a number of reasons that proprietary threat intelligence may be used. The organization may want to keep their threat data secret, they may want to sell or license it and their methods and sources are their trade secrets, or they may not want to take the chance of the threat actors knowing about the data they are gathering.</w:t>
      </w:r>
    </w:p>
    <w:p w:rsidR="22CB965D" w:rsidP="22CB965D" w:rsidRDefault="22CB965D" w14:paraId="4B12A5DA" w14:textId="43B83B26">
      <w:pPr>
        <w:ind w:left="547" w:hanging="547"/>
        <w:jc w:val="left"/>
      </w:pPr>
      <w:r w:rsidRPr="22CB965D" w:rsidR="22CB965D">
        <w:rPr>
          <w:rFonts w:ascii="Arial" w:hAnsi="Arial" w:eastAsia="Arial" w:cs="Arial"/>
          <w:noProof w:val="0"/>
          <w:sz w:val="44"/>
          <w:szCs w:val="44"/>
          <w:lang w:val="en-US"/>
        </w:rPr>
        <w:t>•</w:t>
      </w:r>
    </w:p>
    <w:p w:rsidR="22CB965D" w:rsidP="22CB965D" w:rsidRDefault="22CB965D" w14:paraId="0347B2C8" w14:textId="1F92CCB9">
      <w:pPr>
        <w:pStyle w:val="Normal"/>
        <w:ind w:left="547" w:hanging="547"/>
        <w:jc w:val="left"/>
        <w:rPr>
          <w:rFonts w:ascii="Calibri" w:hAnsi="Calibri" w:eastAsia="Calibri" w:cs="Calibri"/>
          <w:noProof w:val="0"/>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Assessing Threat Intelligence</w:t>
      </w:r>
    </w:p>
    <w:p w:rsidR="22CB965D" w:rsidP="22CB965D" w:rsidRDefault="22CB965D" w14:paraId="73D88DFC" w14:textId="6EA6AF13">
      <w:pPr>
        <w:ind w:left="720" w:hanging="720"/>
        <w:jc w:val="left"/>
      </w:pPr>
      <w:r w:rsidRPr="22CB965D" w:rsidR="22CB965D">
        <w:rPr>
          <w:rFonts w:ascii="Calibri" w:hAnsi="Calibri" w:eastAsia="Calibri" w:cs="Calibri"/>
          <w:noProof w:val="0"/>
          <w:sz w:val="48"/>
          <w:szCs w:val="48"/>
          <w:lang w:val="en-US"/>
        </w:rPr>
        <w:t>1.</w:t>
      </w:r>
      <w:r w:rsidRPr="22CB965D" w:rsidR="22CB965D">
        <w:rPr>
          <w:rFonts w:ascii="Calibri" w:hAnsi="Calibri" w:eastAsia="Calibri" w:cs="Calibri"/>
          <w:noProof w:val="0"/>
          <w:color w:val="000000" w:themeColor="text1" w:themeTint="FF" w:themeShade="FF"/>
          <w:sz w:val="48"/>
          <w:szCs w:val="48"/>
          <w:lang w:val="en-US"/>
        </w:rPr>
        <w:t xml:space="preserve">Is it timely? A feed that is operating on delay can cause you to miss a threat or to react after the threat is no longer relevant. </w:t>
      </w:r>
    </w:p>
    <w:p w:rsidR="22CB965D" w:rsidP="22CB965D" w:rsidRDefault="22CB965D" w14:paraId="28B75E91" w14:textId="6923DF2D">
      <w:pPr>
        <w:ind w:left="720" w:hanging="720"/>
        <w:jc w:val="left"/>
      </w:pPr>
      <w:r w:rsidRPr="22CB965D" w:rsidR="22CB965D">
        <w:rPr>
          <w:rFonts w:ascii="Calibri" w:hAnsi="Calibri" w:eastAsia="Calibri" w:cs="Calibri"/>
          <w:noProof w:val="0"/>
          <w:sz w:val="48"/>
          <w:szCs w:val="48"/>
          <w:lang w:val="en-US"/>
        </w:rPr>
        <w:t>2.</w:t>
      </w:r>
      <w:r w:rsidRPr="22CB965D" w:rsidR="22CB965D">
        <w:rPr>
          <w:rFonts w:ascii="Calibri" w:hAnsi="Calibri" w:eastAsia="Calibri" w:cs="Calibri"/>
          <w:noProof w:val="0"/>
          <w:color w:val="000000" w:themeColor="text1" w:themeTint="FF" w:themeShade="FF"/>
          <w:sz w:val="48"/>
          <w:szCs w:val="48"/>
          <w:lang w:val="en-US"/>
        </w:rPr>
        <w:t>Is the information accurate? Can you rely on what it says, and how likely is it that the assessment is valid? Does it rely on a single source or multiple sources? How often are those sources correct?</w:t>
      </w:r>
    </w:p>
    <w:p w:rsidR="22CB965D" w:rsidP="22CB965D" w:rsidRDefault="22CB965D" w14:paraId="47946DA0" w14:textId="117F690A">
      <w:pPr>
        <w:ind w:left="720" w:hanging="720"/>
        <w:jc w:val="left"/>
      </w:pPr>
      <w:r w:rsidRPr="22CB965D" w:rsidR="22CB965D">
        <w:rPr>
          <w:rFonts w:ascii="Calibri" w:hAnsi="Calibri" w:eastAsia="Calibri" w:cs="Calibri"/>
          <w:noProof w:val="0"/>
          <w:sz w:val="48"/>
          <w:szCs w:val="48"/>
          <w:lang w:val="en-US"/>
        </w:rPr>
        <w:t>3.</w:t>
      </w:r>
      <w:r w:rsidRPr="22CB965D" w:rsidR="22CB965D">
        <w:rPr>
          <w:rFonts w:ascii="Calibri" w:hAnsi="Calibri" w:eastAsia="Calibri" w:cs="Calibri"/>
          <w:noProof w:val="0"/>
          <w:color w:val="000000" w:themeColor="text1" w:themeTint="FF" w:themeShade="FF"/>
          <w:sz w:val="48"/>
          <w:szCs w:val="48"/>
          <w:lang w:val="en-US"/>
        </w:rPr>
        <w:t>Is the information relevant? If it describes the wrong platform, software, or reason for the organization to be targeted, the data may be very timely, very accurate, and completely irrelevant to your organization.</w:t>
      </w:r>
    </w:p>
    <w:p w:rsidR="22CB965D" w:rsidP="22CB965D" w:rsidRDefault="22CB965D" w14:paraId="08E126A4" w14:textId="4FE5AEF1">
      <w:pPr>
        <w:pStyle w:val="Normal"/>
        <w:ind w:left="547" w:hanging="547"/>
        <w:jc w:val="left"/>
        <w:rPr>
          <w:rFonts w:ascii="Calibri" w:hAnsi="Calibri" w:eastAsia="Calibri" w:cs="Calibri"/>
          <w:noProof w:val="0"/>
          <w:sz w:val="64"/>
          <w:szCs w:val="64"/>
          <w:lang w:val="en-US"/>
        </w:rPr>
      </w:pPr>
      <w:r w:rsidRPr="22CB965D" w:rsidR="22CB965D">
        <w:rPr>
          <w:rFonts w:ascii="Calibri" w:hAnsi="Calibri" w:eastAsia="Calibri" w:cs="Calibri"/>
          <w:caps w:val="1"/>
          <w:noProof w:val="0"/>
          <w:color w:val="000000" w:themeColor="text1" w:themeTint="FF" w:themeShade="FF"/>
          <w:sz w:val="64"/>
          <w:szCs w:val="64"/>
          <w:lang w:val="en-US"/>
        </w:rPr>
        <w:t>Threat Indicator Management and Exchange</w:t>
      </w:r>
    </w:p>
    <w:p w:rsidR="22CB965D" w:rsidP="22CB965D" w:rsidRDefault="22CB965D" w14:paraId="1BC71BEC" w14:textId="1748BB93">
      <w:pPr>
        <w:pStyle w:val="Normal"/>
        <w:ind w:left="547" w:hanging="547"/>
        <w:jc w:val="left"/>
      </w:pPr>
      <w:r w:rsidR="22CB965D">
        <w:drawing>
          <wp:inline wp14:editId="5CA4E1F0" wp14:anchorId="2E81AE33">
            <wp:extent cx="4572000" cy="3048000"/>
            <wp:effectExtent l="0" t="0" r="0" b="0"/>
            <wp:docPr id="1510352544" name="" title=""/>
            <wp:cNvGraphicFramePr>
              <a:graphicFrameLocks noChangeAspect="1"/>
            </wp:cNvGraphicFramePr>
            <a:graphic>
              <a:graphicData uri="http://schemas.openxmlformats.org/drawingml/2006/picture">
                <pic:pic>
                  <pic:nvPicPr>
                    <pic:cNvPr id="0" name=""/>
                    <pic:cNvPicPr/>
                  </pic:nvPicPr>
                  <pic:blipFill>
                    <a:blip r:embed="Rbb2d6fcd5c954df6">
                      <a:extLst>
                        <a:ext xmlns:a="http://schemas.openxmlformats.org/drawingml/2006/main" uri="{28A0092B-C50C-407E-A947-70E740481C1C}">
                          <a14:useLocalDpi val="0"/>
                        </a:ext>
                      </a:extLst>
                    </a:blip>
                    <a:stretch>
                      <a:fillRect/>
                    </a:stretch>
                  </pic:blipFill>
                  <pic:spPr>
                    <a:xfrm>
                      <a:off x="0" y="0"/>
                      <a:ext cx="4572000" cy="3048000"/>
                    </a:xfrm>
                    <a:prstGeom prst="rect">
                      <a:avLst/>
                    </a:prstGeom>
                  </pic:spPr>
                </pic:pic>
              </a:graphicData>
            </a:graphic>
          </wp:inline>
        </w:drawing>
      </w:r>
    </w:p>
    <w:p w:rsidR="22CB965D" w:rsidP="22CB965D" w:rsidRDefault="22CB965D" w14:paraId="1DAFAEC8" w14:textId="4930E098">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Managing threat information at any scale requires standardization and tooling to allow the threat information to be processed and used in automated ways. Indicator management can be much easier with a defined set of terms. That's where structured markup languages like STIX and OpenIOC come in.</w:t>
      </w:r>
    </w:p>
    <w:p w:rsidR="22CB965D" w:rsidP="22CB965D" w:rsidRDefault="22CB965D" w14:paraId="5B3E281C" w14:textId="7CFF7331">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i w:val="1"/>
          <w:iCs w:val="1"/>
          <w:noProof w:val="0"/>
          <w:color w:val="000000" w:themeColor="text1" w:themeTint="FF" w:themeShade="FF"/>
          <w:sz w:val="26"/>
          <w:szCs w:val="26"/>
          <w:lang w:val="en-US"/>
        </w:rPr>
        <w:t>Structured Threat Information eXpression (STIX)</w:t>
      </w:r>
      <w:r w:rsidRPr="22CB965D" w:rsidR="22CB965D">
        <w:rPr>
          <w:rFonts w:ascii="Calibri" w:hAnsi="Calibri" w:eastAsia="Calibri" w:cs="Calibri"/>
          <w:noProof w:val="0"/>
          <w:color w:val="000000" w:themeColor="text1" w:themeTint="FF" w:themeShade="FF"/>
          <w:sz w:val="26"/>
          <w:szCs w:val="26"/>
          <w:lang w:val="en-US"/>
        </w:rPr>
        <w:t xml:space="preserve"> is an XML language originally sponsored by the U.S. Department of Homeland Security. In its current version, STIX 2.0 defines 12 STIX domain objects, including things like attack patterns, identities, malware, threat actors, and tools. These objects are then related to each other by one of two STIX relationship object models: either as a relationship or a sighting. A STIX 2.0 JSON description of a threat actor might read as follows:</w:t>
      </w:r>
    </w:p>
    <w:p w:rsidR="22CB965D" w:rsidP="22CB965D" w:rsidRDefault="22CB965D" w14:paraId="32A2B76E" w14:textId="4DFAB5B4">
      <w:pPr>
        <w:ind w:left="547" w:hanging="547"/>
        <w:jc w:val="left"/>
      </w:pPr>
      <w:r w:rsidRPr="22CB965D" w:rsidR="22CB965D">
        <w:rPr>
          <w:rFonts w:ascii="Arial" w:hAnsi="Arial" w:eastAsia="Arial" w:cs="Arial"/>
          <w:noProof w:val="0"/>
          <w:sz w:val="26"/>
          <w:szCs w:val="26"/>
          <w:lang w:val="en-US"/>
        </w:rPr>
        <w:t>•</w:t>
      </w:r>
    </w:p>
    <w:p w:rsidR="22CB965D" w:rsidP="22CB965D" w:rsidRDefault="22CB965D" w14:paraId="478C10A9" w14:textId="667F0DB0">
      <w:pPr>
        <w:ind w:left="547" w:hanging="547"/>
        <w:jc w:val="left"/>
      </w:pPr>
      <w:r w:rsidRPr="22CB965D" w:rsidR="22CB965D">
        <w:rPr>
          <w:rFonts w:ascii="Arial" w:hAnsi="Arial" w:eastAsia="Arial" w:cs="Arial"/>
          <w:noProof w:val="0"/>
          <w:sz w:val="26"/>
          <w:szCs w:val="26"/>
          <w:lang w:val="en-US"/>
        </w:rPr>
        <w:t>•</w:t>
      </w:r>
      <w:r>
        <w:br/>
      </w:r>
      <w:r w:rsidRPr="22CB965D" w:rsidR="22CB965D">
        <w:rPr>
          <w:rFonts w:ascii="Arial" w:hAnsi="Arial" w:eastAsia="Arial" w:cs="Arial"/>
          <w:noProof w:val="0"/>
          <w:sz w:val="26"/>
          <w:szCs w:val="26"/>
          <w:lang w:val="en-US"/>
        </w:rPr>
        <w:t xml:space="preserve"> {</w:t>
      </w:r>
      <w:r>
        <w:br/>
      </w:r>
      <w:r w:rsidRPr="22CB965D" w:rsidR="22CB965D">
        <w:rPr>
          <w:rFonts w:ascii="Arial" w:hAnsi="Arial" w:eastAsia="Arial" w:cs="Arial"/>
          <w:noProof w:val="0"/>
          <w:sz w:val="26"/>
          <w:szCs w:val="26"/>
          <w:lang w:val="en-US"/>
        </w:rPr>
        <w:t xml:space="preserve">  "type": "threat-actor",</w:t>
      </w:r>
      <w:r>
        <w:br/>
      </w:r>
      <w:r w:rsidRPr="22CB965D" w:rsidR="22CB965D">
        <w:rPr>
          <w:rFonts w:ascii="Arial" w:hAnsi="Arial" w:eastAsia="Arial" w:cs="Arial"/>
          <w:noProof w:val="0"/>
          <w:sz w:val="26"/>
          <w:szCs w:val="26"/>
          <w:lang w:val="en-US"/>
        </w:rPr>
        <w:t xml:space="preserve">  "created": "2019-10-20T19:17:05.000Z",</w:t>
      </w:r>
      <w:r>
        <w:br/>
      </w:r>
      <w:r w:rsidRPr="22CB965D" w:rsidR="22CB965D">
        <w:rPr>
          <w:rFonts w:ascii="Arial" w:hAnsi="Arial" w:eastAsia="Arial" w:cs="Arial"/>
          <w:noProof w:val="0"/>
          <w:sz w:val="26"/>
          <w:szCs w:val="26"/>
          <w:lang w:val="en-US"/>
        </w:rPr>
        <w:t xml:space="preserve">  "modified": "2019-10-21T12:22:20.000Z",</w:t>
      </w:r>
      <w:r>
        <w:br/>
      </w:r>
      <w:r w:rsidRPr="22CB965D" w:rsidR="22CB965D">
        <w:rPr>
          <w:rFonts w:ascii="Arial" w:hAnsi="Arial" w:eastAsia="Arial" w:cs="Arial"/>
          <w:noProof w:val="0"/>
          <w:sz w:val="26"/>
          <w:szCs w:val="26"/>
          <w:lang w:val="en-US"/>
        </w:rPr>
        <w:t xml:space="preserve">  "labels": [ "crime-syndicate"],</w:t>
      </w:r>
      <w:r>
        <w:br/>
      </w:r>
      <w:r w:rsidRPr="22CB965D" w:rsidR="22CB965D">
        <w:rPr>
          <w:rFonts w:ascii="Arial" w:hAnsi="Arial" w:eastAsia="Arial" w:cs="Arial"/>
          <w:noProof w:val="0"/>
          <w:sz w:val="26"/>
          <w:szCs w:val="26"/>
          <w:lang w:val="en-US"/>
        </w:rPr>
        <w:t xml:space="preserve">  "name": "Evil Maid, Inc",</w:t>
      </w:r>
      <w:r>
        <w:br/>
      </w:r>
      <w:r w:rsidRPr="22CB965D" w:rsidR="22CB965D">
        <w:rPr>
          <w:rFonts w:ascii="Arial" w:hAnsi="Arial" w:eastAsia="Arial" w:cs="Arial"/>
          <w:noProof w:val="0"/>
          <w:sz w:val="26"/>
          <w:szCs w:val="26"/>
          <w:lang w:val="en-US"/>
        </w:rPr>
        <w:t xml:space="preserve">  "description": "Threat actors with access to hotel rooms",</w:t>
      </w:r>
      <w:r>
        <w:br/>
      </w:r>
      <w:r w:rsidRPr="22CB965D" w:rsidR="22CB965D">
        <w:rPr>
          <w:rFonts w:ascii="Arial" w:hAnsi="Arial" w:eastAsia="Arial" w:cs="Arial"/>
          <w:noProof w:val="0"/>
          <w:sz w:val="26"/>
          <w:szCs w:val="26"/>
          <w:lang w:val="en-US"/>
        </w:rPr>
        <w:t xml:space="preserve">  "aliases": ["Local USB threats"],</w:t>
      </w:r>
      <w:r>
        <w:br/>
      </w:r>
      <w:r w:rsidRPr="22CB965D" w:rsidR="22CB965D">
        <w:rPr>
          <w:rFonts w:ascii="Arial" w:hAnsi="Arial" w:eastAsia="Arial" w:cs="Arial"/>
          <w:noProof w:val="0"/>
          <w:sz w:val="26"/>
          <w:szCs w:val="26"/>
          <w:lang w:val="en-US"/>
        </w:rPr>
        <w:t xml:space="preserve">  "goals": ["Gain physical access to devices", "Acquire data"],</w:t>
      </w:r>
      <w:r>
        <w:br/>
      </w:r>
      <w:r w:rsidRPr="22CB965D" w:rsidR="22CB965D">
        <w:rPr>
          <w:rFonts w:ascii="Arial" w:hAnsi="Arial" w:eastAsia="Arial" w:cs="Arial"/>
          <w:noProof w:val="0"/>
          <w:sz w:val="26"/>
          <w:szCs w:val="26"/>
          <w:lang w:val="en-US"/>
        </w:rPr>
        <w:t xml:space="preserve">  "sophistication": "intermediate",</w:t>
      </w:r>
      <w:r>
        <w:br/>
      </w:r>
      <w:r w:rsidRPr="22CB965D" w:rsidR="22CB965D">
        <w:rPr>
          <w:rFonts w:ascii="Arial" w:hAnsi="Arial" w:eastAsia="Arial" w:cs="Arial"/>
          <w:noProof w:val="0"/>
          <w:sz w:val="26"/>
          <w:szCs w:val="26"/>
          <w:lang w:val="en-US"/>
        </w:rPr>
        <w:t xml:space="preserve">  "</w:t>
      </w:r>
      <w:r w:rsidRPr="22CB965D" w:rsidR="22CB965D">
        <w:rPr>
          <w:rFonts w:ascii="Consolas" w:hAnsi="Consolas" w:eastAsia="Consolas" w:cs="Consolas"/>
          <w:noProof w:val="0"/>
          <w:color w:val="000000" w:themeColor="text1" w:themeTint="FF" w:themeShade="FF"/>
          <w:sz w:val="26"/>
          <w:szCs w:val="26"/>
          <w:lang w:val="en-US"/>
        </w:rPr>
        <w:t>resource:level": "government",</w:t>
      </w:r>
      <w:r>
        <w:br/>
      </w:r>
      <w:r w:rsidRPr="22CB965D" w:rsidR="22CB965D">
        <w:rPr>
          <w:rFonts w:ascii="Consolas" w:hAnsi="Consolas" w:eastAsia="Consolas" w:cs="Consolas"/>
          <w:noProof w:val="0"/>
          <w:color w:val="000000" w:themeColor="text1" w:themeTint="FF" w:themeShade="FF"/>
          <w:sz w:val="26"/>
          <w:szCs w:val="26"/>
          <w:lang w:val="en-US"/>
        </w:rPr>
        <w:t xml:space="preserve">  "primary_motivation": "organizational-gain"</w:t>
      </w:r>
      <w:r>
        <w:br/>
      </w:r>
      <w:r w:rsidRPr="22CB965D" w:rsidR="22CB965D">
        <w:rPr>
          <w:rFonts w:ascii="Consolas" w:hAnsi="Consolas" w:eastAsia="Consolas" w:cs="Consolas"/>
          <w:noProof w:val="0"/>
          <w:color w:val="000000" w:themeColor="text1" w:themeTint="FF" w:themeShade="FF"/>
          <w:sz w:val="26"/>
          <w:szCs w:val="26"/>
          <w:lang w:val="en-US"/>
        </w:rPr>
        <w:t xml:space="preserve"> }</w:t>
      </w:r>
    </w:p>
    <w:p w:rsidR="22CB965D" w:rsidP="22CB965D" w:rsidRDefault="22CB965D" w14:paraId="420B618D" w14:textId="3203D15E">
      <w:pPr>
        <w:ind w:left="547" w:hanging="547"/>
        <w:jc w:val="left"/>
      </w:pPr>
      <w:r w:rsidRPr="22CB965D" w:rsidR="22CB965D">
        <w:rPr>
          <w:rFonts w:ascii="Arial" w:hAnsi="Arial" w:eastAsia="Arial" w:cs="Arial"/>
          <w:noProof w:val="0"/>
          <w:sz w:val="26"/>
          <w:szCs w:val="26"/>
          <w:lang w:val="en-US"/>
        </w:rPr>
        <w:t>•</w:t>
      </w:r>
      <w:r w:rsidRPr="22CB965D" w:rsidR="22CB965D">
        <w:rPr>
          <w:rFonts w:ascii="Calibri" w:hAnsi="Calibri" w:eastAsia="Calibri" w:cs="Calibri"/>
          <w:noProof w:val="0"/>
          <w:color w:val="000000" w:themeColor="text1" w:themeTint="FF" w:themeShade="FF"/>
          <w:sz w:val="26"/>
          <w:szCs w:val="26"/>
          <w:lang w:val="en-US"/>
        </w:rPr>
        <w:t xml:space="preserve">Fields like </w:t>
      </w:r>
      <w:r w:rsidRPr="22CB965D" w:rsidR="22CB965D">
        <w:rPr>
          <w:rFonts w:ascii="Consolas" w:hAnsi="Consolas" w:eastAsia="Consolas" w:cs="Consolas"/>
          <w:noProof w:val="0"/>
          <w:color w:val="000000" w:themeColor="text1" w:themeTint="FF" w:themeShade="FF"/>
          <w:sz w:val="26"/>
          <w:szCs w:val="26"/>
          <w:lang w:val="en-US"/>
        </w:rPr>
        <w:t>sophistication</w:t>
      </w:r>
      <w:r w:rsidRPr="22CB965D" w:rsidR="22CB965D">
        <w:rPr>
          <w:rFonts w:ascii="Calibri" w:hAnsi="Calibri" w:eastAsia="Calibri" w:cs="Calibri"/>
          <w:noProof w:val="0"/>
          <w:color w:val="000000" w:themeColor="text1" w:themeTint="FF" w:themeShade="FF"/>
          <w:sz w:val="26"/>
          <w:szCs w:val="26"/>
          <w:lang w:val="en-US"/>
        </w:rPr>
        <w:t xml:space="preserve"> and </w:t>
      </w:r>
      <w:r w:rsidRPr="22CB965D" w:rsidR="22CB965D">
        <w:rPr>
          <w:rFonts w:ascii="Consolas" w:hAnsi="Consolas" w:eastAsia="Consolas" w:cs="Consolas"/>
          <w:noProof w:val="0"/>
          <w:color w:val="000000" w:themeColor="text1" w:themeTint="FF" w:themeShade="FF"/>
          <w:sz w:val="26"/>
          <w:szCs w:val="26"/>
          <w:lang w:val="en-US"/>
        </w:rPr>
        <w:t>resource level</w:t>
      </w:r>
      <w:r w:rsidRPr="22CB965D" w:rsidR="22CB965D">
        <w:rPr>
          <w:rFonts w:ascii="Calibri" w:hAnsi="Calibri" w:eastAsia="Calibri" w:cs="Calibri"/>
          <w:noProof w:val="0"/>
          <w:color w:val="000000" w:themeColor="text1" w:themeTint="FF" w:themeShade="FF"/>
          <w:sz w:val="26"/>
          <w:szCs w:val="26"/>
          <w:lang w:val="en-US"/>
        </w:rPr>
        <w:t xml:space="preserve"> use defined vocabulary options to allow STIX 2.0 users to consistently use the data as part of automated and manual systems.</w:t>
      </w:r>
    </w:p>
    <w:p w:rsidR="22CB965D" w:rsidP="22CB965D" w:rsidRDefault="22CB965D" w14:paraId="59837A27" w14:textId="03E57A06">
      <w:pPr>
        <w:ind w:left="547" w:hanging="547"/>
        <w:jc w:val="left"/>
      </w:pPr>
      <w:r w:rsidRPr="22CB965D" w:rsidR="22CB965D">
        <w:rPr>
          <w:rFonts w:ascii="Arial" w:hAnsi="Arial" w:eastAsia="Arial" w:cs="Arial"/>
          <w:noProof w:val="0"/>
          <w:sz w:val="26"/>
          <w:szCs w:val="26"/>
          <w:lang w:val="en-US"/>
        </w:rPr>
        <w:t>•</w:t>
      </w:r>
    </w:p>
    <w:p w:rsidR="22CB965D" w:rsidP="22CB965D" w:rsidRDefault="22CB965D" w14:paraId="5CB4F43B" w14:textId="2A1314DF">
      <w:pPr>
        <w:pStyle w:val="Normal"/>
        <w:ind w:left="547" w:hanging="547"/>
        <w:jc w:val="left"/>
      </w:pPr>
    </w:p>
    <w:p w:rsidR="22CB965D" w:rsidP="22CB965D" w:rsidRDefault="22CB965D" w14:paraId="6B578EEB" w14:textId="7E567564">
      <w:pPr>
        <w:pStyle w:val="Normal"/>
        <w:ind w:left="547" w:hanging="547"/>
        <w:jc w:val="left"/>
        <w:rPr>
          <w:rFonts w:ascii="Calibri" w:hAnsi="Calibri" w:eastAsia="Calibri" w:cs="Calibri"/>
          <w:noProof w:val="0"/>
          <w:sz w:val="22"/>
          <w:szCs w:val="22"/>
          <w:lang w:val="en-US"/>
        </w:rPr>
      </w:pPr>
      <w:r w:rsidRPr="22CB965D" w:rsidR="22CB965D">
        <w:rPr>
          <w:rFonts w:ascii="Calibri" w:hAnsi="Calibri" w:eastAsia="Calibri" w:cs="Calibri"/>
          <w:caps w:val="1"/>
          <w:noProof w:val="0"/>
          <w:color w:val="000000" w:themeColor="text1" w:themeTint="FF" w:themeShade="FF"/>
          <w:sz w:val="64"/>
          <w:szCs w:val="64"/>
          <w:lang w:val="en-US"/>
        </w:rPr>
        <w:t>Public and Private Information Sharing Centers</w:t>
      </w:r>
    </w:p>
    <w:p w:rsidR="22CB965D" w:rsidP="22CB965D" w:rsidRDefault="22CB965D" w14:paraId="3105A1EE" w14:textId="7E9A3F2B">
      <w:pPr>
        <w:ind w:left="547" w:hanging="547"/>
        <w:jc w:val="left"/>
      </w:pPr>
      <w:r w:rsidRPr="22CB965D" w:rsidR="22CB965D">
        <w:rPr>
          <w:rFonts w:ascii="Arial" w:hAnsi="Arial" w:eastAsia="Arial" w:cs="Arial"/>
          <w:noProof w:val="0"/>
          <w:sz w:val="48"/>
          <w:szCs w:val="48"/>
          <w:lang w:val="en-US"/>
        </w:rPr>
        <w:t>•</w:t>
      </w:r>
      <w:r w:rsidRPr="22CB965D" w:rsidR="22CB965D">
        <w:rPr>
          <w:rFonts w:ascii="Calibri" w:hAnsi="Calibri" w:eastAsia="Calibri" w:cs="Calibri"/>
          <w:noProof w:val="0"/>
          <w:color w:val="000000" w:themeColor="text1" w:themeTint="FF" w:themeShade="FF"/>
          <w:sz w:val="48"/>
          <w:szCs w:val="48"/>
          <w:lang w:val="en-US"/>
        </w:rPr>
        <w:t>Information Sharing and Analysis Centers</w:t>
      </w:r>
    </w:p>
    <w:p w:rsidR="22CB965D" w:rsidP="22CB965D" w:rsidRDefault="22CB965D" w14:paraId="193ED4FF" w14:textId="56DA040A">
      <w:pPr>
        <w:ind w:left="547" w:hanging="547"/>
        <w:jc w:val="left"/>
      </w:pPr>
      <w:r w:rsidRPr="22CB965D" w:rsidR="22CB965D">
        <w:rPr>
          <w:rFonts w:ascii="Arial" w:hAnsi="Arial" w:eastAsia="Arial" w:cs="Arial"/>
          <w:noProof w:val="0"/>
          <w:sz w:val="48"/>
          <w:szCs w:val="48"/>
          <w:lang w:val="en-US"/>
        </w:rPr>
        <w:t>•</w:t>
      </w:r>
      <w:r w:rsidRPr="22CB965D" w:rsidR="22CB965D">
        <w:rPr>
          <w:rFonts w:ascii="Calibri" w:hAnsi="Calibri" w:eastAsia="Calibri" w:cs="Calibri"/>
          <w:noProof w:val="0"/>
          <w:color w:val="000000" w:themeColor="text1" w:themeTint="FF" w:themeShade="FF"/>
          <w:sz w:val="48"/>
          <w:szCs w:val="48"/>
          <w:lang w:val="en-US"/>
        </w:rPr>
        <w:t>Specific US agencies or department partners for each critical infrastructure area</w:t>
      </w:r>
    </w:p>
    <w:p w:rsidR="22CB965D" w:rsidP="22CB965D" w:rsidRDefault="22CB965D" w14:paraId="6D00D0BC" w14:textId="6D48BEBA">
      <w:pPr>
        <w:ind w:left="446" w:hanging="446"/>
        <w:jc w:val="left"/>
      </w:pPr>
      <w:r w:rsidRPr="22CB965D" w:rsidR="22CB965D">
        <w:rPr>
          <w:rFonts w:ascii="Arial" w:hAnsi="Arial" w:eastAsia="Arial" w:cs="Arial"/>
          <w:noProof w:val="0"/>
          <w:sz w:val="48"/>
          <w:szCs w:val="48"/>
          <w:lang w:val="en-US"/>
        </w:rPr>
        <w:t>•</w:t>
      </w:r>
      <w:hyperlink r:id="Rddef674925f243ed">
        <w:r w:rsidRPr="22CB965D" w:rsidR="22CB965D">
          <w:rPr>
            <w:rStyle w:val="Hyperlink"/>
            <w:rFonts w:ascii="Calibri" w:hAnsi="Calibri" w:eastAsia="Calibri" w:cs="Calibri"/>
            <w:noProof w:val="0"/>
            <w:sz w:val="48"/>
            <w:szCs w:val="48"/>
            <w:lang w:val="en-US"/>
          </w:rPr>
          <w:t>https://www.dhs.gov/cisa/critical-infrastructure-sectors</w:t>
        </w:r>
      </w:hyperlink>
    </w:p>
    <w:p w:rsidR="22CB965D" w:rsidP="22CB965D" w:rsidRDefault="22CB965D" w14:paraId="53154084" w14:textId="1734AE87">
      <w:pPr>
        <w:ind w:left="547" w:hanging="547"/>
        <w:jc w:val="left"/>
      </w:pPr>
      <w:r w:rsidRPr="22CB965D" w:rsidR="22CB965D">
        <w:rPr>
          <w:rFonts w:ascii="Arial" w:hAnsi="Arial" w:eastAsia="Arial" w:cs="Arial"/>
          <w:noProof w:val="0"/>
          <w:sz w:val="48"/>
          <w:szCs w:val="48"/>
          <w:lang w:val="en-US"/>
        </w:rPr>
        <w:t>•</w:t>
      </w:r>
      <w:r w:rsidRPr="22CB965D" w:rsidR="22CB965D">
        <w:rPr>
          <w:rFonts w:ascii="Calibri" w:hAnsi="Calibri" w:eastAsia="Calibri" w:cs="Calibri"/>
          <w:noProof w:val="0"/>
          <w:color w:val="000000" w:themeColor="text1" w:themeTint="FF" w:themeShade="FF"/>
          <w:sz w:val="48"/>
          <w:szCs w:val="48"/>
          <w:lang w:val="en-US"/>
        </w:rPr>
        <w:t>Outside the US - The UK’s Centre for Protection of National Infrastructure</w:t>
      </w:r>
    </w:p>
    <w:p w:rsidR="22CB965D" w:rsidP="22CB965D" w:rsidRDefault="22CB965D" w14:paraId="25A01FE0" w14:textId="5EAF73DA">
      <w:pPr>
        <w:ind w:left="446" w:hanging="446"/>
        <w:jc w:val="left"/>
      </w:pPr>
      <w:r w:rsidRPr="22CB965D" w:rsidR="22CB965D">
        <w:rPr>
          <w:rFonts w:ascii="Arial" w:hAnsi="Arial" w:eastAsia="Arial" w:cs="Arial"/>
          <w:noProof w:val="0"/>
          <w:sz w:val="48"/>
          <w:szCs w:val="48"/>
          <w:lang w:val="en-US"/>
        </w:rPr>
        <w:t>•</w:t>
      </w:r>
      <w:r w:rsidRPr="22CB965D" w:rsidR="22CB965D">
        <w:rPr>
          <w:rFonts w:ascii="Calibri" w:hAnsi="Calibri" w:eastAsia="Calibri" w:cs="Calibri"/>
          <w:noProof w:val="0"/>
          <w:color w:val="000000" w:themeColor="text1" w:themeTint="FF" w:themeShade="FF"/>
          <w:sz w:val="48"/>
          <w:szCs w:val="48"/>
          <w:lang w:val="en-US"/>
        </w:rPr>
        <w:t>https://www.cpni.gov.uk/</w:t>
      </w:r>
    </w:p>
    <w:p w:rsidR="22CB965D" w:rsidP="22CB965D" w:rsidRDefault="22CB965D" w14:paraId="222FC10A" w14:textId="4BECE865">
      <w:pPr>
        <w:pStyle w:val="Normal"/>
        <w:ind w:left="547" w:hanging="547"/>
        <w:jc w:val="left"/>
        <w:rPr>
          <w:rFonts w:ascii="Calibri" w:hAnsi="Calibri" w:eastAsia="Calibri" w:cs="Calibri"/>
          <w:noProof w:val="0"/>
          <w:sz w:val="64"/>
          <w:szCs w:val="64"/>
          <w:lang w:val="en-US"/>
        </w:rPr>
      </w:pPr>
      <w:r w:rsidRPr="22CB965D" w:rsidR="22CB965D">
        <w:rPr>
          <w:rFonts w:ascii="Calibri" w:hAnsi="Calibri" w:eastAsia="Calibri" w:cs="Calibri"/>
          <w:caps w:val="1"/>
          <w:noProof w:val="0"/>
          <w:color w:val="000000" w:themeColor="text1" w:themeTint="FF" w:themeShade="FF"/>
          <w:sz w:val="80"/>
          <w:szCs w:val="80"/>
          <w:lang w:val="en-US"/>
        </w:rPr>
        <w:t>PUBLIC AND PRIVATE INFORMATION SHARING CENTERS</w:t>
      </w:r>
    </w:p>
    <w:p w:rsidR="22CB965D" w:rsidP="22CB965D" w:rsidRDefault="22CB965D" w14:paraId="29AA4472" w14:textId="7FC47304">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In addition to threat intelligence vendors and resources, threat intelligence communities have been created to share threat information. In the United States, organizations known as Information Sharing and Analysis Centers (ISACs) help infrastructure owners and operators share threat information and provide tools and assistance to their members. The National Council of ISACs lists the sector-based ISACs at </w:t>
      </w:r>
      <w:hyperlink r:id="R0e65f6b870fc4e6a">
        <w:r w:rsidRPr="22CB965D" w:rsidR="22CB965D">
          <w:rPr>
            <w:rStyle w:val="Hyperlink"/>
            <w:rFonts w:ascii="Consolas" w:hAnsi="Consolas" w:eastAsia="Consolas" w:cs="Consolas"/>
            <w:noProof w:val="0"/>
            <w:sz w:val="30"/>
            <w:szCs w:val="30"/>
            <w:lang w:val="en-US"/>
          </w:rPr>
          <w:t>www.nationalisacs.org/member-isacs</w:t>
        </w:r>
      </w:hyperlink>
      <w:r w:rsidRPr="22CB965D" w:rsidR="22CB965D">
        <w:rPr>
          <w:rFonts w:ascii="Calibri" w:hAnsi="Calibri" w:eastAsia="Calibri" w:cs="Calibri"/>
          <w:noProof w:val="0"/>
          <w:color w:val="000000" w:themeColor="text1" w:themeTint="FF" w:themeShade="FF"/>
          <w:sz w:val="30"/>
          <w:szCs w:val="30"/>
          <w:lang w:val="en-US"/>
        </w:rPr>
        <w:t>.</w:t>
      </w:r>
    </w:p>
    <w:p w:rsidR="22CB965D" w:rsidP="22CB965D" w:rsidRDefault="22CB965D" w14:paraId="12E0803F" w14:textId="02921B18">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The ISAC concept was introduced in 1998, as part of Presidential Decision Directive-63 (PDD-63), which asked critical infrastructure sectors to establish organizations to share information about threats and vulnerabilities. ISACs operate on a trust model, allowing in-depth sharing of threat information for both physical and cyber threats. Most ISACs operate 24/7, providing ISAC members in their sector with incident response and threat analysis.</w:t>
      </w:r>
    </w:p>
    <w:p w:rsidR="22CB965D" w:rsidP="22CB965D" w:rsidRDefault="22CB965D" w14:paraId="7402D821" w14:textId="4FCCCA4D">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 xml:space="preserve">In addition to ISACs, there are specific U.S. agencies or department partners for each critical infrastructure area. A list breaking them down by sector can be found at </w:t>
      </w:r>
      <w:hyperlink r:id="Rcfaf3cdf7b6c4aad">
        <w:r w:rsidRPr="22CB965D" w:rsidR="22CB965D">
          <w:rPr>
            <w:rStyle w:val="Hyperlink"/>
            <w:rFonts w:ascii="Consolas" w:hAnsi="Consolas" w:eastAsia="Consolas" w:cs="Consolas"/>
            <w:noProof w:val="0"/>
            <w:sz w:val="30"/>
            <w:szCs w:val="30"/>
            <w:lang w:val="en-US"/>
          </w:rPr>
          <w:t>www.dhs.gov/cisa/critical-infrastructure-sectors</w:t>
        </w:r>
      </w:hyperlink>
      <w:r w:rsidRPr="22CB965D" w:rsidR="22CB965D">
        <w:rPr>
          <w:rFonts w:ascii="Calibri" w:hAnsi="Calibri" w:eastAsia="Calibri" w:cs="Calibri"/>
          <w:noProof w:val="0"/>
          <w:color w:val="000000" w:themeColor="text1" w:themeTint="FF" w:themeShade="FF"/>
          <w:sz w:val="30"/>
          <w:szCs w:val="30"/>
          <w:lang w:val="en-US"/>
        </w:rPr>
        <w:t>.</w:t>
      </w:r>
    </w:p>
    <w:p w:rsidR="22CB965D" w:rsidP="22CB965D" w:rsidRDefault="22CB965D" w14:paraId="5E01274B" w14:textId="4CCC6348">
      <w:pPr>
        <w:ind w:left="547" w:hanging="547"/>
        <w:jc w:val="left"/>
      </w:pPr>
      <w:r w:rsidRPr="22CB965D" w:rsidR="22CB965D">
        <w:rPr>
          <w:rFonts w:ascii="Arial" w:hAnsi="Arial" w:eastAsia="Arial" w:cs="Arial"/>
          <w:noProof w:val="0"/>
          <w:sz w:val="30"/>
          <w:szCs w:val="30"/>
          <w:lang w:val="en-US"/>
        </w:rPr>
        <w:t>•</w:t>
      </w:r>
      <w:r w:rsidRPr="22CB965D" w:rsidR="22CB965D">
        <w:rPr>
          <w:rFonts w:ascii="Calibri" w:hAnsi="Calibri" w:eastAsia="Calibri" w:cs="Calibri"/>
          <w:noProof w:val="0"/>
          <w:color w:val="000000" w:themeColor="text1" w:themeTint="FF" w:themeShade="FF"/>
          <w:sz w:val="30"/>
          <w:szCs w:val="30"/>
          <w:lang w:val="en-US"/>
        </w:rPr>
        <w:t>Outside the United States, government bodies and agencies with similar responsibilities exist in many countries. The UK Centre for the Protection of National Infrastructure (</w:t>
      </w:r>
      <w:hyperlink r:id="Rcc2028abe73c4310">
        <w:r w:rsidRPr="22CB965D" w:rsidR="22CB965D">
          <w:rPr>
            <w:rStyle w:val="Hyperlink"/>
            <w:rFonts w:ascii="Consolas" w:hAnsi="Consolas" w:eastAsia="Consolas" w:cs="Consolas"/>
            <w:noProof w:val="0"/>
            <w:sz w:val="30"/>
            <w:szCs w:val="30"/>
            <w:lang w:val="en-US"/>
          </w:rPr>
          <w:t>www.cpni.gov.uk</w:t>
        </w:r>
      </w:hyperlink>
      <w:r w:rsidRPr="22CB965D" w:rsidR="22CB965D">
        <w:rPr>
          <w:rFonts w:ascii="Calibri" w:hAnsi="Calibri" w:eastAsia="Calibri" w:cs="Calibri"/>
          <w:noProof w:val="0"/>
          <w:color w:val="000000" w:themeColor="text1" w:themeTint="FF" w:themeShade="FF"/>
          <w:sz w:val="30"/>
          <w:szCs w:val="30"/>
          <w:lang w:val="en-US"/>
        </w:rPr>
        <w:t>) is tasked with providing threat information, resources, and guidance to industry and academia, as well as to other parts of the government and law enforcement.</w:t>
      </w:r>
    </w:p>
    <w:p w:rsidR="22CB965D" w:rsidP="22CB965D" w:rsidRDefault="22CB965D" w14:paraId="5197907C" w14:textId="098F26D6">
      <w:pPr>
        <w:ind w:left="547" w:hanging="547"/>
        <w:jc w:val="left"/>
      </w:pPr>
      <w:r w:rsidRPr="22CB965D" w:rsidR="22CB965D">
        <w:rPr>
          <w:rFonts w:ascii="Arial" w:hAnsi="Arial" w:eastAsia="Arial" w:cs="Arial"/>
          <w:noProof w:val="0"/>
          <w:sz w:val="30"/>
          <w:szCs w:val="30"/>
          <w:lang w:val="en-US"/>
        </w:rPr>
        <w:t>•</w:t>
      </w:r>
    </w:p>
    <w:p w:rsidR="22CB965D" w:rsidP="22CB965D" w:rsidRDefault="22CB965D" w14:paraId="5AF0EE06" w14:textId="4E0D3344">
      <w:pPr>
        <w:pStyle w:val="Normal"/>
        <w:ind w:left="547" w:hanging="547"/>
        <w:jc w:val="left"/>
        <w:rPr>
          <w:rFonts w:ascii="Calibri" w:hAnsi="Calibri" w:eastAsia="Calibri" w:cs="Calibri"/>
          <w:noProof w:val="0"/>
          <w:sz w:val="80"/>
          <w:szCs w:val="80"/>
          <w:lang w:val="en-US"/>
        </w:rPr>
      </w:pPr>
      <w:r w:rsidRPr="22CB965D" w:rsidR="22CB965D">
        <w:rPr>
          <w:rFonts w:ascii="Calibri" w:hAnsi="Calibri" w:eastAsia="Calibri" w:cs="Calibri"/>
          <w:caps w:val="1"/>
          <w:noProof w:val="0"/>
          <w:color w:val="000000" w:themeColor="text1" w:themeTint="FF" w:themeShade="FF"/>
          <w:sz w:val="64"/>
          <w:szCs w:val="64"/>
          <w:lang w:val="en-US"/>
        </w:rPr>
        <w:t>Conducting Your Own Research</w:t>
      </w:r>
    </w:p>
    <w:p w:rsidR="22CB965D" w:rsidP="22CB965D" w:rsidRDefault="22CB965D" w14:paraId="37419FBF" w14:textId="73AB94BA">
      <w:pPr>
        <w:pStyle w:val="Normal"/>
        <w:ind w:left="547" w:hanging="547"/>
        <w:jc w:val="left"/>
      </w:pPr>
      <w:r w:rsidR="22CB965D">
        <w:drawing>
          <wp:inline wp14:editId="636A81AB" wp14:anchorId="6651FC10">
            <wp:extent cx="4572000" cy="3152775"/>
            <wp:effectExtent l="0" t="0" r="0" b="0"/>
            <wp:docPr id="31633640" name="" title=""/>
            <wp:cNvGraphicFramePr>
              <a:graphicFrameLocks noChangeAspect="1"/>
            </wp:cNvGraphicFramePr>
            <a:graphic>
              <a:graphicData uri="http://schemas.openxmlformats.org/drawingml/2006/picture">
                <pic:pic>
                  <pic:nvPicPr>
                    <pic:cNvPr id="0" name=""/>
                    <pic:cNvPicPr/>
                  </pic:nvPicPr>
                  <pic:blipFill>
                    <a:blip r:embed="Rc6710eb3ccdd4700">
                      <a:extLst>
                        <a:ext xmlns:a="http://schemas.openxmlformats.org/drawingml/2006/main" uri="{28A0092B-C50C-407E-A947-70E740481C1C}">
                          <a14:useLocalDpi val="0"/>
                        </a:ext>
                      </a:extLst>
                    </a:blip>
                    <a:stretch>
                      <a:fillRect/>
                    </a:stretch>
                  </pic:blipFill>
                  <pic:spPr>
                    <a:xfrm>
                      <a:off x="0" y="0"/>
                      <a:ext cx="4572000" cy="3152775"/>
                    </a:xfrm>
                    <a:prstGeom prst="rect">
                      <a:avLst/>
                    </a:prstGeom>
                  </pic:spPr>
                </pic:pic>
              </a:graphicData>
            </a:graphic>
          </wp:inline>
        </w:drawing>
      </w:r>
    </w:p>
    <w:p w:rsidR="22CB965D" w:rsidRDefault="22CB965D" w14:paraId="6FD9E837" w14:textId="77B63D21">
      <w:r>
        <w:br w:type="page"/>
      </w:r>
    </w:p>
    <w:p w:rsidR="22CB965D" w:rsidP="22CB965D" w:rsidRDefault="22CB965D" w14:paraId="7CA2807E" w14:textId="25CDC7A3">
      <w:pPr>
        <w:pStyle w:val="Normal"/>
        <w:ind w:left="547" w:hanging="547"/>
        <w:jc w:val="center"/>
        <w:rPr>
          <w:rFonts w:ascii="Calibri" w:hAnsi="Calibri" w:eastAsia="Calibri" w:cs="Calibri"/>
          <w:b w:val="0"/>
          <w:bCs w:val="0"/>
          <w:i w:val="0"/>
          <w:iCs w:val="0"/>
          <w:caps w:val="0"/>
          <w:smallCaps w:val="0"/>
          <w:noProof w:val="0"/>
          <w:sz w:val="95"/>
          <w:szCs w:val="95"/>
          <w:lang w:val="en-US"/>
        </w:rPr>
      </w:pPr>
      <w:r w:rsidRPr="22CB965D" w:rsidR="22CB965D">
        <w:rPr>
          <w:rFonts w:ascii="Calibri" w:hAnsi="Calibri" w:eastAsia="Calibri" w:cs="Calibri"/>
          <w:b w:val="0"/>
          <w:bCs w:val="0"/>
          <w:i w:val="0"/>
          <w:iCs w:val="0"/>
          <w:caps w:val="0"/>
          <w:smallCaps w:val="0"/>
          <w:noProof w:val="0"/>
          <w:sz w:val="95"/>
          <w:szCs w:val="95"/>
          <w:lang w:val="en-US"/>
        </w:rPr>
        <w:t>Malicious Code</w:t>
      </w:r>
    </w:p>
    <w:p w:rsidR="22CB965D" w:rsidP="22CB965D" w:rsidRDefault="22CB965D" w14:paraId="4FBDA1AF" w14:textId="7AA7C1D4">
      <w:pPr>
        <w:pStyle w:val="Normal"/>
        <w:ind w:left="547" w:hanging="547"/>
        <w:jc w:val="center"/>
        <w:rPr>
          <w:rFonts w:ascii="Calibri" w:hAnsi="Calibri" w:eastAsia="Calibri" w:cs="Calibri"/>
          <w:noProof w:val="0"/>
          <w:sz w:val="95"/>
          <w:szCs w:val="95"/>
          <w:lang w:val="en-US"/>
        </w:rPr>
      </w:pPr>
      <w:r w:rsidRPr="22CB965D" w:rsidR="22CB965D">
        <w:rPr>
          <w:rFonts w:ascii="Calibri" w:hAnsi="Calibri" w:eastAsia="Calibri" w:cs="Calibri"/>
          <w:b w:val="0"/>
          <w:bCs w:val="0"/>
          <w:i w:val="0"/>
          <w:iCs w:val="0"/>
          <w:caps w:val="0"/>
          <w:smallCaps w:val="0"/>
          <w:noProof w:val="0"/>
          <w:sz w:val="69"/>
          <w:szCs w:val="69"/>
          <w:lang w:val="en-US"/>
        </w:rPr>
        <w:t>Chapter 3</w:t>
      </w:r>
    </w:p>
    <w:p w:rsidR="22CB965D" w:rsidP="22CB965D" w:rsidRDefault="22CB965D" w14:paraId="27C4986D" w14:textId="25F6805D">
      <w:pPr>
        <w:pStyle w:val="Normal"/>
        <w:ind w:left="547" w:hanging="547"/>
        <w:jc w:val="center"/>
        <w:rPr>
          <w:rFonts w:ascii="Calibri" w:hAnsi="Calibri" w:eastAsia="Calibri" w:cs="Calibri"/>
          <w:b w:val="0"/>
          <w:bCs w:val="0"/>
          <w:i w:val="0"/>
          <w:iCs w:val="0"/>
          <w:caps w:val="0"/>
          <w:smallCaps w:val="0"/>
          <w:noProof w:val="0"/>
          <w:sz w:val="69"/>
          <w:szCs w:val="69"/>
          <w:lang w:val="en-US"/>
        </w:rPr>
      </w:pPr>
      <w:r w:rsidRPr="22CB965D" w:rsidR="22CB965D">
        <w:rPr>
          <w:rFonts w:ascii="Calibri" w:hAnsi="Calibri" w:eastAsia="Calibri" w:cs="Calibri"/>
          <w:b w:val="0"/>
          <w:bCs w:val="0"/>
          <w:i w:val="0"/>
          <w:iCs w:val="0"/>
          <w:caps w:val="0"/>
          <w:smallCaps w:val="0"/>
          <w:noProof w:val="0"/>
          <w:sz w:val="69"/>
          <w:szCs w:val="69"/>
          <w:lang w:val="en-US"/>
        </w:rPr>
        <w:t>OBJECTIVES COVERED</w:t>
      </w:r>
    </w:p>
    <w:p w:rsidR="22CB965D" w:rsidP="22CB965D" w:rsidRDefault="22CB965D" w14:paraId="097B98E5" w14:textId="2220F5C0">
      <w:pPr>
        <w:pStyle w:val="Normal"/>
        <w:ind w:left="547" w:hanging="547"/>
        <w:jc w:val="center"/>
        <w:rPr>
          <w:rFonts w:ascii="Calibri" w:hAnsi="Calibri" w:eastAsia="Calibri" w:cs="Calibri"/>
          <w:noProof w:val="0"/>
          <w:sz w:val="69"/>
          <w:szCs w:val="69"/>
          <w:lang w:val="en-US"/>
        </w:rPr>
      </w:pPr>
      <w:r w:rsidRPr="22CB965D" w:rsidR="22CB965D">
        <w:rPr>
          <w:rFonts w:ascii="Calibri" w:hAnsi="Calibri" w:eastAsia="Calibri" w:cs="Calibri"/>
          <w:b w:val="0"/>
          <w:bCs w:val="0"/>
          <w:i w:val="0"/>
          <w:iCs w:val="0"/>
          <w:caps w:val="0"/>
          <w:smallCaps w:val="0"/>
          <w:noProof w:val="0"/>
          <w:sz w:val="51"/>
          <w:szCs w:val="51"/>
          <w:lang w:val="en-US"/>
        </w:rPr>
        <w:t>Domain 1.0: Threats, Attacks, and Vulnerabilities</w:t>
      </w:r>
      <w:r>
        <w:br/>
      </w:r>
      <w:r w:rsidRPr="22CB965D" w:rsidR="22CB965D">
        <w:rPr>
          <w:rFonts w:ascii="Calibri" w:hAnsi="Calibri" w:eastAsia="Calibri" w:cs="Calibri"/>
          <w:b w:val="0"/>
          <w:bCs w:val="0"/>
          <w:i w:val="0"/>
          <w:iCs w:val="0"/>
          <w:caps w:val="0"/>
          <w:smallCaps w:val="0"/>
          <w:noProof w:val="0"/>
          <w:sz w:val="51"/>
          <w:szCs w:val="51"/>
          <w:lang w:val="en-US"/>
        </w:rPr>
        <w:t>•</w:t>
      </w:r>
      <w:r w:rsidRPr="22CB965D" w:rsidR="22CB965D">
        <w:rPr>
          <w:rFonts w:ascii="Calibri" w:hAnsi="Calibri" w:eastAsia="Calibri" w:cs="Calibri"/>
          <w:b w:val="0"/>
          <w:bCs w:val="0"/>
          <w:i w:val="0"/>
          <w:iCs w:val="0"/>
          <w:caps w:val="0"/>
          <w:smallCaps w:val="0"/>
          <w:noProof w:val="0"/>
          <w:sz w:val="52"/>
          <w:szCs w:val="52"/>
          <w:lang w:val="en-US"/>
        </w:rPr>
        <w:t xml:space="preserve"> </w:t>
      </w:r>
      <w:r w:rsidRPr="22CB965D" w:rsidR="22CB965D">
        <w:rPr>
          <w:rFonts w:ascii="Calibri" w:hAnsi="Calibri" w:eastAsia="Calibri" w:cs="Calibri"/>
          <w:b w:val="0"/>
          <w:bCs w:val="0"/>
          <w:i w:val="0"/>
          <w:iCs w:val="0"/>
          <w:caps w:val="0"/>
          <w:smallCaps w:val="0"/>
          <w:noProof w:val="0"/>
          <w:sz w:val="51"/>
          <w:szCs w:val="51"/>
          <w:lang w:val="en-US"/>
        </w:rPr>
        <w:t xml:space="preserve">1.2 Given a scenario, analyze potential </w:t>
      </w:r>
      <w:r>
        <w:br/>
      </w:r>
      <w:r w:rsidRPr="22CB965D" w:rsidR="22CB965D">
        <w:rPr>
          <w:rFonts w:ascii="Calibri" w:hAnsi="Calibri" w:eastAsia="Calibri" w:cs="Calibri"/>
          <w:b w:val="0"/>
          <w:bCs w:val="0"/>
          <w:i w:val="0"/>
          <w:iCs w:val="0"/>
          <w:caps w:val="0"/>
          <w:smallCaps w:val="0"/>
          <w:noProof w:val="0"/>
          <w:sz w:val="51"/>
          <w:szCs w:val="51"/>
          <w:lang w:val="en-US"/>
        </w:rPr>
        <w:t>indicators to determine the type of attack.</w:t>
      </w:r>
      <w:r>
        <w:br/>
      </w:r>
      <w:r w:rsidRPr="22CB965D" w:rsidR="22CB965D">
        <w:rPr>
          <w:rFonts w:ascii="Calibri" w:hAnsi="Calibri" w:eastAsia="Calibri" w:cs="Calibri"/>
          <w:b w:val="0"/>
          <w:bCs w:val="0"/>
          <w:i w:val="0"/>
          <w:iCs w:val="0"/>
          <w:caps w:val="0"/>
          <w:smallCaps w:val="0"/>
          <w:noProof w:val="0"/>
          <w:sz w:val="51"/>
          <w:szCs w:val="51"/>
          <w:lang w:val="en-US"/>
        </w:rPr>
        <w:t>•</w:t>
      </w:r>
      <w:r w:rsidRPr="22CB965D" w:rsidR="22CB965D">
        <w:rPr>
          <w:rFonts w:ascii="Calibri" w:hAnsi="Calibri" w:eastAsia="Calibri" w:cs="Calibri"/>
          <w:b w:val="0"/>
          <w:bCs w:val="0"/>
          <w:i w:val="0"/>
          <w:iCs w:val="0"/>
          <w:caps w:val="0"/>
          <w:smallCaps w:val="0"/>
          <w:noProof w:val="0"/>
          <w:sz w:val="52"/>
          <w:szCs w:val="52"/>
          <w:lang w:val="en-US"/>
        </w:rPr>
        <w:t xml:space="preserve"> </w:t>
      </w:r>
      <w:r w:rsidRPr="22CB965D" w:rsidR="22CB965D">
        <w:rPr>
          <w:rFonts w:ascii="Calibri" w:hAnsi="Calibri" w:eastAsia="Calibri" w:cs="Calibri"/>
          <w:b w:val="0"/>
          <w:bCs w:val="0"/>
          <w:i w:val="0"/>
          <w:iCs w:val="0"/>
          <w:caps w:val="0"/>
          <w:smallCaps w:val="0"/>
          <w:noProof w:val="0"/>
          <w:sz w:val="51"/>
          <w:szCs w:val="51"/>
          <w:lang w:val="en-US"/>
        </w:rPr>
        <w:t xml:space="preserve">1.4 Given a scenario, analyze potential </w:t>
      </w:r>
      <w:r>
        <w:br/>
      </w:r>
      <w:r w:rsidRPr="22CB965D" w:rsidR="22CB965D">
        <w:rPr>
          <w:rFonts w:ascii="Calibri" w:hAnsi="Calibri" w:eastAsia="Calibri" w:cs="Calibri"/>
          <w:b w:val="0"/>
          <w:bCs w:val="0"/>
          <w:i w:val="0"/>
          <w:iCs w:val="0"/>
          <w:caps w:val="0"/>
          <w:smallCaps w:val="0"/>
          <w:noProof w:val="0"/>
          <w:sz w:val="51"/>
          <w:szCs w:val="51"/>
          <w:lang w:val="en-US"/>
        </w:rPr>
        <w:t>indicators associated with network attacks.</w:t>
      </w:r>
    </w:p>
    <w:p w:rsidR="22CB965D" w:rsidP="22CB965D" w:rsidRDefault="22CB965D" w14:paraId="6002E0FC" w14:textId="4C22E5D0">
      <w:pPr>
        <w:pStyle w:val="Normal"/>
        <w:ind w:left="547" w:hanging="547"/>
        <w:jc w:val="center"/>
        <w:rPr>
          <w:rFonts w:ascii="Calibri" w:hAnsi="Calibri" w:eastAsia="Calibri" w:cs="Calibri"/>
          <w:noProof w:val="0"/>
          <w:sz w:val="51"/>
          <w:szCs w:val="51"/>
          <w:lang w:val="en-US"/>
        </w:rPr>
      </w:pPr>
      <w:r w:rsidRPr="22CB965D" w:rsidR="22CB965D">
        <w:rPr>
          <w:rFonts w:ascii="Calibri" w:hAnsi="Calibri" w:eastAsia="Calibri" w:cs="Calibri"/>
          <w:b w:val="0"/>
          <w:bCs w:val="0"/>
          <w:i w:val="0"/>
          <w:iCs w:val="0"/>
          <w:caps w:val="0"/>
          <w:smallCaps w:val="0"/>
          <w:noProof w:val="0"/>
          <w:sz w:val="69"/>
          <w:szCs w:val="69"/>
          <w:lang w:val="en-US"/>
        </w:rPr>
        <w:t>MALWARE</w:t>
      </w:r>
      <w:r>
        <w:br/>
      </w:r>
      <w:r w:rsidRPr="22CB965D" w:rsidR="22CB965D">
        <w:rPr>
          <w:rFonts w:ascii="Calibri" w:hAnsi="Calibri" w:eastAsia="Calibri" w:cs="Calibri"/>
          <w:b w:val="0"/>
          <w:bCs w:val="0"/>
          <w:i w:val="0"/>
          <w:iCs w:val="0"/>
          <w:caps w:val="0"/>
          <w:smallCaps w:val="0"/>
          <w:noProof w:val="0"/>
          <w:sz w:val="69"/>
          <w:szCs w:val="69"/>
          <w:lang w:val="en-US"/>
        </w:rPr>
        <w:t>Ransomware</w:t>
      </w:r>
      <w:r>
        <w:br/>
      </w:r>
      <w:r w:rsidRPr="22CB965D" w:rsidR="22CB965D">
        <w:rPr>
          <w:rFonts w:ascii="Calibri" w:hAnsi="Calibri" w:eastAsia="Calibri" w:cs="Calibri"/>
          <w:b w:val="0"/>
          <w:bCs w:val="0"/>
          <w:i w:val="0"/>
          <w:iCs w:val="0"/>
          <w:caps w:val="0"/>
          <w:smallCaps w:val="0"/>
          <w:noProof w:val="0"/>
          <w:sz w:val="69"/>
          <w:szCs w:val="69"/>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 kind of malware that takes over a computer then demands </w:t>
      </w:r>
      <w:r>
        <w:br/>
      </w:r>
      <w:r w:rsidRPr="22CB965D" w:rsidR="22CB965D">
        <w:rPr>
          <w:rFonts w:ascii="Calibri" w:hAnsi="Calibri" w:eastAsia="Calibri" w:cs="Calibri"/>
          <w:b w:val="0"/>
          <w:bCs w:val="0"/>
          <w:i w:val="0"/>
          <w:iCs w:val="0"/>
          <w:caps w:val="0"/>
          <w:smallCaps w:val="0"/>
          <w:noProof w:val="0"/>
          <w:sz w:val="43"/>
          <w:szCs w:val="43"/>
          <w:lang w:val="en-US"/>
        </w:rPr>
        <w:t>a ransom.</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An effective backup system that stores files in a separate </w:t>
      </w:r>
      <w:r>
        <w:br/>
      </w:r>
      <w:r w:rsidRPr="22CB965D" w:rsidR="22CB965D">
        <w:rPr>
          <w:rFonts w:ascii="Calibri" w:hAnsi="Calibri" w:eastAsia="Calibri" w:cs="Calibri"/>
          <w:b w:val="0"/>
          <w:bCs w:val="0"/>
          <w:i w:val="0"/>
          <w:iCs w:val="0"/>
          <w:caps w:val="0"/>
          <w:smallCaps w:val="0"/>
          <w:noProof w:val="0"/>
          <w:sz w:val="43"/>
          <w:szCs w:val="43"/>
          <w:lang w:val="en-US"/>
        </w:rPr>
        <w:t xml:space="preserve">location will not be impacted if the system or device it backs </w:t>
      </w:r>
      <w:r>
        <w:br/>
      </w:r>
      <w:r w:rsidRPr="22CB965D" w:rsidR="22CB965D">
        <w:rPr>
          <w:rFonts w:ascii="Calibri" w:hAnsi="Calibri" w:eastAsia="Calibri" w:cs="Calibri"/>
          <w:b w:val="0"/>
          <w:bCs w:val="0"/>
          <w:i w:val="0"/>
          <w:iCs w:val="0"/>
          <w:caps w:val="0"/>
          <w:smallCaps w:val="0"/>
          <w:noProof w:val="0"/>
          <w:sz w:val="43"/>
          <w:szCs w:val="43"/>
          <w:lang w:val="en-US"/>
        </w:rPr>
        <w:t>up is infected and encrypted by ransomware.</w:t>
      </w:r>
      <w:r>
        <w:br/>
      </w:r>
      <w:r w:rsidRPr="22CB965D" w:rsidR="22CB965D">
        <w:rPr>
          <w:rFonts w:ascii="Calibri" w:hAnsi="Calibri" w:eastAsia="Calibri" w:cs="Calibri"/>
          <w:b w:val="0"/>
          <w:bCs w:val="0"/>
          <w:i w:val="0"/>
          <w:iCs w:val="0"/>
          <w:caps w:val="0"/>
          <w:smallCaps w:val="0"/>
          <w:noProof w:val="0"/>
          <w:sz w:val="43"/>
          <w:szCs w:val="43"/>
          <w:lang w:val="en-US"/>
        </w:rPr>
        <w:t>Trojans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 type of malware that is typically disguised as legitimate </w:t>
      </w:r>
      <w:r>
        <w:br/>
      </w:r>
      <w:r w:rsidRPr="22CB965D" w:rsidR="22CB965D">
        <w:rPr>
          <w:rFonts w:ascii="Calibri" w:hAnsi="Calibri" w:eastAsia="Calibri" w:cs="Calibri"/>
          <w:b w:val="0"/>
          <w:bCs w:val="0"/>
          <w:i w:val="0"/>
          <w:iCs w:val="0"/>
          <w:caps w:val="0"/>
          <w:smallCaps w:val="0"/>
          <w:noProof w:val="0"/>
          <w:sz w:val="43"/>
          <w:szCs w:val="43"/>
          <w:lang w:val="en-US"/>
        </w:rPr>
        <w:t>software.</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They rely on unsuspecting individuals running them, thus </w:t>
      </w:r>
      <w:r>
        <w:br/>
      </w:r>
      <w:r w:rsidRPr="22CB965D" w:rsidR="22CB965D">
        <w:rPr>
          <w:rFonts w:ascii="Calibri" w:hAnsi="Calibri" w:eastAsia="Calibri" w:cs="Calibri"/>
          <w:b w:val="0"/>
          <w:bCs w:val="0"/>
          <w:i w:val="0"/>
          <w:iCs w:val="0"/>
          <w:caps w:val="0"/>
          <w:smallCaps w:val="0"/>
          <w:noProof w:val="0"/>
          <w:sz w:val="43"/>
          <w:szCs w:val="43"/>
          <w:lang w:val="en-US"/>
        </w:rPr>
        <w:t>providing attackers with a path into a system or device.</w:t>
      </w:r>
    </w:p>
    <w:p w:rsidR="22CB965D" w:rsidP="22CB965D" w:rsidRDefault="22CB965D" w14:paraId="18BA6172" w14:textId="59D8EECD">
      <w:pPr>
        <w:pStyle w:val="Normal"/>
        <w:ind w:left="547" w:hanging="547"/>
        <w:jc w:val="center"/>
        <w:rPr>
          <w:rFonts w:ascii="Calibri" w:hAnsi="Calibri" w:eastAsia="Calibri" w:cs="Calibri"/>
          <w:b w:val="0"/>
          <w:bCs w:val="0"/>
          <w:i w:val="0"/>
          <w:iCs w:val="0"/>
          <w:caps w:val="0"/>
          <w:smallCaps w:val="0"/>
          <w:noProof w:val="0"/>
          <w:sz w:val="43"/>
          <w:szCs w:val="43"/>
          <w:lang w:val="en-US"/>
        </w:rPr>
      </w:pPr>
      <w:r w:rsidRPr="22CB965D" w:rsidR="22CB965D">
        <w:rPr>
          <w:rFonts w:ascii="Calibri" w:hAnsi="Calibri" w:eastAsia="Calibri" w:cs="Calibri"/>
          <w:b w:val="0"/>
          <w:bCs w:val="0"/>
          <w:i w:val="0"/>
          <w:iCs w:val="0"/>
          <w:caps w:val="0"/>
          <w:smallCaps w:val="0"/>
          <w:noProof w:val="0"/>
          <w:sz w:val="69"/>
          <w:szCs w:val="69"/>
          <w:lang w:val="en-US"/>
        </w:rPr>
        <w:t>MALWARE</w:t>
      </w:r>
      <w:r>
        <w:br/>
      </w:r>
      <w:r w:rsidRPr="22CB965D" w:rsidR="22CB965D">
        <w:rPr>
          <w:rFonts w:ascii="Calibri" w:hAnsi="Calibri" w:eastAsia="Calibri" w:cs="Calibri"/>
          <w:b w:val="0"/>
          <w:bCs w:val="0"/>
          <w:i w:val="0"/>
          <w:iCs w:val="0"/>
          <w:caps w:val="0"/>
          <w:smallCaps w:val="0"/>
          <w:noProof w:val="0"/>
          <w:sz w:val="69"/>
          <w:szCs w:val="69"/>
          <w:lang w:val="en-US"/>
        </w:rPr>
        <w:t>Worms</w:t>
      </w:r>
      <w:r>
        <w:br/>
      </w:r>
      <w:r w:rsidRPr="22CB965D" w:rsidR="22CB965D">
        <w:rPr>
          <w:rFonts w:ascii="Calibri" w:hAnsi="Calibri" w:eastAsia="Calibri" w:cs="Calibri"/>
          <w:b w:val="0"/>
          <w:bCs w:val="0"/>
          <w:i w:val="0"/>
          <w:iCs w:val="0"/>
          <w:caps w:val="0"/>
          <w:smallCaps w:val="0"/>
          <w:noProof w:val="0"/>
          <w:sz w:val="69"/>
          <w:szCs w:val="69"/>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Self-install and spread themselves.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Worms can spread via email attachments, network file </w:t>
      </w:r>
      <w:r>
        <w:br/>
      </w:r>
      <w:r w:rsidRPr="22CB965D" w:rsidR="22CB965D">
        <w:rPr>
          <w:rFonts w:ascii="Calibri" w:hAnsi="Calibri" w:eastAsia="Calibri" w:cs="Calibri"/>
          <w:b w:val="0"/>
          <w:bCs w:val="0"/>
          <w:i w:val="0"/>
          <w:iCs w:val="0"/>
          <w:caps w:val="0"/>
          <w:smallCaps w:val="0"/>
          <w:noProof w:val="0"/>
          <w:sz w:val="43"/>
          <w:szCs w:val="43"/>
          <w:lang w:val="en-US"/>
        </w:rPr>
        <w:t>shares, or other methods.</w:t>
      </w:r>
      <w:r>
        <w:br/>
      </w:r>
      <w:r w:rsidRPr="22CB965D" w:rsidR="22CB965D">
        <w:rPr>
          <w:rFonts w:ascii="Calibri" w:hAnsi="Calibri" w:eastAsia="Calibri" w:cs="Calibri"/>
          <w:b w:val="0"/>
          <w:bCs w:val="0"/>
          <w:i w:val="0"/>
          <w:iCs w:val="0"/>
          <w:caps w:val="0"/>
          <w:smallCaps w:val="0"/>
          <w:noProof w:val="0"/>
          <w:sz w:val="43"/>
          <w:szCs w:val="43"/>
          <w:lang w:val="en-US"/>
        </w:rPr>
        <w:t>Rootkits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Specifically designed to allow attackers to access a system </w:t>
      </w:r>
      <w:r>
        <w:br/>
      </w:r>
      <w:r w:rsidRPr="22CB965D" w:rsidR="22CB965D">
        <w:rPr>
          <w:rFonts w:ascii="Calibri" w:hAnsi="Calibri" w:eastAsia="Calibri" w:cs="Calibri"/>
          <w:b w:val="0"/>
          <w:bCs w:val="0"/>
          <w:i w:val="0"/>
          <w:iCs w:val="0"/>
          <w:caps w:val="0"/>
          <w:smallCaps w:val="0"/>
          <w:noProof w:val="0"/>
          <w:sz w:val="43"/>
          <w:szCs w:val="43"/>
          <w:lang w:val="en-US"/>
        </w:rPr>
        <w:t>through a backdoor.</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The best ways to prevent rootkits are normal security </w:t>
      </w:r>
      <w:r>
        <w:br/>
      </w:r>
      <w:r w:rsidRPr="22CB965D" w:rsidR="22CB965D">
        <w:rPr>
          <w:rFonts w:ascii="Calibri" w:hAnsi="Calibri" w:eastAsia="Calibri" w:cs="Calibri"/>
          <w:b w:val="0"/>
          <w:bCs w:val="0"/>
          <w:i w:val="0"/>
          <w:iCs w:val="0"/>
          <w:caps w:val="0"/>
          <w:smallCaps w:val="0"/>
          <w:noProof w:val="0"/>
          <w:sz w:val="43"/>
          <w:szCs w:val="43"/>
          <w:lang w:val="en-US"/>
        </w:rPr>
        <w:t xml:space="preserve">practices, including patching, use of secure configurations, </w:t>
      </w:r>
      <w:r>
        <w:br/>
      </w:r>
      <w:r w:rsidRPr="22CB965D" w:rsidR="22CB965D">
        <w:rPr>
          <w:rFonts w:ascii="Calibri" w:hAnsi="Calibri" w:eastAsia="Calibri" w:cs="Calibri"/>
          <w:b w:val="0"/>
          <w:bCs w:val="0"/>
          <w:i w:val="0"/>
          <w:iCs w:val="0"/>
          <w:caps w:val="0"/>
          <w:smallCaps w:val="0"/>
          <w:noProof w:val="0"/>
          <w:sz w:val="43"/>
          <w:szCs w:val="43"/>
          <w:lang w:val="en-US"/>
        </w:rPr>
        <w:t xml:space="preserve">and ensuring that privilege management is used. </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Tools like secure boot and techniques that can validate live </w:t>
      </w:r>
      <w:r>
        <w:br/>
      </w:r>
      <w:r w:rsidRPr="22CB965D" w:rsidR="22CB965D">
        <w:rPr>
          <w:rFonts w:ascii="Calibri" w:hAnsi="Calibri" w:eastAsia="Calibri" w:cs="Calibri"/>
          <w:b w:val="0"/>
          <w:bCs w:val="0"/>
          <w:i w:val="0"/>
          <w:iCs w:val="0"/>
          <w:caps w:val="0"/>
          <w:smallCaps w:val="0"/>
          <w:noProof w:val="0"/>
          <w:sz w:val="43"/>
          <w:szCs w:val="43"/>
          <w:lang w:val="en-US"/>
        </w:rPr>
        <w:t xml:space="preserve">systems and files can also be used to help prevent rootkits </w:t>
      </w:r>
      <w:r>
        <w:br/>
      </w:r>
      <w:r w:rsidRPr="22CB965D" w:rsidR="22CB965D">
        <w:rPr>
          <w:rFonts w:ascii="Calibri" w:hAnsi="Calibri" w:eastAsia="Calibri" w:cs="Calibri"/>
          <w:b w:val="0"/>
          <w:bCs w:val="0"/>
          <w:i w:val="0"/>
          <w:iCs w:val="0"/>
          <w:caps w:val="0"/>
          <w:smallCaps w:val="0"/>
          <w:noProof w:val="0"/>
          <w:sz w:val="43"/>
          <w:szCs w:val="43"/>
          <w:lang w:val="en-US"/>
        </w:rPr>
        <w:t>from being successfully installed or remaining resident.</w:t>
      </w:r>
    </w:p>
    <w:p w:rsidR="22CB965D" w:rsidP="22CB965D" w:rsidRDefault="22CB965D" w14:paraId="27184058" w14:textId="497FD1E3">
      <w:pPr>
        <w:pStyle w:val="Normal"/>
        <w:ind w:left="547" w:hanging="547"/>
        <w:jc w:val="center"/>
        <w:rPr>
          <w:rFonts w:ascii="Calibri" w:hAnsi="Calibri" w:eastAsia="Calibri" w:cs="Calibri"/>
          <w:b w:val="0"/>
          <w:bCs w:val="0"/>
          <w:i w:val="0"/>
          <w:iCs w:val="0"/>
          <w:caps w:val="0"/>
          <w:smallCaps w:val="0"/>
          <w:noProof w:val="0"/>
          <w:sz w:val="43"/>
          <w:szCs w:val="43"/>
          <w:lang w:val="en-US"/>
        </w:rPr>
      </w:pPr>
      <w:r w:rsidRPr="22CB965D" w:rsidR="22CB965D">
        <w:rPr>
          <w:rFonts w:ascii="Calibri" w:hAnsi="Calibri" w:eastAsia="Calibri" w:cs="Calibri"/>
          <w:b w:val="0"/>
          <w:bCs w:val="0"/>
          <w:i w:val="0"/>
          <w:iCs w:val="0"/>
          <w:caps w:val="0"/>
          <w:smallCaps w:val="0"/>
          <w:noProof w:val="0"/>
          <w:sz w:val="69"/>
          <w:szCs w:val="69"/>
          <w:lang w:val="en-US"/>
        </w:rPr>
        <w:t>MALWARE</w:t>
      </w:r>
      <w:r>
        <w:br/>
      </w:r>
      <w:r w:rsidRPr="22CB965D" w:rsidR="22CB965D">
        <w:rPr>
          <w:rFonts w:ascii="Calibri" w:hAnsi="Calibri" w:eastAsia="Calibri" w:cs="Calibri"/>
          <w:b w:val="0"/>
          <w:bCs w:val="0"/>
          <w:i w:val="0"/>
          <w:iCs w:val="0"/>
          <w:caps w:val="0"/>
          <w:smallCaps w:val="0"/>
          <w:noProof w:val="0"/>
          <w:sz w:val="69"/>
          <w:szCs w:val="69"/>
          <w:lang w:val="en-US"/>
        </w:rPr>
        <w:t>Backdoors</w:t>
      </w:r>
      <w:r>
        <w:br/>
      </w:r>
      <w:r w:rsidRPr="22CB965D" w:rsidR="22CB965D">
        <w:rPr>
          <w:rFonts w:ascii="Calibri" w:hAnsi="Calibri" w:eastAsia="Calibri" w:cs="Calibri"/>
          <w:b w:val="0"/>
          <w:bCs w:val="0"/>
          <w:i w:val="0"/>
          <w:iCs w:val="0"/>
          <w:caps w:val="0"/>
          <w:smallCaps w:val="0"/>
          <w:noProof w:val="0"/>
          <w:sz w:val="69"/>
          <w:szCs w:val="69"/>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Provide access that bypasses normal authentication and </w:t>
      </w:r>
      <w:r>
        <w:br/>
      </w:r>
      <w:r w:rsidRPr="22CB965D" w:rsidR="22CB965D">
        <w:rPr>
          <w:rFonts w:ascii="Calibri" w:hAnsi="Calibri" w:eastAsia="Calibri" w:cs="Calibri"/>
          <w:b w:val="0"/>
          <w:bCs w:val="0"/>
          <w:i w:val="0"/>
          <w:iCs w:val="0"/>
          <w:caps w:val="0"/>
          <w:smallCaps w:val="0"/>
          <w:noProof w:val="0"/>
          <w:sz w:val="43"/>
          <w:szCs w:val="43"/>
          <w:lang w:val="en-US"/>
        </w:rPr>
        <w:t xml:space="preserve">authorization procedures, allowing attackers access to </w:t>
      </w:r>
      <w:r>
        <w:br/>
      </w:r>
      <w:r w:rsidRPr="22CB965D" w:rsidR="22CB965D">
        <w:rPr>
          <w:rFonts w:ascii="Calibri" w:hAnsi="Calibri" w:eastAsia="Calibri" w:cs="Calibri"/>
          <w:b w:val="0"/>
          <w:bCs w:val="0"/>
          <w:i w:val="0"/>
          <w:iCs w:val="0"/>
          <w:caps w:val="0"/>
          <w:smallCaps w:val="0"/>
          <w:noProof w:val="0"/>
          <w:sz w:val="43"/>
          <w:szCs w:val="43"/>
          <w:lang w:val="en-US"/>
        </w:rPr>
        <w:t>systems, devices, or applications.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Can be both hardware and software based; can be included </w:t>
      </w:r>
      <w:r>
        <w:br/>
      </w:r>
      <w:r w:rsidRPr="22CB965D" w:rsidR="22CB965D">
        <w:rPr>
          <w:rFonts w:ascii="Calibri" w:hAnsi="Calibri" w:eastAsia="Calibri" w:cs="Calibri"/>
          <w:b w:val="0"/>
          <w:bCs w:val="0"/>
          <w:i w:val="0"/>
          <w:iCs w:val="0"/>
          <w:caps w:val="0"/>
          <w:smallCaps w:val="0"/>
          <w:noProof w:val="0"/>
          <w:sz w:val="43"/>
          <w:szCs w:val="43"/>
          <w:lang w:val="en-US"/>
        </w:rPr>
        <w:t>in Trojans and rootkits.</w:t>
      </w:r>
      <w:r>
        <w:br/>
      </w:r>
      <w:r w:rsidRPr="22CB965D" w:rsidR="22CB965D">
        <w:rPr>
          <w:rFonts w:ascii="Calibri" w:hAnsi="Calibri" w:eastAsia="Calibri" w:cs="Calibri"/>
          <w:b w:val="0"/>
          <w:bCs w:val="0"/>
          <w:i w:val="0"/>
          <w:iCs w:val="0"/>
          <w:caps w:val="0"/>
          <w:smallCaps w:val="0"/>
          <w:noProof w:val="0"/>
          <w:sz w:val="43"/>
          <w:szCs w:val="43"/>
          <w:lang w:val="en-US"/>
        </w:rPr>
        <w:t>Bots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Are remotely controlled systems or devices that have a </w:t>
      </w:r>
      <w:r>
        <w:br/>
      </w:r>
      <w:r w:rsidRPr="22CB965D" w:rsidR="22CB965D">
        <w:rPr>
          <w:rFonts w:ascii="Calibri" w:hAnsi="Calibri" w:eastAsia="Calibri" w:cs="Calibri"/>
          <w:b w:val="0"/>
          <w:bCs w:val="0"/>
          <w:i w:val="0"/>
          <w:iCs w:val="0"/>
          <w:caps w:val="0"/>
          <w:smallCaps w:val="0"/>
          <w:noProof w:val="0"/>
          <w:sz w:val="43"/>
          <w:szCs w:val="43"/>
          <w:lang w:val="en-US"/>
        </w:rPr>
        <w:t>malware infection.</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Groups of bots are known as botnets, and botnets are used </w:t>
      </w:r>
      <w:r>
        <w:br/>
      </w:r>
      <w:r w:rsidRPr="22CB965D" w:rsidR="22CB965D">
        <w:rPr>
          <w:rFonts w:ascii="Calibri" w:hAnsi="Calibri" w:eastAsia="Calibri" w:cs="Calibri"/>
          <w:b w:val="0"/>
          <w:bCs w:val="0"/>
          <w:i w:val="0"/>
          <w:iCs w:val="0"/>
          <w:caps w:val="0"/>
          <w:smallCaps w:val="0"/>
          <w:noProof w:val="0"/>
          <w:sz w:val="43"/>
          <w:szCs w:val="43"/>
          <w:lang w:val="en-US"/>
        </w:rPr>
        <w:t xml:space="preserve">by attackers who control them to perform various actions </w:t>
      </w:r>
      <w:r>
        <w:br/>
      </w:r>
      <w:r w:rsidRPr="22CB965D" w:rsidR="22CB965D">
        <w:rPr>
          <w:rFonts w:ascii="Calibri" w:hAnsi="Calibri" w:eastAsia="Calibri" w:cs="Calibri"/>
          <w:b w:val="0"/>
          <w:bCs w:val="0"/>
          <w:i w:val="0"/>
          <w:iCs w:val="0"/>
          <w:caps w:val="0"/>
          <w:smallCaps w:val="0"/>
          <w:noProof w:val="0"/>
          <w:sz w:val="43"/>
          <w:szCs w:val="43"/>
          <w:lang w:val="en-US"/>
        </w:rPr>
        <w:t xml:space="preserve">ranging from additional compromises and infection to denial </w:t>
      </w:r>
      <w:r>
        <w:br/>
      </w:r>
      <w:r w:rsidRPr="22CB965D" w:rsidR="22CB965D">
        <w:rPr>
          <w:rFonts w:ascii="Calibri" w:hAnsi="Calibri" w:eastAsia="Calibri" w:cs="Calibri"/>
          <w:b w:val="0"/>
          <w:bCs w:val="0"/>
          <w:i w:val="0"/>
          <w:iCs w:val="0"/>
          <w:caps w:val="0"/>
          <w:smallCaps w:val="0"/>
          <w:noProof w:val="0"/>
          <w:sz w:val="43"/>
          <w:szCs w:val="43"/>
          <w:lang w:val="en-US"/>
        </w:rPr>
        <w:t>of service attacks or acting as spam relays.</w:t>
      </w:r>
    </w:p>
    <w:p w:rsidR="22CB965D" w:rsidP="22CB965D" w:rsidRDefault="22CB965D" w14:paraId="4F449296" w14:textId="18F87A95">
      <w:pPr>
        <w:pStyle w:val="Normal"/>
        <w:ind w:left="547" w:hanging="547"/>
        <w:jc w:val="center"/>
        <w:rPr>
          <w:rFonts w:ascii="Calibri" w:hAnsi="Calibri" w:eastAsia="Calibri" w:cs="Calibri"/>
          <w:b w:val="0"/>
          <w:bCs w:val="0"/>
          <w:i w:val="0"/>
          <w:iCs w:val="0"/>
          <w:caps w:val="0"/>
          <w:smallCaps w:val="0"/>
          <w:noProof w:val="0"/>
          <w:sz w:val="69"/>
          <w:szCs w:val="69"/>
          <w:lang w:val="en-US"/>
        </w:rPr>
      </w:pPr>
    </w:p>
    <w:p w:rsidR="22CB965D" w:rsidP="22CB965D" w:rsidRDefault="22CB965D" w14:paraId="4765E770" w14:textId="4D5FA991">
      <w:pPr>
        <w:pStyle w:val="Normal"/>
        <w:ind w:left="547" w:hanging="547"/>
        <w:jc w:val="center"/>
        <w:rPr>
          <w:rFonts w:ascii="Calibri" w:hAnsi="Calibri" w:eastAsia="Calibri" w:cs="Calibri"/>
          <w:b w:val="0"/>
          <w:bCs w:val="0"/>
          <w:i w:val="0"/>
          <w:iCs w:val="0"/>
          <w:caps w:val="0"/>
          <w:smallCaps w:val="0"/>
          <w:noProof w:val="0"/>
          <w:sz w:val="69"/>
          <w:szCs w:val="69"/>
          <w:lang w:val="en-US"/>
        </w:rPr>
      </w:pPr>
    </w:p>
    <w:p w:rsidR="22CB965D" w:rsidP="22CB965D" w:rsidRDefault="22CB965D" w14:paraId="12E6485F" w14:textId="3F011A39">
      <w:pPr>
        <w:pStyle w:val="Normal"/>
        <w:ind w:left="547" w:hanging="547"/>
        <w:jc w:val="center"/>
        <w:rPr>
          <w:rFonts w:ascii="Calibri" w:hAnsi="Calibri" w:eastAsia="Calibri" w:cs="Calibri"/>
          <w:b w:val="0"/>
          <w:bCs w:val="0"/>
          <w:i w:val="0"/>
          <w:iCs w:val="0"/>
          <w:caps w:val="0"/>
          <w:smallCaps w:val="0"/>
          <w:noProof w:val="0"/>
          <w:sz w:val="69"/>
          <w:szCs w:val="69"/>
          <w:lang w:val="en-US"/>
        </w:rPr>
      </w:pPr>
    </w:p>
    <w:p w:rsidR="22CB965D" w:rsidP="22CB965D" w:rsidRDefault="22CB965D" w14:paraId="67933809" w14:textId="29E3F72E">
      <w:pPr>
        <w:pStyle w:val="Normal"/>
        <w:ind w:left="547" w:hanging="547"/>
        <w:jc w:val="center"/>
        <w:rPr>
          <w:rFonts w:ascii="Calibri" w:hAnsi="Calibri" w:eastAsia="Calibri" w:cs="Calibri"/>
          <w:b w:val="0"/>
          <w:bCs w:val="0"/>
          <w:i w:val="0"/>
          <w:iCs w:val="0"/>
          <w:caps w:val="0"/>
          <w:smallCaps w:val="0"/>
          <w:noProof w:val="0"/>
          <w:sz w:val="69"/>
          <w:szCs w:val="69"/>
          <w:lang w:val="en-US"/>
        </w:rPr>
      </w:pPr>
    </w:p>
    <w:p w:rsidR="22CB965D" w:rsidP="22CB965D" w:rsidRDefault="22CB965D" w14:paraId="1FD6B05C" w14:textId="1F8DD16D">
      <w:pPr>
        <w:pStyle w:val="Normal"/>
        <w:ind w:left="547" w:hanging="547"/>
        <w:jc w:val="center"/>
        <w:rPr>
          <w:rFonts w:ascii="Calibri" w:hAnsi="Calibri" w:eastAsia="Calibri" w:cs="Calibri"/>
          <w:b w:val="0"/>
          <w:bCs w:val="0"/>
          <w:i w:val="0"/>
          <w:iCs w:val="0"/>
          <w:caps w:val="0"/>
          <w:smallCaps w:val="0"/>
          <w:noProof w:val="0"/>
          <w:sz w:val="69"/>
          <w:szCs w:val="69"/>
          <w:lang w:val="en-US"/>
        </w:rPr>
      </w:pPr>
    </w:p>
    <w:p w:rsidR="22CB965D" w:rsidP="22CB965D" w:rsidRDefault="22CB965D" w14:paraId="11655DDE" w14:textId="240A10D8">
      <w:pPr>
        <w:pStyle w:val="Normal"/>
        <w:ind w:left="547" w:hanging="547"/>
        <w:jc w:val="center"/>
        <w:rPr>
          <w:rFonts w:ascii="Calibri" w:hAnsi="Calibri" w:eastAsia="Calibri" w:cs="Calibri"/>
          <w:noProof w:val="0"/>
          <w:sz w:val="43"/>
          <w:szCs w:val="43"/>
          <w:lang w:val="en-US"/>
        </w:rPr>
      </w:pPr>
      <w:r w:rsidRPr="22CB965D" w:rsidR="22CB965D">
        <w:rPr>
          <w:rFonts w:ascii="Calibri" w:hAnsi="Calibri" w:eastAsia="Calibri" w:cs="Calibri"/>
          <w:b w:val="0"/>
          <w:bCs w:val="0"/>
          <w:i w:val="0"/>
          <w:iCs w:val="0"/>
          <w:caps w:val="0"/>
          <w:smallCaps w:val="0"/>
          <w:noProof w:val="0"/>
          <w:sz w:val="69"/>
          <w:szCs w:val="69"/>
          <w:lang w:val="en-US"/>
        </w:rPr>
        <w:t xml:space="preserve">CLIENT/SERVER BOTNET CONTROL </w:t>
      </w:r>
      <w:r>
        <w:br/>
      </w:r>
      <w:r w:rsidRPr="22CB965D" w:rsidR="22CB965D">
        <w:rPr>
          <w:rFonts w:ascii="Calibri" w:hAnsi="Calibri" w:eastAsia="Calibri" w:cs="Calibri"/>
          <w:b w:val="0"/>
          <w:bCs w:val="0"/>
          <w:i w:val="0"/>
          <w:iCs w:val="0"/>
          <w:caps w:val="0"/>
          <w:smallCaps w:val="0"/>
          <w:noProof w:val="0"/>
          <w:sz w:val="69"/>
          <w:szCs w:val="69"/>
          <w:lang w:val="en-US"/>
        </w:rPr>
        <w:t>MODEL</w:t>
      </w:r>
    </w:p>
    <w:p w:rsidR="22CB965D" w:rsidP="22CB965D" w:rsidRDefault="22CB965D" w14:paraId="21A2BAE2" w14:textId="05561725">
      <w:pPr>
        <w:pStyle w:val="Normal"/>
        <w:ind w:left="547" w:hanging="547"/>
        <w:jc w:val="center"/>
      </w:pPr>
      <w:r w:rsidR="22CB965D">
        <w:drawing>
          <wp:inline wp14:editId="09167B4E" wp14:anchorId="0F9E749F">
            <wp:extent cx="4572000" cy="2562225"/>
            <wp:effectExtent l="0" t="0" r="0" b="0"/>
            <wp:docPr id="2038830601" name="" title=""/>
            <wp:cNvGraphicFramePr>
              <a:graphicFrameLocks noChangeAspect="1"/>
            </wp:cNvGraphicFramePr>
            <a:graphic>
              <a:graphicData uri="http://schemas.openxmlformats.org/drawingml/2006/picture">
                <pic:pic>
                  <pic:nvPicPr>
                    <pic:cNvPr id="0" name=""/>
                    <pic:cNvPicPr/>
                  </pic:nvPicPr>
                  <pic:blipFill>
                    <a:blip r:embed="R20a66371927d4b34">
                      <a:extLst>
                        <a:ext xmlns:a="http://schemas.openxmlformats.org/drawingml/2006/main" uri="{28A0092B-C50C-407E-A947-70E740481C1C}">
                          <a14:useLocalDpi val="0"/>
                        </a:ext>
                      </a:extLst>
                    </a:blip>
                    <a:stretch>
                      <a:fillRect/>
                    </a:stretch>
                  </pic:blipFill>
                  <pic:spPr>
                    <a:xfrm>
                      <a:off x="0" y="0"/>
                      <a:ext cx="4572000" cy="2562225"/>
                    </a:xfrm>
                    <a:prstGeom prst="rect">
                      <a:avLst/>
                    </a:prstGeom>
                  </pic:spPr>
                </pic:pic>
              </a:graphicData>
            </a:graphic>
          </wp:inline>
        </w:drawing>
      </w:r>
    </w:p>
    <w:p w:rsidR="22CB965D" w:rsidP="22CB965D" w:rsidRDefault="22CB965D" w14:paraId="51FE2852" w14:textId="01AC59D5">
      <w:pPr>
        <w:pStyle w:val="Normal"/>
        <w:ind w:left="547"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69"/>
          <w:szCs w:val="69"/>
          <w:lang w:val="en-US"/>
        </w:rPr>
        <w:t>PEER TO PEER BOTNET CONTROL MODEL</w:t>
      </w:r>
    </w:p>
    <w:p w:rsidR="22CB965D" w:rsidP="22CB965D" w:rsidRDefault="22CB965D" w14:paraId="54ADD935" w14:textId="4FCA54C8">
      <w:pPr>
        <w:pStyle w:val="Normal"/>
        <w:ind w:left="547" w:hanging="547"/>
        <w:jc w:val="center"/>
      </w:pPr>
      <w:r w:rsidR="22CB965D">
        <w:drawing>
          <wp:inline wp14:editId="4D18109B" wp14:anchorId="2692CCD4">
            <wp:extent cx="4572000" cy="4019550"/>
            <wp:effectExtent l="0" t="0" r="0" b="0"/>
            <wp:docPr id="1171936795" name="" title=""/>
            <wp:cNvGraphicFramePr>
              <a:graphicFrameLocks noChangeAspect="1"/>
            </wp:cNvGraphicFramePr>
            <a:graphic>
              <a:graphicData uri="http://schemas.openxmlformats.org/drawingml/2006/picture">
                <pic:pic>
                  <pic:nvPicPr>
                    <pic:cNvPr id="0" name=""/>
                    <pic:cNvPicPr/>
                  </pic:nvPicPr>
                  <pic:blipFill>
                    <a:blip r:embed="R2ff59528cff444a1">
                      <a:extLst>
                        <a:ext xmlns:a="http://schemas.openxmlformats.org/drawingml/2006/main" uri="{28A0092B-C50C-407E-A947-70E740481C1C}">
                          <a14:useLocalDpi val="0"/>
                        </a:ext>
                      </a:extLst>
                    </a:blip>
                    <a:stretch>
                      <a:fillRect/>
                    </a:stretch>
                  </pic:blipFill>
                  <pic:spPr>
                    <a:xfrm>
                      <a:off x="0" y="0"/>
                      <a:ext cx="4572000" cy="4019550"/>
                    </a:xfrm>
                    <a:prstGeom prst="rect">
                      <a:avLst/>
                    </a:prstGeom>
                  </pic:spPr>
                </pic:pic>
              </a:graphicData>
            </a:graphic>
          </wp:inline>
        </w:drawing>
      </w:r>
    </w:p>
    <w:p w:rsidR="22CB965D" w:rsidP="22CB965D" w:rsidRDefault="22CB965D" w14:paraId="6BF7FB9F" w14:textId="2265F53E">
      <w:pPr>
        <w:pStyle w:val="Normal"/>
        <w:ind w:left="547"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69"/>
          <w:szCs w:val="69"/>
          <w:lang w:val="en-US"/>
        </w:rPr>
        <w:t>MALWARE</w:t>
      </w:r>
    </w:p>
    <w:p w:rsidR="22CB965D" w:rsidP="22CB965D" w:rsidRDefault="22CB965D" w14:paraId="634766D1" w14:textId="454D70A8">
      <w:pPr>
        <w:pStyle w:val="Normal"/>
        <w:ind w:left="547" w:hanging="547"/>
        <w:jc w:val="center"/>
        <w:rPr>
          <w:rFonts w:ascii="Calibri" w:hAnsi="Calibri" w:eastAsia="Calibri" w:cs="Calibri"/>
          <w:noProof w:val="0"/>
          <w:sz w:val="69"/>
          <w:szCs w:val="69"/>
          <w:lang w:val="en-US"/>
        </w:rPr>
      </w:pPr>
      <w:r w:rsidRPr="22CB965D" w:rsidR="22CB965D">
        <w:rPr>
          <w:rFonts w:ascii="Calibri" w:hAnsi="Calibri" w:eastAsia="Calibri" w:cs="Calibri"/>
          <w:b w:val="0"/>
          <w:bCs w:val="0"/>
          <w:i w:val="0"/>
          <w:iCs w:val="0"/>
          <w:caps w:val="0"/>
          <w:smallCaps w:val="0"/>
          <w:noProof w:val="0"/>
          <w:sz w:val="51"/>
          <w:szCs w:val="51"/>
          <w:lang w:val="en-US"/>
        </w:rPr>
        <w:t>Keyloggers</w:t>
      </w:r>
      <w:r>
        <w:br/>
      </w:r>
      <w:r w:rsidRPr="22CB965D" w:rsidR="22CB965D">
        <w:rPr>
          <w:rFonts w:ascii="Calibri" w:hAnsi="Calibri" w:eastAsia="Calibri" w:cs="Calibri"/>
          <w:b w:val="0"/>
          <w:bCs w:val="0"/>
          <w:i w:val="0"/>
          <w:iCs w:val="0"/>
          <w:caps w:val="0"/>
          <w:smallCaps w:val="0"/>
          <w:noProof w:val="0"/>
          <w:sz w:val="51"/>
          <w:szCs w:val="51"/>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Are programs that capture keystrokes from keyboards to </w:t>
      </w:r>
      <w:r>
        <w:br/>
      </w:r>
      <w:r w:rsidRPr="22CB965D" w:rsidR="22CB965D">
        <w:rPr>
          <w:rFonts w:ascii="Calibri" w:hAnsi="Calibri" w:eastAsia="Calibri" w:cs="Calibri"/>
          <w:b w:val="0"/>
          <w:bCs w:val="0"/>
          <w:i w:val="0"/>
          <w:iCs w:val="0"/>
          <w:caps w:val="0"/>
          <w:smallCaps w:val="0"/>
          <w:noProof w:val="0"/>
          <w:sz w:val="43"/>
          <w:szCs w:val="43"/>
          <w:lang w:val="en-US"/>
        </w:rPr>
        <w:t>capture user input to be analyzed and used by an attacker.</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Preventing software keylogging typically focuses on normal </w:t>
      </w:r>
      <w:r>
        <w:br/>
      </w:r>
      <w:r w:rsidRPr="22CB965D" w:rsidR="22CB965D">
        <w:rPr>
          <w:rFonts w:ascii="Calibri" w:hAnsi="Calibri" w:eastAsia="Calibri" w:cs="Calibri"/>
          <w:b w:val="0"/>
          <w:bCs w:val="0"/>
          <w:i w:val="0"/>
          <w:iCs w:val="0"/>
          <w:caps w:val="0"/>
          <w:smallCaps w:val="0"/>
          <w:noProof w:val="0"/>
          <w:sz w:val="43"/>
          <w:szCs w:val="43"/>
          <w:lang w:val="en-US"/>
        </w:rPr>
        <w:t xml:space="preserve">security best practices to ensure that malware containing a </w:t>
      </w:r>
      <w:r>
        <w:br/>
      </w:r>
      <w:r w:rsidRPr="22CB965D" w:rsidR="22CB965D">
        <w:rPr>
          <w:rFonts w:ascii="Calibri" w:hAnsi="Calibri" w:eastAsia="Calibri" w:cs="Calibri"/>
          <w:b w:val="0"/>
          <w:bCs w:val="0"/>
          <w:i w:val="0"/>
          <w:iCs w:val="0"/>
          <w:caps w:val="0"/>
          <w:smallCaps w:val="0"/>
          <w:noProof w:val="0"/>
          <w:sz w:val="43"/>
          <w:szCs w:val="43"/>
          <w:lang w:val="en-US"/>
        </w:rPr>
        <w:t>keylogger is not installed.</w:t>
      </w:r>
      <w:r>
        <w:br/>
      </w:r>
      <w:r w:rsidRPr="22CB965D" w:rsidR="22CB965D">
        <w:rPr>
          <w:rFonts w:ascii="Calibri" w:hAnsi="Calibri" w:eastAsia="Calibri" w:cs="Calibri"/>
          <w:b w:val="0"/>
          <w:bCs w:val="0"/>
          <w:i w:val="0"/>
          <w:iCs w:val="0"/>
          <w:caps w:val="0"/>
          <w:smallCaps w:val="0"/>
          <w:noProof w:val="0"/>
          <w:sz w:val="43"/>
          <w:szCs w:val="43"/>
          <w:lang w:val="en-US"/>
        </w:rPr>
        <w:t>Logic bombs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Are functions or code that are placed inside of other </w:t>
      </w:r>
      <w:r>
        <w:br/>
      </w:r>
      <w:r w:rsidRPr="22CB965D" w:rsidR="22CB965D">
        <w:rPr>
          <w:rFonts w:ascii="Calibri" w:hAnsi="Calibri" w:eastAsia="Calibri" w:cs="Calibri"/>
          <w:b w:val="0"/>
          <w:bCs w:val="0"/>
          <w:i w:val="0"/>
          <w:iCs w:val="0"/>
          <w:caps w:val="0"/>
          <w:smallCaps w:val="0"/>
          <w:noProof w:val="0"/>
          <w:sz w:val="43"/>
          <w:szCs w:val="43"/>
          <w:lang w:val="en-US"/>
        </w:rPr>
        <w:t>programs that will activate when set conditions are met.</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Logic bombs are a consideration in software development </w:t>
      </w:r>
      <w:r>
        <w:br/>
      </w:r>
      <w:r w:rsidRPr="22CB965D" w:rsidR="22CB965D">
        <w:rPr>
          <w:rFonts w:ascii="Calibri" w:hAnsi="Calibri" w:eastAsia="Calibri" w:cs="Calibri"/>
          <w:b w:val="0"/>
          <w:bCs w:val="0"/>
          <w:i w:val="0"/>
          <w:iCs w:val="0"/>
          <w:caps w:val="0"/>
          <w:smallCaps w:val="0"/>
          <w:noProof w:val="0"/>
          <w:sz w:val="43"/>
          <w:szCs w:val="43"/>
          <w:lang w:val="en-US"/>
        </w:rPr>
        <w:t xml:space="preserve">and systems management and can have a significant impact </w:t>
      </w:r>
      <w:r>
        <w:br/>
      </w:r>
      <w:r w:rsidRPr="22CB965D" w:rsidR="22CB965D">
        <w:rPr>
          <w:rFonts w:ascii="Calibri" w:hAnsi="Calibri" w:eastAsia="Calibri" w:cs="Calibri"/>
          <w:b w:val="0"/>
          <w:bCs w:val="0"/>
          <w:i w:val="0"/>
          <w:iCs w:val="0"/>
          <w:caps w:val="0"/>
          <w:smallCaps w:val="0"/>
          <w:noProof w:val="0"/>
          <w:sz w:val="43"/>
          <w:szCs w:val="43"/>
          <w:lang w:val="en-US"/>
        </w:rPr>
        <w:t>if they successfully activate.</w:t>
      </w:r>
    </w:p>
    <w:p w:rsidR="22CB965D" w:rsidP="22CB965D" w:rsidRDefault="22CB965D" w14:paraId="16226353" w14:textId="602F7F6B">
      <w:pPr>
        <w:pStyle w:val="Normal"/>
        <w:ind w:left="547" w:hanging="547"/>
        <w:jc w:val="center"/>
        <w:rPr>
          <w:rFonts w:ascii="Calibri" w:hAnsi="Calibri" w:eastAsia="Calibri" w:cs="Calibri"/>
          <w:noProof w:val="0"/>
          <w:sz w:val="43"/>
          <w:szCs w:val="43"/>
          <w:lang w:val="en-US"/>
        </w:rPr>
      </w:pPr>
      <w:r w:rsidRPr="22CB965D" w:rsidR="22CB965D">
        <w:rPr>
          <w:rFonts w:ascii="Calibri" w:hAnsi="Calibri" w:eastAsia="Calibri" w:cs="Calibri"/>
          <w:b w:val="0"/>
          <w:bCs w:val="0"/>
          <w:i w:val="0"/>
          <w:iCs w:val="0"/>
          <w:caps w:val="0"/>
          <w:smallCaps w:val="0"/>
          <w:noProof w:val="0"/>
          <w:sz w:val="69"/>
          <w:szCs w:val="69"/>
          <w:lang w:val="en-US"/>
        </w:rPr>
        <w:t>MALWARE</w:t>
      </w:r>
    </w:p>
    <w:p w:rsidR="22CB965D" w:rsidP="22CB965D" w:rsidRDefault="22CB965D" w14:paraId="666841CA" w14:textId="35CD37C1">
      <w:pPr>
        <w:pStyle w:val="Normal"/>
        <w:ind w:left="547" w:hanging="547"/>
        <w:jc w:val="center"/>
        <w:rPr>
          <w:rFonts w:ascii="Calibri" w:hAnsi="Calibri" w:eastAsia="Calibri" w:cs="Calibri"/>
          <w:noProof w:val="0"/>
          <w:sz w:val="69"/>
          <w:szCs w:val="69"/>
          <w:lang w:val="en-US"/>
        </w:rPr>
      </w:pPr>
      <w:r w:rsidRPr="22CB965D" w:rsidR="22CB965D">
        <w:rPr>
          <w:rFonts w:ascii="Calibri" w:hAnsi="Calibri" w:eastAsia="Calibri" w:cs="Calibri"/>
          <w:b w:val="1"/>
          <w:bCs w:val="1"/>
          <w:i w:val="0"/>
          <w:iCs w:val="0"/>
          <w:caps w:val="0"/>
          <w:smallCaps w:val="0"/>
          <w:noProof w:val="0"/>
          <w:sz w:val="51"/>
          <w:szCs w:val="51"/>
          <w:lang w:val="en-US"/>
        </w:rPr>
        <w:t>Viruses</w:t>
      </w:r>
      <w:r>
        <w:br/>
      </w:r>
      <w:r w:rsidRPr="22CB965D" w:rsidR="22CB965D">
        <w:rPr>
          <w:rFonts w:ascii="Calibri" w:hAnsi="Calibri" w:eastAsia="Calibri" w:cs="Calibri"/>
          <w:b w:val="0"/>
          <w:bCs w:val="0"/>
          <w:i w:val="0"/>
          <w:iCs w:val="0"/>
          <w:caps w:val="0"/>
          <w:smallCaps w:val="0"/>
          <w:noProof w:val="0"/>
          <w:sz w:val="51"/>
          <w:szCs w:val="51"/>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Are malicious programs that self-copy and self-replicate.</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Viruses come in many varieties, including: Memory resident </w:t>
      </w:r>
      <w:r>
        <w:br/>
      </w:r>
      <w:r w:rsidRPr="22CB965D" w:rsidR="22CB965D">
        <w:rPr>
          <w:rFonts w:ascii="Calibri" w:hAnsi="Calibri" w:eastAsia="Calibri" w:cs="Calibri"/>
          <w:b w:val="0"/>
          <w:bCs w:val="0"/>
          <w:i w:val="0"/>
          <w:iCs w:val="0"/>
          <w:caps w:val="0"/>
          <w:smallCaps w:val="0"/>
          <w:noProof w:val="0"/>
          <w:sz w:val="43"/>
          <w:szCs w:val="43"/>
          <w:lang w:val="en-US"/>
        </w:rPr>
        <w:t xml:space="preserve">viruses, non-memory resident, boot sector viruses, macro </w:t>
      </w:r>
      <w:r>
        <w:br/>
      </w:r>
      <w:r w:rsidRPr="22CB965D" w:rsidR="22CB965D">
        <w:rPr>
          <w:rFonts w:ascii="Calibri" w:hAnsi="Calibri" w:eastAsia="Calibri" w:cs="Calibri"/>
          <w:b w:val="0"/>
          <w:bCs w:val="0"/>
          <w:i w:val="0"/>
          <w:iCs w:val="0"/>
          <w:caps w:val="0"/>
          <w:smallCaps w:val="0"/>
          <w:noProof w:val="0"/>
          <w:sz w:val="43"/>
          <w:szCs w:val="43"/>
          <w:lang w:val="en-US"/>
        </w:rPr>
        <w:t>viruses, email viruses.</w:t>
      </w:r>
    </w:p>
    <w:p w:rsidR="22CB965D" w:rsidP="22CB965D" w:rsidRDefault="22CB965D" w14:paraId="1F91E3C5" w14:textId="330F7100">
      <w:pPr>
        <w:pStyle w:val="Normal"/>
        <w:ind w:left="547" w:hanging="547"/>
        <w:jc w:val="center"/>
        <w:rPr>
          <w:rFonts w:ascii="Calibri" w:hAnsi="Calibri" w:eastAsia="Calibri" w:cs="Calibri"/>
          <w:noProof w:val="0"/>
          <w:sz w:val="69"/>
          <w:szCs w:val="69"/>
          <w:lang w:val="en-US"/>
        </w:rPr>
      </w:pPr>
      <w:r>
        <w:br/>
      </w:r>
      <w:r w:rsidRPr="22CB965D" w:rsidR="22CB965D">
        <w:rPr>
          <w:rFonts w:ascii="Calibri" w:hAnsi="Calibri" w:eastAsia="Calibri" w:cs="Calibri"/>
          <w:b w:val="1"/>
          <w:bCs w:val="1"/>
          <w:i w:val="0"/>
          <w:iCs w:val="0"/>
          <w:caps w:val="0"/>
          <w:smallCaps w:val="0"/>
          <w:noProof w:val="0"/>
          <w:sz w:val="52"/>
          <w:szCs w:val="52"/>
          <w:lang w:val="en-US"/>
        </w:rPr>
        <w:t>Fileless virus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Spread via methods like spam email and malicious websites </w:t>
      </w:r>
      <w:r>
        <w:br/>
      </w:r>
      <w:r w:rsidRPr="22CB965D" w:rsidR="22CB965D">
        <w:rPr>
          <w:rFonts w:ascii="Calibri" w:hAnsi="Calibri" w:eastAsia="Calibri" w:cs="Calibri"/>
          <w:b w:val="0"/>
          <w:bCs w:val="0"/>
          <w:i w:val="0"/>
          <w:iCs w:val="0"/>
          <w:caps w:val="0"/>
          <w:smallCaps w:val="0"/>
          <w:noProof w:val="0"/>
          <w:sz w:val="43"/>
          <w:szCs w:val="43"/>
          <w:lang w:val="en-US"/>
        </w:rPr>
        <w:t xml:space="preserve">and exploit flaws in browser plugins and web browsers </w:t>
      </w:r>
      <w:r>
        <w:br/>
      </w:r>
      <w:r w:rsidRPr="22CB965D" w:rsidR="22CB965D">
        <w:rPr>
          <w:rFonts w:ascii="Calibri" w:hAnsi="Calibri" w:eastAsia="Calibri" w:cs="Calibri"/>
          <w:b w:val="0"/>
          <w:bCs w:val="0"/>
          <w:i w:val="0"/>
          <w:iCs w:val="0"/>
          <w:caps w:val="0"/>
          <w:smallCaps w:val="0"/>
          <w:noProof w:val="0"/>
          <w:sz w:val="43"/>
          <w:szCs w:val="43"/>
          <w:lang w:val="en-US"/>
        </w:rPr>
        <w:t>themselves.</w:t>
      </w:r>
    </w:p>
    <w:p w:rsidR="22CB965D" w:rsidP="22CB965D" w:rsidRDefault="22CB965D" w14:paraId="30DE6356" w14:textId="3437824E">
      <w:pPr>
        <w:pStyle w:val="Normal"/>
        <w:ind w:left="547" w:hanging="547"/>
        <w:jc w:val="center"/>
        <w:rPr>
          <w:rFonts w:ascii="Calibri" w:hAnsi="Calibri" w:eastAsia="Calibri" w:cs="Calibri"/>
          <w:b w:val="0"/>
          <w:bCs w:val="0"/>
          <w:i w:val="0"/>
          <w:iCs w:val="0"/>
          <w:caps w:val="0"/>
          <w:smallCaps w:val="0"/>
          <w:noProof w:val="0"/>
          <w:sz w:val="69"/>
          <w:szCs w:val="69"/>
          <w:lang w:val="en-US"/>
        </w:rPr>
      </w:pPr>
      <w:r w:rsidRPr="22CB965D" w:rsidR="22CB965D">
        <w:rPr>
          <w:rFonts w:ascii="Calibri" w:hAnsi="Calibri" w:eastAsia="Calibri" w:cs="Calibri"/>
          <w:b w:val="0"/>
          <w:bCs w:val="0"/>
          <w:i w:val="0"/>
          <w:iCs w:val="0"/>
          <w:caps w:val="0"/>
          <w:smallCaps w:val="0"/>
          <w:noProof w:val="0"/>
          <w:sz w:val="69"/>
          <w:szCs w:val="69"/>
          <w:lang w:val="en-US"/>
        </w:rPr>
        <w:t>FILELESS VIRUS ATTACK CHAIN</w:t>
      </w:r>
    </w:p>
    <w:p w:rsidR="22CB965D" w:rsidP="22CB965D" w:rsidRDefault="22CB965D" w14:paraId="01CC926B" w14:textId="00365B95">
      <w:pPr>
        <w:pStyle w:val="Normal"/>
        <w:ind w:left="547" w:hanging="547"/>
        <w:jc w:val="center"/>
      </w:pPr>
      <w:r w:rsidR="22CB965D">
        <w:drawing>
          <wp:inline wp14:editId="5C8DE278" wp14:anchorId="159FB23B">
            <wp:extent cx="5676900" cy="3122295"/>
            <wp:effectExtent l="0" t="0" r="0" b="0"/>
            <wp:docPr id="999015951" name="" title=""/>
            <wp:cNvGraphicFramePr>
              <a:graphicFrameLocks noChangeAspect="1"/>
            </wp:cNvGraphicFramePr>
            <a:graphic>
              <a:graphicData uri="http://schemas.openxmlformats.org/drawingml/2006/picture">
                <pic:pic>
                  <pic:nvPicPr>
                    <pic:cNvPr id="0" name=""/>
                    <pic:cNvPicPr/>
                  </pic:nvPicPr>
                  <pic:blipFill>
                    <a:blip r:embed="Rdccc5d894e914de9">
                      <a:extLst>
                        <a:ext xmlns:a="http://schemas.openxmlformats.org/drawingml/2006/main" uri="{28A0092B-C50C-407E-A947-70E740481C1C}">
                          <a14:useLocalDpi val="0"/>
                        </a:ext>
                      </a:extLst>
                    </a:blip>
                    <a:stretch>
                      <a:fillRect/>
                    </a:stretch>
                  </pic:blipFill>
                  <pic:spPr>
                    <a:xfrm>
                      <a:off x="0" y="0"/>
                      <a:ext cx="5676900" cy="3122295"/>
                    </a:xfrm>
                    <a:prstGeom prst="rect">
                      <a:avLst/>
                    </a:prstGeom>
                  </pic:spPr>
                </pic:pic>
              </a:graphicData>
            </a:graphic>
          </wp:inline>
        </w:drawing>
      </w:r>
    </w:p>
    <w:p w:rsidR="22CB965D" w:rsidP="22CB965D" w:rsidRDefault="22CB965D" w14:paraId="35DE529A" w14:textId="7CA5D2CC">
      <w:pPr>
        <w:pStyle w:val="Normal"/>
        <w:ind w:left="547"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69"/>
          <w:szCs w:val="69"/>
          <w:lang w:val="en-US"/>
        </w:rPr>
        <w:t>MALWARE</w:t>
      </w:r>
    </w:p>
    <w:p w:rsidR="22CB965D" w:rsidP="22CB965D" w:rsidRDefault="22CB965D" w14:paraId="56B48456" w14:textId="4E9FC3AC">
      <w:pPr>
        <w:pStyle w:val="Normal"/>
        <w:ind w:left="547" w:hanging="547"/>
        <w:jc w:val="center"/>
        <w:rPr>
          <w:rFonts w:ascii="Calibri" w:hAnsi="Calibri" w:eastAsia="Calibri" w:cs="Calibri"/>
          <w:b w:val="0"/>
          <w:bCs w:val="0"/>
          <w:i w:val="0"/>
          <w:iCs w:val="0"/>
          <w:caps w:val="0"/>
          <w:smallCaps w:val="0"/>
          <w:noProof w:val="0"/>
          <w:sz w:val="43"/>
          <w:szCs w:val="43"/>
          <w:lang w:val="en-US"/>
        </w:rPr>
      </w:pPr>
      <w:r w:rsidRPr="22CB965D" w:rsidR="22CB965D">
        <w:rPr>
          <w:rFonts w:ascii="Calibri" w:hAnsi="Calibri" w:eastAsia="Calibri" w:cs="Calibri"/>
          <w:b w:val="1"/>
          <w:bCs w:val="1"/>
          <w:i w:val="0"/>
          <w:iCs w:val="0"/>
          <w:caps w:val="0"/>
          <w:smallCaps w:val="0"/>
          <w:noProof w:val="0"/>
          <w:sz w:val="72"/>
          <w:szCs w:val="72"/>
          <w:lang w:val="en-US"/>
        </w:rPr>
        <w:t>Spyware</w:t>
      </w:r>
      <w:r>
        <w:br/>
      </w:r>
      <w:r w:rsidRPr="22CB965D" w:rsidR="22CB965D">
        <w:rPr>
          <w:rFonts w:ascii="Calibri" w:hAnsi="Calibri" w:eastAsia="Calibri" w:cs="Calibri"/>
          <w:b w:val="0"/>
          <w:bCs w:val="0"/>
          <w:i w:val="0"/>
          <w:iCs w:val="0"/>
          <w:caps w:val="0"/>
          <w:smallCaps w:val="0"/>
          <w:noProof w:val="0"/>
          <w:sz w:val="51"/>
          <w:szCs w:val="51"/>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 kind of malware that is designed to obtain information </w:t>
      </w:r>
      <w:r>
        <w:br/>
      </w:r>
      <w:r w:rsidRPr="22CB965D" w:rsidR="22CB965D">
        <w:rPr>
          <w:rFonts w:ascii="Calibri" w:hAnsi="Calibri" w:eastAsia="Calibri" w:cs="Calibri"/>
          <w:b w:val="0"/>
          <w:bCs w:val="0"/>
          <w:i w:val="0"/>
          <w:iCs w:val="0"/>
          <w:caps w:val="0"/>
          <w:smallCaps w:val="0"/>
          <w:noProof w:val="0"/>
          <w:sz w:val="43"/>
          <w:szCs w:val="43"/>
          <w:lang w:val="en-US"/>
        </w:rPr>
        <w:t xml:space="preserve">about an individual, organization, or system. </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Spyware is most frequently combated using anti-malware </w:t>
      </w:r>
      <w:r>
        <w:br/>
      </w:r>
      <w:r w:rsidRPr="22CB965D" w:rsidR="22CB965D">
        <w:rPr>
          <w:rFonts w:ascii="Calibri" w:hAnsi="Calibri" w:eastAsia="Calibri" w:cs="Calibri"/>
          <w:b w:val="0"/>
          <w:bCs w:val="0"/>
          <w:i w:val="0"/>
          <w:iCs w:val="0"/>
          <w:caps w:val="0"/>
          <w:smallCaps w:val="0"/>
          <w:noProof w:val="0"/>
          <w:sz w:val="43"/>
          <w:szCs w:val="43"/>
          <w:lang w:val="en-US"/>
        </w:rPr>
        <w:t xml:space="preserve">tools, although user awareness can help prevent the </w:t>
      </w:r>
      <w:r>
        <w:br/>
      </w:r>
      <w:r w:rsidRPr="22CB965D" w:rsidR="22CB965D">
        <w:rPr>
          <w:rFonts w:ascii="Calibri" w:hAnsi="Calibri" w:eastAsia="Calibri" w:cs="Calibri"/>
          <w:b w:val="0"/>
          <w:bCs w:val="0"/>
          <w:i w:val="0"/>
          <w:iCs w:val="0"/>
          <w:caps w:val="0"/>
          <w:smallCaps w:val="0"/>
          <w:noProof w:val="0"/>
          <w:sz w:val="43"/>
          <w:szCs w:val="43"/>
          <w:lang w:val="en-US"/>
        </w:rPr>
        <w:t xml:space="preserve">installation of spyware that is included in installers for </w:t>
      </w:r>
      <w:r>
        <w:br/>
      </w:r>
      <w:r w:rsidRPr="22CB965D" w:rsidR="22CB965D">
        <w:rPr>
          <w:rFonts w:ascii="Calibri" w:hAnsi="Calibri" w:eastAsia="Calibri" w:cs="Calibri"/>
          <w:b w:val="0"/>
          <w:bCs w:val="0"/>
          <w:i w:val="0"/>
          <w:iCs w:val="0"/>
          <w:caps w:val="0"/>
          <w:smallCaps w:val="0"/>
          <w:noProof w:val="0"/>
          <w:sz w:val="43"/>
          <w:szCs w:val="43"/>
          <w:lang w:val="en-US"/>
        </w:rPr>
        <w:t xml:space="preserve">software or through other means where spyware may </w:t>
      </w:r>
      <w:r>
        <w:br/>
      </w:r>
      <w:r w:rsidRPr="22CB965D" w:rsidR="22CB965D">
        <w:rPr>
          <w:rFonts w:ascii="Calibri" w:hAnsi="Calibri" w:eastAsia="Calibri" w:cs="Calibri"/>
          <w:b w:val="0"/>
          <w:bCs w:val="0"/>
          <w:i w:val="0"/>
          <w:iCs w:val="0"/>
          <w:caps w:val="0"/>
          <w:smallCaps w:val="0"/>
          <w:noProof w:val="0"/>
          <w:sz w:val="43"/>
          <w:szCs w:val="43"/>
          <w:lang w:val="en-US"/>
        </w:rPr>
        <w:t>appear to be a useful tool or innocuous utility.</w:t>
      </w:r>
    </w:p>
    <w:p w:rsidR="22CB965D" w:rsidP="22CB965D" w:rsidRDefault="22CB965D" w14:paraId="406095AE" w14:textId="4DFD0F3C">
      <w:pPr>
        <w:pStyle w:val="Normal"/>
        <w:ind w:left="547" w:hanging="547"/>
        <w:jc w:val="center"/>
        <w:rPr>
          <w:rFonts w:ascii="Calibri" w:hAnsi="Calibri" w:eastAsia="Calibri" w:cs="Calibri"/>
          <w:noProof w:val="0"/>
          <w:sz w:val="69"/>
          <w:szCs w:val="69"/>
          <w:lang w:val="en-US"/>
        </w:rPr>
      </w:pPr>
      <w:r>
        <w:br/>
      </w:r>
      <w:r w:rsidRPr="22CB965D" w:rsidR="22CB965D">
        <w:rPr>
          <w:rFonts w:ascii="Calibri" w:hAnsi="Calibri" w:eastAsia="Calibri" w:cs="Calibri"/>
          <w:b w:val="1"/>
          <w:bCs w:val="1"/>
          <w:i w:val="0"/>
          <w:iCs w:val="0"/>
          <w:caps w:val="0"/>
          <w:smallCaps w:val="0"/>
          <w:noProof w:val="0"/>
          <w:sz w:val="72"/>
          <w:szCs w:val="72"/>
          <w:lang w:val="en-US"/>
        </w:rPr>
        <w:t>PUPs</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PUPs are typically installed without the user’s awareness or </w:t>
      </w:r>
      <w:r>
        <w:br/>
      </w:r>
      <w:r w:rsidRPr="22CB965D" w:rsidR="22CB965D">
        <w:rPr>
          <w:rFonts w:ascii="Calibri" w:hAnsi="Calibri" w:eastAsia="Calibri" w:cs="Calibri"/>
          <w:b w:val="0"/>
          <w:bCs w:val="0"/>
          <w:i w:val="0"/>
          <w:iCs w:val="0"/>
          <w:caps w:val="0"/>
          <w:smallCaps w:val="0"/>
          <w:noProof w:val="0"/>
          <w:sz w:val="43"/>
          <w:szCs w:val="43"/>
          <w:lang w:val="en-US"/>
        </w:rPr>
        <w:t>as part of a software bundle or other installation.</w:t>
      </w:r>
      <w:r>
        <w:br/>
      </w:r>
      <w:r w:rsidRPr="22CB965D" w:rsidR="22CB965D">
        <w:rPr>
          <w:rFonts w:ascii="Calibri" w:hAnsi="Calibri" w:eastAsia="Calibri" w:cs="Calibri"/>
          <w:b w:val="0"/>
          <w:bCs w:val="0"/>
          <w:i w:val="0"/>
          <w:iCs w:val="0"/>
          <w:caps w:val="0"/>
          <w:smallCaps w:val="0"/>
          <w:noProof w:val="0"/>
          <w:sz w:val="43"/>
          <w:szCs w:val="43"/>
          <w:lang w:val="en-US"/>
        </w:rPr>
        <w:t>•</w:t>
      </w:r>
      <w:r w:rsidRPr="22CB965D" w:rsidR="22CB965D">
        <w:rPr>
          <w:rFonts w:ascii="Calibri" w:hAnsi="Calibri" w:eastAsia="Calibri" w:cs="Calibri"/>
          <w:b w:val="0"/>
          <w:bCs w:val="0"/>
          <w:i w:val="0"/>
          <w:iCs w:val="0"/>
          <w:caps w:val="0"/>
          <w:smallCaps w:val="0"/>
          <w:noProof w:val="0"/>
          <w:sz w:val="44"/>
          <w:szCs w:val="44"/>
          <w:lang w:val="en-US"/>
        </w:rPr>
        <w:t xml:space="preserve"> </w:t>
      </w:r>
      <w:r w:rsidRPr="22CB965D" w:rsidR="22CB965D">
        <w:rPr>
          <w:rFonts w:ascii="Calibri" w:hAnsi="Calibri" w:eastAsia="Calibri" w:cs="Calibri"/>
          <w:b w:val="0"/>
          <w:bCs w:val="0"/>
          <w:i w:val="0"/>
          <w:iCs w:val="0"/>
          <w:caps w:val="0"/>
          <w:smallCaps w:val="0"/>
          <w:noProof w:val="0"/>
          <w:sz w:val="43"/>
          <w:szCs w:val="43"/>
          <w:lang w:val="en-US"/>
        </w:rPr>
        <w:t xml:space="preserve">A discussion around awareness and best practices with the </w:t>
      </w:r>
      <w:r>
        <w:br/>
      </w:r>
      <w:r w:rsidRPr="22CB965D" w:rsidR="22CB965D">
        <w:rPr>
          <w:rFonts w:ascii="Calibri" w:hAnsi="Calibri" w:eastAsia="Calibri" w:cs="Calibri"/>
          <w:b w:val="0"/>
          <w:bCs w:val="0"/>
          <w:i w:val="0"/>
          <w:iCs w:val="0"/>
          <w:caps w:val="0"/>
          <w:smallCaps w:val="0"/>
          <w:noProof w:val="0"/>
          <w:sz w:val="43"/>
          <w:szCs w:val="43"/>
          <w:lang w:val="en-US"/>
        </w:rPr>
        <w:t xml:space="preserve">end-user, removal with appropriate tools, and a return to </w:t>
      </w:r>
      <w:r>
        <w:br/>
      </w:r>
      <w:r w:rsidRPr="22CB965D" w:rsidR="22CB965D">
        <w:rPr>
          <w:rFonts w:ascii="Calibri" w:hAnsi="Calibri" w:eastAsia="Calibri" w:cs="Calibri"/>
          <w:b w:val="0"/>
          <w:bCs w:val="0"/>
          <w:i w:val="0"/>
          <w:iCs w:val="0"/>
          <w:caps w:val="0"/>
          <w:smallCaps w:val="0"/>
          <w:noProof w:val="0"/>
          <w:sz w:val="43"/>
          <w:szCs w:val="43"/>
          <w:lang w:val="en-US"/>
        </w:rPr>
        <w:t>normal operation may be the best solution.</w:t>
      </w:r>
    </w:p>
    <w:p w:rsidR="22CB965D" w:rsidRDefault="22CB965D" w14:paraId="4D862380" w14:textId="79D5AD75">
      <w:r>
        <w:br w:type="page"/>
      </w:r>
    </w:p>
    <w:p w:rsidR="22CB965D" w:rsidP="22CB965D" w:rsidRDefault="22CB965D" w14:paraId="57C687FF" w14:textId="5CE55ECB">
      <w:pPr>
        <w:pStyle w:val="Normal"/>
        <w:ind w:left="547" w:hanging="547"/>
        <w:jc w:val="center"/>
        <w:rPr>
          <w:rFonts w:ascii="Calibri" w:hAnsi="Calibri" w:eastAsia="Calibri" w:cs="Calibri"/>
          <w:b w:val="0"/>
          <w:bCs w:val="0"/>
          <w:i w:val="0"/>
          <w:iCs w:val="0"/>
          <w:caps w:val="0"/>
          <w:smallCaps w:val="0"/>
          <w:noProof w:val="0"/>
          <w:sz w:val="90"/>
          <w:szCs w:val="90"/>
          <w:lang w:val="en-US"/>
        </w:rPr>
      </w:pPr>
      <w:r w:rsidRPr="22CB965D" w:rsidR="22CB965D">
        <w:rPr>
          <w:rFonts w:ascii="Calibri" w:hAnsi="Calibri" w:eastAsia="Calibri" w:cs="Calibri"/>
          <w:b w:val="0"/>
          <w:bCs w:val="0"/>
          <w:i w:val="0"/>
          <w:iCs w:val="0"/>
          <w:caps w:val="0"/>
          <w:smallCaps w:val="0"/>
          <w:noProof w:val="0"/>
          <w:sz w:val="90"/>
          <w:szCs w:val="90"/>
          <w:lang w:val="en-US"/>
        </w:rPr>
        <w:t>MALICIOUS CODE</w:t>
      </w:r>
      <w:r>
        <w:br/>
      </w:r>
      <w:r w:rsidR="22CB965D">
        <w:rPr/>
        <w:t xml:space="preserve">MALWARE COMES IN MANY FORMS, FROM RANSOMWARE AND </w:t>
      </w:r>
    </w:p>
    <w:p w:rsidR="22CB965D" w:rsidP="22CB965D" w:rsidRDefault="22CB965D" w14:paraId="480DB643" w14:textId="67E24D46">
      <w:pPr>
        <w:pStyle w:val="Normal"/>
        <w:ind w:left="547" w:hanging="547"/>
        <w:jc w:val="center"/>
      </w:pPr>
      <w:r w:rsidR="22CB965D">
        <w:rPr/>
        <w:t xml:space="preserve">REMOTE ACCESS TROJANS TO TROJANS, BOTS, AND THE </w:t>
      </w:r>
    </w:p>
    <w:p w:rsidR="22CB965D" w:rsidP="22CB965D" w:rsidRDefault="22CB965D" w14:paraId="184BE9CC" w14:textId="28A9471D">
      <w:pPr>
        <w:pStyle w:val="Normal"/>
        <w:ind w:left="547" w:hanging="547"/>
        <w:jc w:val="center"/>
      </w:pPr>
      <w:r w:rsidR="22CB965D">
        <w:rPr/>
        <w:t xml:space="preserve">COMMAND-AND-CONTROL INFRASTRUCTURES THAT ALLOW </w:t>
      </w:r>
    </w:p>
    <w:p w:rsidR="22CB965D" w:rsidP="22CB965D" w:rsidRDefault="22CB965D" w14:paraId="78D8C237" w14:textId="4FD4D47C">
      <w:pPr>
        <w:pStyle w:val="Normal"/>
        <w:ind w:left="547" w:hanging="547"/>
        <w:jc w:val="center"/>
      </w:pPr>
      <w:r w:rsidR="22CB965D">
        <w:rPr/>
        <w:t xml:space="preserve">ATTACKERS TO RUN ENTIRE </w:t>
      </w:r>
      <w:r w:rsidR="22CB965D">
        <w:rPr/>
        <w:t>NETWORKS</w:t>
      </w:r>
      <w:r w:rsidR="22CB965D">
        <w:rPr/>
        <w:t xml:space="preserve"> COMPROMISED </w:t>
      </w:r>
    </w:p>
    <w:p w:rsidR="22CB965D" w:rsidP="22CB965D" w:rsidRDefault="22CB965D" w14:paraId="01AF1156" w14:textId="618D8A37">
      <w:pPr>
        <w:pStyle w:val="Normal"/>
        <w:ind w:left="547" w:hanging="547"/>
        <w:jc w:val="center"/>
      </w:pPr>
      <w:r w:rsidR="22CB965D">
        <w:rPr/>
        <w:t>SYSTEMS.</w:t>
      </w:r>
    </w:p>
    <w:p w:rsidR="22CB965D" w:rsidP="22CB965D" w:rsidRDefault="22CB965D" w14:paraId="78762AC5" w14:textId="0E1344A7">
      <w:pPr>
        <w:pStyle w:val="Normal"/>
        <w:ind w:left="547" w:hanging="547"/>
        <w:jc w:val="center"/>
      </w:pPr>
      <w:r w:rsidR="22CB965D">
        <w:rPr/>
        <w:t xml:space="preserve">IN THIS CHAPTER, YOU WILL EXPLORE THE VARIOUS TYPES </w:t>
      </w:r>
    </w:p>
    <w:p w:rsidR="22CB965D" w:rsidP="22CB965D" w:rsidRDefault="22CB965D" w14:paraId="05C57613" w14:textId="1E0139F4">
      <w:pPr>
        <w:pStyle w:val="Normal"/>
        <w:ind w:left="547" w:hanging="547"/>
        <w:jc w:val="center"/>
      </w:pPr>
      <w:r w:rsidR="22CB965D">
        <w:rPr/>
        <w:t xml:space="preserve">OF MALWARE, AS WELL AS THE DISTINGUISHING ELEMENTS, </w:t>
      </w:r>
    </w:p>
    <w:p w:rsidR="22CB965D" w:rsidP="22CB965D" w:rsidRDefault="22CB965D" w14:paraId="1710A8BA" w14:textId="4F4C8350">
      <w:pPr>
        <w:pStyle w:val="Normal"/>
        <w:ind w:left="547" w:hanging="547"/>
        <w:jc w:val="center"/>
      </w:pPr>
      <w:r w:rsidR="22CB965D">
        <w:rPr/>
        <w:t xml:space="preserve">BEHAVIORS, AND TRAITS OF EACH MALWARE TYPE. YOU WILL </w:t>
      </w:r>
    </w:p>
    <w:p w:rsidR="22CB965D" w:rsidP="22CB965D" w:rsidRDefault="22CB965D" w14:paraId="30BF5EE4" w14:textId="3FF7A79A">
      <w:pPr>
        <w:pStyle w:val="Normal"/>
        <w:ind w:left="547" w:hanging="547"/>
        <w:jc w:val="center"/>
      </w:pPr>
      <w:r w:rsidR="22CB965D">
        <w:rPr/>
        <w:t xml:space="preserve">LEARN ABOUT THE INDICATORS THAT YOU SHOULD LOOK FOR, </w:t>
      </w:r>
    </w:p>
    <w:p w:rsidR="22CB965D" w:rsidP="22CB965D" w:rsidRDefault="22CB965D" w14:paraId="10574363" w14:textId="0DC34284">
      <w:pPr>
        <w:pStyle w:val="Normal"/>
        <w:ind w:left="547" w:hanging="547"/>
        <w:jc w:val="center"/>
      </w:pPr>
      <w:r w:rsidR="22CB965D">
        <w:rPr/>
        <w:t xml:space="preserve">THE RESPONSE METHODS THAT ORGANIZATIONS USE TO DEAL </w:t>
      </w:r>
    </w:p>
    <w:p w:rsidR="22CB965D" w:rsidP="22CB965D" w:rsidRDefault="22CB965D" w14:paraId="4E1E6287" w14:textId="509B9CB5">
      <w:pPr>
        <w:pStyle w:val="Normal"/>
        <w:ind w:left="547" w:hanging="547"/>
        <w:jc w:val="center"/>
      </w:pPr>
      <w:r w:rsidR="22CB965D">
        <w:rPr/>
        <w:t xml:space="preserve">WITH EACH TYPE OF MALWARE, AS WELL AS CONTROLS THAT </w:t>
      </w:r>
    </w:p>
    <w:p w:rsidR="22CB965D" w:rsidP="22CB965D" w:rsidRDefault="22CB965D" w14:paraId="77626998" w14:textId="05DFE352">
      <w:pPr>
        <w:pStyle w:val="Normal"/>
        <w:ind w:left="547" w:hanging="547"/>
        <w:jc w:val="center"/>
      </w:pPr>
      <w:r w:rsidR="22CB965D">
        <w:rPr/>
        <w:t>CAN HELP PROTECT AGAINST THEM.</w:t>
      </w:r>
    </w:p>
    <w:p w:rsidR="22CB965D" w:rsidP="22CB965D" w:rsidRDefault="22CB965D" w14:paraId="77EFD46A" w14:textId="39D8D5B0">
      <w:pPr>
        <w:pStyle w:val="Normal"/>
        <w:ind w:left="547" w:hanging="547"/>
        <w:jc w:val="center"/>
      </w:pPr>
      <w:r w:rsidR="22CB965D">
        <w:rPr/>
        <w:t xml:space="preserve">FINALLY, YOU WILL EXPLORE ATTACKS AGAINST THE </w:t>
      </w:r>
    </w:p>
    <w:p w:rsidR="22CB965D" w:rsidP="22CB965D" w:rsidRDefault="22CB965D" w14:paraId="73DEFC86" w14:textId="65F60B8B">
      <w:pPr>
        <w:pStyle w:val="Normal"/>
        <w:ind w:left="547" w:hanging="547"/>
        <w:jc w:val="center"/>
      </w:pPr>
      <w:r w:rsidR="22CB965D">
        <w:rPr/>
        <w:t xml:space="preserve">PROTECTIVE TECHNOLOGIES AND SYSTEMS THAT ARE PUT IN </w:t>
      </w:r>
    </w:p>
    <w:p w:rsidR="22CB965D" w:rsidP="22CB965D" w:rsidRDefault="22CB965D" w14:paraId="17E857CA" w14:textId="1C7B0912">
      <w:pPr>
        <w:pStyle w:val="Normal"/>
        <w:ind w:left="547" w:hanging="547"/>
        <w:jc w:val="center"/>
      </w:pPr>
      <w:r w:rsidR="22CB965D">
        <w:rPr/>
        <w:t xml:space="preserve">PLACE TO PREVENT MALWARE ATTACKS. YOU WILL LEARN </w:t>
      </w:r>
    </w:p>
    <w:p w:rsidR="22CB965D" w:rsidP="22CB965D" w:rsidRDefault="22CB965D" w14:paraId="02B2E511" w14:textId="47DCB660">
      <w:pPr>
        <w:pStyle w:val="Normal"/>
        <w:ind w:left="547" w:hanging="547"/>
        <w:jc w:val="center"/>
      </w:pPr>
      <w:r w:rsidR="22CB965D">
        <w:rPr/>
        <w:t xml:space="preserve">ABOUT THE CONCEPT OF ADVERSARIAL ARTIFICIAL </w:t>
      </w:r>
    </w:p>
    <w:p w:rsidR="22CB965D" w:rsidP="22CB965D" w:rsidRDefault="22CB965D" w14:paraId="2428D301" w14:textId="7E5A2A47">
      <w:pPr>
        <w:pStyle w:val="Normal"/>
        <w:ind w:left="547" w:hanging="547"/>
        <w:jc w:val="center"/>
      </w:pPr>
      <w:r w:rsidR="22CB965D">
        <w:rPr/>
        <w:t xml:space="preserve">INTELLIGENCE, ATTACKS AGAINST MACHINE LEARNING (ML) </w:t>
      </w:r>
    </w:p>
    <w:p w:rsidR="22CB965D" w:rsidP="22CB965D" w:rsidRDefault="22CB965D" w14:paraId="37FCBC33" w14:textId="6A8AA57C">
      <w:pPr>
        <w:pStyle w:val="Normal"/>
        <w:ind w:left="547" w:hanging="547"/>
        <w:jc w:val="center"/>
      </w:pPr>
      <w:r w:rsidR="22CB965D">
        <w:rPr/>
        <w:t xml:space="preserve">SYSTEMS, AND HOW ML ALGORITHMS CAN BE PROTECTED </w:t>
      </w:r>
    </w:p>
    <w:p w:rsidR="22CB965D" w:rsidP="22CB965D" w:rsidRDefault="22CB965D" w14:paraId="21A44020" w14:textId="1CBC3EAB">
      <w:pPr>
        <w:pStyle w:val="Normal"/>
        <w:ind w:left="547" w:hanging="547"/>
        <w:jc w:val="center"/>
      </w:pPr>
      <w:r w:rsidR="22CB965D">
        <w:rPr/>
        <w:t>AGAINST ADVERSARIAL ATTACKS.</w:t>
      </w:r>
    </w:p>
    <w:p w:rsidR="22CB965D" w:rsidP="22CB965D" w:rsidRDefault="22CB965D" w14:paraId="79C38076" w14:textId="583FAB4E">
      <w:pPr>
        <w:pStyle w:val="Normal"/>
        <w:ind w:left="547" w:hanging="547"/>
        <w:jc w:val="center"/>
      </w:pPr>
      <w:r w:rsidR="22CB965D">
        <w:rPr/>
        <w:t>Malware</w:t>
      </w:r>
    </w:p>
    <w:p w:rsidR="22CB965D" w:rsidRDefault="22CB965D" w14:paraId="1C213E03" w14:textId="615F829B">
      <w:r>
        <w:br w:type="page"/>
      </w:r>
    </w:p>
    <w:p w:rsidR="22CB965D" w:rsidP="22CB965D" w:rsidRDefault="22CB965D" w14:paraId="7D2F7C80" w14:textId="3BB9F7E4">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MALWARE</w:t>
      </w:r>
    </w:p>
    <w:p w:rsidR="22CB965D" w:rsidP="22CB965D" w:rsidRDefault="22CB965D" w14:paraId="5278C5E7" w14:textId="3F7727B9">
      <w:pPr>
        <w:pStyle w:val="Normal"/>
        <w:ind w:left="547"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45"/>
          <w:szCs w:val="45"/>
          <w:lang w:val="en-US"/>
        </w:rPr>
        <w:t xml:space="preserve">The term malware describes a wide range of software </w:t>
      </w:r>
      <w:r>
        <w:br/>
      </w:r>
      <w:r w:rsidRPr="22CB965D" w:rsidR="22CB965D">
        <w:rPr>
          <w:rFonts w:ascii="Calibri" w:hAnsi="Calibri" w:eastAsia="Calibri" w:cs="Calibri"/>
          <w:b w:val="0"/>
          <w:bCs w:val="0"/>
          <w:i w:val="0"/>
          <w:iCs w:val="0"/>
          <w:caps w:val="0"/>
          <w:smallCaps w:val="0"/>
          <w:noProof w:val="0"/>
          <w:sz w:val="45"/>
          <w:szCs w:val="45"/>
          <w:lang w:val="en-US"/>
        </w:rPr>
        <w:t xml:space="preserve">that is intentionally designed to cause harm to systems </w:t>
      </w:r>
      <w:r>
        <w:br/>
      </w:r>
      <w:r w:rsidRPr="22CB965D" w:rsidR="22CB965D">
        <w:rPr>
          <w:rFonts w:ascii="Calibri" w:hAnsi="Calibri" w:eastAsia="Calibri" w:cs="Calibri"/>
          <w:b w:val="0"/>
          <w:bCs w:val="0"/>
          <w:i w:val="0"/>
          <w:iCs w:val="0"/>
          <w:caps w:val="0"/>
          <w:smallCaps w:val="0"/>
          <w:noProof w:val="0"/>
          <w:sz w:val="45"/>
          <w:szCs w:val="45"/>
          <w:lang w:val="en-US"/>
        </w:rPr>
        <w:t xml:space="preserve">and devices, networks, or users. Malware can also gather </w:t>
      </w:r>
      <w:r>
        <w:br/>
      </w:r>
      <w:r w:rsidRPr="22CB965D" w:rsidR="22CB965D">
        <w:rPr>
          <w:rFonts w:ascii="Calibri" w:hAnsi="Calibri" w:eastAsia="Calibri" w:cs="Calibri"/>
          <w:b w:val="0"/>
          <w:bCs w:val="0"/>
          <w:i w:val="0"/>
          <w:iCs w:val="0"/>
          <w:caps w:val="0"/>
          <w:smallCaps w:val="0"/>
          <w:noProof w:val="0"/>
          <w:sz w:val="45"/>
          <w:szCs w:val="45"/>
          <w:lang w:val="en-US"/>
        </w:rPr>
        <w:t xml:space="preserve">information, provide illicit access, and take a broad range </w:t>
      </w:r>
      <w:r>
        <w:br/>
      </w:r>
      <w:r w:rsidRPr="22CB965D" w:rsidR="22CB965D">
        <w:rPr>
          <w:rFonts w:ascii="Calibri" w:hAnsi="Calibri" w:eastAsia="Calibri" w:cs="Calibri"/>
          <w:b w:val="0"/>
          <w:bCs w:val="0"/>
          <w:i w:val="0"/>
          <w:iCs w:val="0"/>
          <w:caps w:val="0"/>
          <w:smallCaps w:val="0"/>
          <w:noProof w:val="0"/>
          <w:sz w:val="45"/>
          <w:szCs w:val="45"/>
          <w:lang w:val="en-US"/>
        </w:rPr>
        <w:t xml:space="preserve">of actions that the legitimate owner of a system or </w:t>
      </w:r>
      <w:r>
        <w:br/>
      </w:r>
      <w:r w:rsidRPr="22CB965D" w:rsidR="22CB965D">
        <w:rPr>
          <w:rFonts w:ascii="Calibri" w:hAnsi="Calibri" w:eastAsia="Calibri" w:cs="Calibri"/>
          <w:b w:val="0"/>
          <w:bCs w:val="0"/>
          <w:i w:val="0"/>
          <w:iCs w:val="0"/>
          <w:caps w:val="0"/>
          <w:smallCaps w:val="0"/>
          <w:noProof w:val="0"/>
          <w:sz w:val="45"/>
          <w:szCs w:val="45"/>
          <w:lang w:val="en-US"/>
        </w:rPr>
        <w:t xml:space="preserve">network may not want to occur. </w:t>
      </w:r>
    </w:p>
    <w:p w:rsidR="22CB965D" w:rsidP="22CB965D" w:rsidRDefault="22CB965D" w14:paraId="76F7B9A9" w14:textId="3153F6A4">
      <w:pPr>
        <w:pStyle w:val="Normal"/>
        <w:ind w:left="547"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45"/>
          <w:szCs w:val="45"/>
          <w:lang w:val="en-US"/>
        </w:rPr>
        <w:t xml:space="preserve">The SY0-601 Security+ </w:t>
      </w:r>
      <w:r>
        <w:br/>
      </w:r>
      <w:r w:rsidRPr="22CB965D" w:rsidR="22CB965D">
        <w:rPr>
          <w:rFonts w:ascii="Calibri" w:hAnsi="Calibri" w:eastAsia="Calibri" w:cs="Calibri"/>
          <w:b w:val="0"/>
          <w:bCs w:val="0"/>
          <w:i w:val="0"/>
          <w:iCs w:val="0"/>
          <w:caps w:val="0"/>
          <w:smallCaps w:val="0"/>
          <w:noProof w:val="0"/>
          <w:sz w:val="45"/>
          <w:szCs w:val="45"/>
          <w:lang w:val="en-US"/>
        </w:rPr>
        <w:t xml:space="preserve">exam objectives include a number of the most common </w:t>
      </w:r>
      <w:r>
        <w:br/>
      </w:r>
      <w:r w:rsidRPr="22CB965D" w:rsidR="22CB965D">
        <w:rPr>
          <w:rFonts w:ascii="Calibri" w:hAnsi="Calibri" w:eastAsia="Calibri" w:cs="Calibri"/>
          <w:b w:val="0"/>
          <w:bCs w:val="0"/>
          <w:i w:val="0"/>
          <w:iCs w:val="0"/>
          <w:caps w:val="0"/>
          <w:smallCaps w:val="0"/>
          <w:noProof w:val="0"/>
          <w:sz w:val="45"/>
          <w:szCs w:val="45"/>
          <w:lang w:val="en-US"/>
        </w:rPr>
        <w:t xml:space="preserve">types of malware, and you will need to be familiar with </w:t>
      </w:r>
      <w:r>
        <w:br/>
      </w:r>
      <w:r w:rsidRPr="22CB965D" w:rsidR="22CB965D">
        <w:rPr>
          <w:rFonts w:ascii="Calibri" w:hAnsi="Calibri" w:eastAsia="Calibri" w:cs="Calibri"/>
          <w:b w:val="0"/>
          <w:bCs w:val="0"/>
          <w:i w:val="0"/>
          <w:iCs w:val="0"/>
          <w:caps w:val="0"/>
          <w:smallCaps w:val="0"/>
          <w:noProof w:val="0"/>
          <w:sz w:val="45"/>
          <w:szCs w:val="45"/>
          <w:lang w:val="en-US"/>
        </w:rPr>
        <w:t xml:space="preserve">each of them, how to tell them apart, how you can </w:t>
      </w:r>
      <w:r>
        <w:br/>
      </w:r>
      <w:r w:rsidRPr="22CB965D" w:rsidR="22CB965D">
        <w:rPr>
          <w:rFonts w:ascii="Calibri" w:hAnsi="Calibri" w:eastAsia="Calibri" w:cs="Calibri"/>
          <w:b w:val="0"/>
          <w:bCs w:val="0"/>
          <w:i w:val="0"/>
          <w:iCs w:val="0"/>
          <w:caps w:val="0"/>
          <w:smallCaps w:val="0"/>
          <w:noProof w:val="0"/>
          <w:sz w:val="45"/>
          <w:szCs w:val="45"/>
          <w:lang w:val="en-US"/>
        </w:rPr>
        <w:t xml:space="preserve">identify them, and common techniques used in </w:t>
      </w:r>
      <w:r>
        <w:br/>
      </w:r>
      <w:r w:rsidRPr="22CB965D" w:rsidR="22CB965D">
        <w:rPr>
          <w:rFonts w:ascii="Calibri" w:hAnsi="Calibri" w:eastAsia="Calibri" w:cs="Calibri"/>
          <w:b w:val="0"/>
          <w:bCs w:val="0"/>
          <w:i w:val="0"/>
          <w:iCs w:val="0"/>
          <w:caps w:val="0"/>
          <w:smallCaps w:val="0"/>
          <w:noProof w:val="0"/>
          <w:sz w:val="45"/>
          <w:szCs w:val="45"/>
          <w:lang w:val="en-US"/>
        </w:rPr>
        <w:t>combatting them.</w:t>
      </w:r>
    </w:p>
    <w:p w:rsidR="22CB965D" w:rsidP="22CB965D" w:rsidRDefault="22CB965D" w14:paraId="5DBE857B" w14:textId="7A9D4827">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40"/>
          <w:szCs w:val="40"/>
          <w:lang w:val="en-US"/>
        </w:rPr>
        <w:t>Ransomware</w:t>
      </w:r>
    </w:p>
    <w:p w:rsidR="22CB965D" w:rsidP="22CB965D" w:rsidRDefault="22CB965D" w14:paraId="715DAFF3" w14:textId="6B6046CD">
      <w:pPr>
        <w:pStyle w:val="Normal"/>
        <w:ind w:left="547" w:hanging="547"/>
        <w:jc w:val="center"/>
        <w:rPr>
          <w:rFonts w:ascii="Calibri" w:hAnsi="Calibri" w:eastAsia="Calibri" w:cs="Calibri"/>
          <w:noProof w:val="0"/>
          <w:sz w:val="45"/>
          <w:szCs w:val="45"/>
          <w:lang w:val="en-US"/>
        </w:rPr>
      </w:pPr>
      <w:r>
        <w:br/>
      </w:r>
      <w:r w:rsidRPr="22CB965D" w:rsidR="22CB965D">
        <w:rPr>
          <w:rFonts w:ascii="Calibri" w:hAnsi="Calibri" w:eastAsia="Calibri" w:cs="Calibri"/>
          <w:b w:val="0"/>
          <w:bCs w:val="0"/>
          <w:i w:val="0"/>
          <w:iCs w:val="0"/>
          <w:caps w:val="0"/>
          <w:smallCaps w:val="0"/>
          <w:noProof w:val="0"/>
          <w:sz w:val="40"/>
          <w:szCs w:val="40"/>
          <w:lang w:val="en-US"/>
        </w:rPr>
        <w:t xml:space="preserve">Ransomware is malware that takes over a computer and then demands a ransom. There are many types of </w:t>
      </w:r>
      <w:proofErr w:type="gramStart"/>
      <w:r w:rsidRPr="22CB965D" w:rsidR="22CB965D">
        <w:rPr>
          <w:rFonts w:ascii="Calibri" w:hAnsi="Calibri" w:eastAsia="Calibri" w:cs="Calibri"/>
          <w:b w:val="0"/>
          <w:bCs w:val="0"/>
          <w:i w:val="0"/>
          <w:iCs w:val="0"/>
          <w:caps w:val="0"/>
          <w:smallCaps w:val="0"/>
          <w:noProof w:val="0"/>
          <w:sz w:val="40"/>
          <w:szCs w:val="40"/>
          <w:lang w:val="en-US"/>
        </w:rPr>
        <w:t>ransomware</w:t>
      </w:r>
      <w:proofErr w:type="gramEnd"/>
      <w:r w:rsidRPr="22CB965D" w:rsidR="22CB965D">
        <w:rPr>
          <w:rFonts w:ascii="Calibri" w:hAnsi="Calibri" w:eastAsia="Calibri" w:cs="Calibri"/>
          <w:b w:val="0"/>
          <w:bCs w:val="0"/>
          <w:i w:val="0"/>
          <w:iCs w:val="0"/>
          <w:caps w:val="0"/>
          <w:smallCaps w:val="0"/>
          <w:noProof w:val="0"/>
          <w:sz w:val="40"/>
          <w:szCs w:val="40"/>
          <w:lang w:val="en-US"/>
        </w:rPr>
        <w:t xml:space="preserve">, including </w:t>
      </w:r>
      <w:proofErr w:type="gramStart"/>
      <w:r w:rsidRPr="22CB965D" w:rsidR="22CB965D">
        <w:rPr>
          <w:rFonts w:ascii="Calibri" w:hAnsi="Calibri" w:eastAsia="Calibri" w:cs="Calibri"/>
          <w:b w:val="0"/>
          <w:bCs w:val="0"/>
          <w:i w:val="0"/>
          <w:iCs w:val="0"/>
          <w:caps w:val="0"/>
          <w:smallCaps w:val="0"/>
          <w:noProof w:val="0"/>
          <w:sz w:val="40"/>
          <w:szCs w:val="40"/>
          <w:lang w:val="en-US"/>
        </w:rPr>
        <w:t>crypto-malware</w:t>
      </w:r>
      <w:proofErr w:type="gramEnd"/>
      <w:r w:rsidRPr="22CB965D" w:rsidR="22CB965D">
        <w:rPr>
          <w:rFonts w:ascii="Calibri" w:hAnsi="Calibri" w:eastAsia="Calibri" w:cs="Calibri"/>
          <w:b w:val="0"/>
          <w:bCs w:val="0"/>
          <w:i w:val="0"/>
          <w:iCs w:val="0"/>
          <w:caps w:val="0"/>
          <w:smallCaps w:val="0"/>
          <w:noProof w:val="0"/>
          <w:sz w:val="40"/>
          <w:szCs w:val="40"/>
          <w:lang w:val="en-US"/>
        </w:rPr>
        <w:t xml:space="preserve">, which encrypts files and then holds them hostage until a ransom is paid. Other ransomware techniques include threatening to report the user to law enforcement due to pirated software or </w:t>
      </w:r>
      <w:r w:rsidRPr="22CB965D" w:rsidR="22CB965D">
        <w:rPr>
          <w:rFonts w:ascii="Calibri" w:hAnsi="Calibri" w:eastAsia="Calibri" w:cs="Calibri"/>
          <w:b w:val="0"/>
          <w:bCs w:val="0"/>
          <w:i w:val="0"/>
          <w:iCs w:val="0"/>
          <w:caps w:val="0"/>
          <w:smallCaps w:val="0"/>
          <w:noProof w:val="0"/>
          <w:sz w:val="40"/>
          <w:szCs w:val="40"/>
          <w:lang w:val="en-US"/>
        </w:rPr>
        <w:t>pornography or</w:t>
      </w:r>
      <w:r w:rsidRPr="22CB965D" w:rsidR="22CB965D">
        <w:rPr>
          <w:rFonts w:ascii="Calibri" w:hAnsi="Calibri" w:eastAsia="Calibri" w:cs="Calibri"/>
          <w:b w:val="0"/>
          <w:bCs w:val="0"/>
          <w:i w:val="0"/>
          <w:iCs w:val="0"/>
          <w:caps w:val="0"/>
          <w:smallCaps w:val="0"/>
          <w:noProof w:val="0"/>
          <w:sz w:val="40"/>
          <w:szCs w:val="40"/>
          <w:lang w:val="en-US"/>
        </w:rPr>
        <w:t xml:space="preserve"> threatening to expose sensitive information or pictures from the victim's hard drive or device.</w:t>
      </w:r>
      <w:r>
        <w:br/>
      </w:r>
      <w:r w:rsidRPr="22CB965D" w:rsidR="22CB965D">
        <w:rPr>
          <w:rFonts w:ascii="Calibri" w:hAnsi="Calibri" w:eastAsia="Calibri" w:cs="Calibri"/>
          <w:b w:val="0"/>
          <w:bCs w:val="0"/>
          <w:i w:val="0"/>
          <w:iCs w:val="0"/>
          <w:caps w:val="0"/>
          <w:smallCaps w:val="0"/>
          <w:noProof w:val="0"/>
          <w:sz w:val="40"/>
          <w:szCs w:val="40"/>
          <w:lang w:val="en-US"/>
        </w:rPr>
        <w:t xml:space="preserve">One of the most important defenses against ransomware is an effective backup system that stores files in a separate location that will not be impacted if the system or device it backs up is infected and encrypted by ransomware. Organizations that are preparing to deal with ransomware need to determine what their response will be; in some cases, paying ransoms has resulted in files being returned, and in </w:t>
      </w:r>
      <w:r w:rsidRPr="22CB965D" w:rsidR="22CB965D">
        <w:rPr>
          <w:rFonts w:ascii="Calibri" w:hAnsi="Calibri" w:eastAsia="Calibri" w:cs="Calibri"/>
          <w:b w:val="0"/>
          <w:bCs w:val="0"/>
          <w:i w:val="0"/>
          <w:iCs w:val="0"/>
          <w:caps w:val="0"/>
          <w:smallCaps w:val="0"/>
          <w:noProof w:val="0"/>
          <w:sz w:val="40"/>
          <w:szCs w:val="40"/>
          <w:lang w:val="en-US"/>
        </w:rPr>
        <w:t>other</w:t>
      </w:r>
      <w:r w:rsidRPr="22CB965D" w:rsidR="22CB965D">
        <w:rPr>
          <w:rFonts w:ascii="Calibri" w:hAnsi="Calibri" w:eastAsia="Calibri" w:cs="Calibri"/>
          <w:b w:val="0"/>
          <w:bCs w:val="0"/>
          <w:i w:val="0"/>
          <w:iCs w:val="0"/>
          <w:caps w:val="0"/>
          <w:smallCaps w:val="0"/>
          <w:noProof w:val="0"/>
          <w:sz w:val="40"/>
          <w:szCs w:val="40"/>
          <w:lang w:val="en-US"/>
        </w:rPr>
        <w:t xml:space="preserve"> attackers merely demanded more money.</w:t>
      </w:r>
    </w:p>
    <w:p w:rsidR="22CB965D" w:rsidP="22CB965D" w:rsidRDefault="22CB965D" w14:paraId="2C4FCCAA" w14:textId="58111A5C">
      <w:pPr>
        <w:pStyle w:val="Normal"/>
        <w:ind w:left="547" w:hanging="547"/>
        <w:jc w:val="center"/>
        <w:rPr>
          <w:rFonts w:ascii="Calibri" w:hAnsi="Calibri" w:eastAsia="Calibri" w:cs="Calibri"/>
          <w:noProof w:val="0"/>
          <w:sz w:val="40"/>
          <w:szCs w:val="40"/>
          <w:lang w:val="en-US"/>
        </w:rPr>
      </w:pPr>
      <w:r w:rsidRPr="22CB965D" w:rsidR="22CB965D">
        <w:rPr>
          <w:rFonts w:ascii="Calibri" w:hAnsi="Calibri" w:eastAsia="Calibri" w:cs="Calibri"/>
          <w:b w:val="0"/>
          <w:bCs w:val="0"/>
          <w:i w:val="0"/>
          <w:iCs w:val="0"/>
          <w:caps w:val="0"/>
          <w:smallCaps w:val="0"/>
          <w:noProof w:val="0"/>
          <w:sz w:val="90"/>
          <w:szCs w:val="90"/>
          <w:lang w:val="en-US"/>
        </w:rPr>
        <w:t>TROJANS</w:t>
      </w:r>
    </w:p>
    <w:p w:rsidR="22CB965D" w:rsidP="22CB965D" w:rsidRDefault="22CB965D" w14:paraId="04E6CC3A" w14:textId="71385F83">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Trojans, or Trojan horses, are a type of malware that is </w:t>
      </w:r>
      <w:r>
        <w:br/>
      </w:r>
      <w:r w:rsidRPr="22CB965D" w:rsidR="22CB965D">
        <w:rPr>
          <w:rFonts w:ascii="Calibri" w:hAnsi="Calibri" w:eastAsia="Calibri" w:cs="Calibri"/>
          <w:b w:val="0"/>
          <w:bCs w:val="0"/>
          <w:i w:val="0"/>
          <w:iCs w:val="0"/>
          <w:caps w:val="0"/>
          <w:smallCaps w:val="0"/>
          <w:noProof w:val="0"/>
          <w:sz w:val="45"/>
          <w:szCs w:val="45"/>
          <w:lang w:val="en-US"/>
        </w:rPr>
        <w:t xml:space="preserve">typically disguised as legitimate software. They are called </w:t>
      </w:r>
      <w:r>
        <w:br/>
      </w:r>
      <w:r w:rsidRPr="22CB965D" w:rsidR="22CB965D">
        <w:rPr>
          <w:rFonts w:ascii="Calibri" w:hAnsi="Calibri" w:eastAsia="Calibri" w:cs="Calibri"/>
          <w:b w:val="0"/>
          <w:bCs w:val="0"/>
          <w:i w:val="0"/>
          <w:iCs w:val="0"/>
          <w:caps w:val="0"/>
          <w:smallCaps w:val="0"/>
          <w:noProof w:val="0"/>
          <w:sz w:val="45"/>
          <w:szCs w:val="45"/>
          <w:lang w:val="en-US"/>
        </w:rPr>
        <w:t xml:space="preserve">Trojan horses because they rely on unsuspecting </w:t>
      </w:r>
      <w:r>
        <w:br/>
      </w:r>
      <w:r w:rsidRPr="22CB965D" w:rsidR="22CB965D">
        <w:rPr>
          <w:rFonts w:ascii="Calibri" w:hAnsi="Calibri" w:eastAsia="Calibri" w:cs="Calibri"/>
          <w:b w:val="0"/>
          <w:bCs w:val="0"/>
          <w:i w:val="0"/>
          <w:iCs w:val="0"/>
          <w:caps w:val="0"/>
          <w:smallCaps w:val="0"/>
          <w:noProof w:val="0"/>
          <w:sz w:val="45"/>
          <w:szCs w:val="45"/>
          <w:lang w:val="en-US"/>
        </w:rPr>
        <w:t xml:space="preserve">individuals running them, thus providing attackers with a </w:t>
      </w:r>
      <w:r>
        <w:br/>
      </w:r>
      <w:r w:rsidRPr="22CB965D" w:rsidR="22CB965D">
        <w:rPr>
          <w:rFonts w:ascii="Calibri" w:hAnsi="Calibri" w:eastAsia="Calibri" w:cs="Calibri"/>
          <w:b w:val="0"/>
          <w:bCs w:val="0"/>
          <w:i w:val="0"/>
          <w:iCs w:val="0"/>
          <w:caps w:val="0"/>
          <w:smallCaps w:val="0"/>
          <w:noProof w:val="0"/>
          <w:sz w:val="45"/>
          <w:szCs w:val="45"/>
          <w:lang w:val="en-US"/>
        </w:rPr>
        <w:t xml:space="preserve">path into a system or device. Remote access Trojans </w:t>
      </w:r>
      <w:r>
        <w:br/>
      </w:r>
      <w:r w:rsidRPr="22CB965D" w:rsidR="22CB965D">
        <w:rPr>
          <w:rFonts w:ascii="Calibri" w:hAnsi="Calibri" w:eastAsia="Calibri" w:cs="Calibri"/>
          <w:b w:val="0"/>
          <w:bCs w:val="0"/>
          <w:i w:val="0"/>
          <w:iCs w:val="0"/>
          <w:caps w:val="0"/>
          <w:smallCaps w:val="0"/>
          <w:noProof w:val="0"/>
          <w:sz w:val="45"/>
          <w:szCs w:val="45"/>
          <w:lang w:val="en-US"/>
        </w:rPr>
        <w:t xml:space="preserve">(RATs) provide attackers with remote access to systems. </w:t>
      </w:r>
      <w:r>
        <w:br/>
      </w:r>
      <w:r w:rsidRPr="22CB965D" w:rsidR="22CB965D">
        <w:rPr>
          <w:rFonts w:ascii="Calibri" w:hAnsi="Calibri" w:eastAsia="Calibri" w:cs="Calibri"/>
          <w:b w:val="0"/>
          <w:bCs w:val="0"/>
          <w:i w:val="0"/>
          <w:iCs w:val="0"/>
          <w:caps w:val="0"/>
          <w:smallCaps w:val="0"/>
          <w:noProof w:val="0"/>
          <w:sz w:val="45"/>
          <w:szCs w:val="45"/>
          <w:lang w:val="en-US"/>
        </w:rPr>
        <w:t xml:space="preserve">Some legitimate remote access tools are used as RATs, </w:t>
      </w:r>
      <w:r>
        <w:br/>
      </w:r>
      <w:r w:rsidRPr="22CB965D" w:rsidR="22CB965D">
        <w:rPr>
          <w:rFonts w:ascii="Calibri" w:hAnsi="Calibri" w:eastAsia="Calibri" w:cs="Calibri"/>
          <w:b w:val="0"/>
          <w:bCs w:val="0"/>
          <w:i w:val="0"/>
          <w:iCs w:val="0"/>
          <w:caps w:val="0"/>
          <w:smallCaps w:val="0"/>
          <w:noProof w:val="0"/>
          <w:sz w:val="45"/>
          <w:szCs w:val="45"/>
          <w:lang w:val="en-US"/>
        </w:rPr>
        <w:t xml:space="preserve">which can make identifying whether a tool is a legitimate </w:t>
      </w:r>
      <w:r>
        <w:br/>
      </w:r>
      <w:r w:rsidRPr="22CB965D" w:rsidR="22CB965D">
        <w:rPr>
          <w:rFonts w:ascii="Calibri" w:hAnsi="Calibri" w:eastAsia="Calibri" w:cs="Calibri"/>
          <w:b w:val="0"/>
          <w:bCs w:val="0"/>
          <w:i w:val="0"/>
          <w:iCs w:val="0"/>
          <w:caps w:val="0"/>
          <w:smallCaps w:val="0"/>
          <w:noProof w:val="0"/>
          <w:sz w:val="45"/>
          <w:szCs w:val="45"/>
          <w:lang w:val="en-US"/>
        </w:rPr>
        <w:t xml:space="preserve">remote support tool or a tool being used for remote </w:t>
      </w:r>
      <w:r>
        <w:br/>
      </w:r>
      <w:r w:rsidRPr="22CB965D" w:rsidR="22CB965D">
        <w:rPr>
          <w:rFonts w:ascii="Calibri" w:hAnsi="Calibri" w:eastAsia="Calibri" w:cs="Calibri"/>
          <w:b w:val="0"/>
          <w:bCs w:val="0"/>
          <w:i w:val="0"/>
          <w:iCs w:val="0"/>
          <w:caps w:val="0"/>
          <w:smallCaps w:val="0"/>
          <w:noProof w:val="0"/>
          <w:sz w:val="45"/>
          <w:szCs w:val="45"/>
          <w:lang w:val="en-US"/>
        </w:rPr>
        <w:t xml:space="preserve">access by an attacker difficult. Antimalware tools may </w:t>
      </w:r>
      <w:r>
        <w:br/>
      </w:r>
      <w:r w:rsidRPr="22CB965D" w:rsidR="22CB965D">
        <w:rPr>
          <w:rFonts w:ascii="Calibri" w:hAnsi="Calibri" w:eastAsia="Calibri" w:cs="Calibri"/>
          <w:b w:val="0"/>
          <w:bCs w:val="0"/>
          <w:i w:val="0"/>
          <w:iCs w:val="0"/>
          <w:caps w:val="0"/>
          <w:smallCaps w:val="0"/>
          <w:noProof w:val="0"/>
          <w:sz w:val="45"/>
          <w:szCs w:val="45"/>
          <w:lang w:val="en-US"/>
        </w:rPr>
        <w:t xml:space="preserve">also cause false positives when they find remote access </w:t>
      </w:r>
      <w:r>
        <w:br/>
      </w:r>
      <w:r w:rsidRPr="22CB965D" w:rsidR="22CB965D">
        <w:rPr>
          <w:rFonts w:ascii="Calibri" w:hAnsi="Calibri" w:eastAsia="Calibri" w:cs="Calibri"/>
          <w:b w:val="0"/>
          <w:bCs w:val="0"/>
          <w:i w:val="0"/>
          <w:iCs w:val="0"/>
          <w:caps w:val="0"/>
          <w:smallCaps w:val="0"/>
          <w:noProof w:val="0"/>
          <w:sz w:val="45"/>
          <w:szCs w:val="45"/>
          <w:lang w:val="en-US"/>
        </w:rPr>
        <w:t xml:space="preserve">tools that may be used as RATs, but disabling this </w:t>
      </w:r>
      <w:r>
        <w:br/>
      </w:r>
      <w:r w:rsidRPr="22CB965D" w:rsidR="22CB965D">
        <w:rPr>
          <w:rFonts w:ascii="Calibri" w:hAnsi="Calibri" w:eastAsia="Calibri" w:cs="Calibri"/>
          <w:b w:val="0"/>
          <w:bCs w:val="0"/>
          <w:i w:val="0"/>
          <w:iCs w:val="0"/>
          <w:caps w:val="0"/>
          <w:smallCaps w:val="0"/>
          <w:noProof w:val="0"/>
          <w:sz w:val="45"/>
          <w:szCs w:val="45"/>
          <w:lang w:val="en-US"/>
        </w:rPr>
        <w:t xml:space="preserve">detection can then result in RATs not being detected. </w:t>
      </w:r>
      <w:r>
        <w:br/>
      </w:r>
      <w:r w:rsidRPr="22CB965D" w:rsidR="22CB965D">
        <w:rPr>
          <w:rFonts w:ascii="Calibri" w:hAnsi="Calibri" w:eastAsia="Calibri" w:cs="Calibri"/>
          <w:b w:val="0"/>
          <w:bCs w:val="0"/>
          <w:i w:val="0"/>
          <w:iCs w:val="0"/>
          <w:caps w:val="0"/>
          <w:smallCaps w:val="0"/>
          <w:noProof w:val="0"/>
          <w:sz w:val="45"/>
          <w:szCs w:val="45"/>
          <w:lang w:val="en-US"/>
        </w:rPr>
        <w:t xml:space="preserve">Security practitioners often combat Trojans and RATs </w:t>
      </w:r>
      <w:r>
        <w:br/>
      </w:r>
      <w:r w:rsidRPr="22CB965D" w:rsidR="22CB965D">
        <w:rPr>
          <w:rFonts w:ascii="Calibri" w:hAnsi="Calibri" w:eastAsia="Calibri" w:cs="Calibri"/>
          <w:b w:val="0"/>
          <w:bCs w:val="0"/>
          <w:i w:val="0"/>
          <w:iCs w:val="0"/>
          <w:caps w:val="0"/>
          <w:smallCaps w:val="0"/>
          <w:noProof w:val="0"/>
          <w:sz w:val="45"/>
          <w:szCs w:val="45"/>
          <w:lang w:val="en-US"/>
        </w:rPr>
        <w:t xml:space="preserve">using a combination of security awareness—to encourage </w:t>
      </w:r>
      <w:r>
        <w:br/>
      </w:r>
      <w:r w:rsidRPr="22CB965D" w:rsidR="22CB965D">
        <w:rPr>
          <w:rFonts w:ascii="Calibri" w:hAnsi="Calibri" w:eastAsia="Calibri" w:cs="Calibri"/>
          <w:b w:val="0"/>
          <w:bCs w:val="0"/>
          <w:i w:val="0"/>
          <w:iCs w:val="0"/>
          <w:caps w:val="0"/>
          <w:smallCaps w:val="0"/>
          <w:noProof w:val="0"/>
          <w:sz w:val="45"/>
          <w:szCs w:val="45"/>
          <w:lang w:val="en-US"/>
        </w:rPr>
        <w:t xml:space="preserve">users to not download untrusted software—and </w:t>
      </w:r>
      <w:r>
        <w:br/>
      </w:r>
      <w:r w:rsidRPr="22CB965D" w:rsidR="22CB965D">
        <w:rPr>
          <w:rFonts w:ascii="Calibri" w:hAnsi="Calibri" w:eastAsia="Calibri" w:cs="Calibri"/>
          <w:b w:val="0"/>
          <w:bCs w:val="0"/>
          <w:i w:val="0"/>
          <w:iCs w:val="0"/>
          <w:caps w:val="0"/>
          <w:smallCaps w:val="0"/>
          <w:noProof w:val="0"/>
          <w:sz w:val="45"/>
          <w:szCs w:val="45"/>
          <w:lang w:val="en-US"/>
        </w:rPr>
        <w:t xml:space="preserve">antimalware tools that detect Trojan and RAT-like </w:t>
      </w:r>
      <w:r>
        <w:br/>
      </w:r>
      <w:r w:rsidRPr="22CB965D" w:rsidR="22CB965D">
        <w:rPr>
          <w:rFonts w:ascii="Calibri" w:hAnsi="Calibri" w:eastAsia="Calibri" w:cs="Calibri"/>
          <w:b w:val="0"/>
          <w:bCs w:val="0"/>
          <w:i w:val="0"/>
          <w:iCs w:val="0"/>
          <w:caps w:val="0"/>
          <w:smallCaps w:val="0"/>
          <w:noProof w:val="0"/>
          <w:sz w:val="45"/>
          <w:szCs w:val="45"/>
          <w:lang w:val="en-US"/>
        </w:rPr>
        <w:t>behavior and known malicious files.</w:t>
      </w:r>
    </w:p>
    <w:p w:rsidR="22CB965D" w:rsidP="22CB965D" w:rsidRDefault="22CB965D" w14:paraId="08BA4B47" w14:textId="4894A9CB">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WORMS</w:t>
      </w:r>
    </w:p>
    <w:p w:rsidR="22CB965D" w:rsidP="22CB965D" w:rsidRDefault="22CB965D" w14:paraId="36767ED4" w14:textId="14F3A233">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Unlike Trojans that require user </w:t>
      </w:r>
      <w:r>
        <w:br/>
      </w:r>
      <w:r w:rsidRPr="22CB965D" w:rsidR="22CB965D">
        <w:rPr>
          <w:rFonts w:ascii="Calibri" w:hAnsi="Calibri" w:eastAsia="Calibri" w:cs="Calibri"/>
          <w:b w:val="0"/>
          <w:bCs w:val="0"/>
          <w:i w:val="0"/>
          <w:iCs w:val="0"/>
          <w:caps w:val="0"/>
          <w:smallCaps w:val="0"/>
          <w:noProof w:val="0"/>
          <w:sz w:val="45"/>
          <w:szCs w:val="45"/>
          <w:lang w:val="en-US"/>
        </w:rPr>
        <w:t xml:space="preserve">interaction, worms spread themselves. Although worms </w:t>
      </w:r>
      <w:r>
        <w:br/>
      </w:r>
      <w:r w:rsidRPr="22CB965D" w:rsidR="22CB965D">
        <w:rPr>
          <w:rFonts w:ascii="Calibri" w:hAnsi="Calibri" w:eastAsia="Calibri" w:cs="Calibri"/>
          <w:b w:val="0"/>
          <w:bCs w:val="0"/>
          <w:i w:val="0"/>
          <w:iCs w:val="0"/>
          <w:caps w:val="0"/>
          <w:smallCaps w:val="0"/>
          <w:noProof w:val="0"/>
          <w:sz w:val="45"/>
          <w:szCs w:val="45"/>
          <w:lang w:val="en-US"/>
        </w:rPr>
        <w:t xml:space="preserve">are often associated with spreading via attacks on </w:t>
      </w:r>
      <w:r>
        <w:br/>
      </w:r>
      <w:r w:rsidRPr="22CB965D" w:rsidR="22CB965D">
        <w:rPr>
          <w:rFonts w:ascii="Calibri" w:hAnsi="Calibri" w:eastAsia="Calibri" w:cs="Calibri"/>
          <w:b w:val="0"/>
          <w:bCs w:val="0"/>
          <w:i w:val="0"/>
          <w:iCs w:val="0"/>
          <w:caps w:val="0"/>
          <w:smallCaps w:val="0"/>
          <w:noProof w:val="0"/>
          <w:sz w:val="45"/>
          <w:szCs w:val="45"/>
          <w:lang w:val="en-US"/>
        </w:rPr>
        <w:t xml:space="preserve">vulnerable services, any type of spread through </w:t>
      </w:r>
      <w:r>
        <w:br/>
      </w:r>
      <w:r w:rsidRPr="22CB965D" w:rsidR="22CB965D">
        <w:rPr>
          <w:rFonts w:ascii="Calibri" w:hAnsi="Calibri" w:eastAsia="Calibri" w:cs="Calibri"/>
          <w:b w:val="0"/>
          <w:bCs w:val="0"/>
          <w:i w:val="0"/>
          <w:iCs w:val="0"/>
          <w:caps w:val="0"/>
          <w:smallCaps w:val="0"/>
          <w:noProof w:val="0"/>
          <w:sz w:val="45"/>
          <w:szCs w:val="45"/>
          <w:lang w:val="en-US"/>
        </w:rPr>
        <w:t xml:space="preserve">automated means is possible, meaning that worms can </w:t>
      </w:r>
      <w:r>
        <w:br/>
      </w:r>
      <w:r w:rsidRPr="22CB965D" w:rsidR="22CB965D">
        <w:rPr>
          <w:rFonts w:ascii="Calibri" w:hAnsi="Calibri" w:eastAsia="Calibri" w:cs="Calibri"/>
          <w:b w:val="0"/>
          <w:bCs w:val="0"/>
          <w:i w:val="0"/>
          <w:iCs w:val="0"/>
          <w:caps w:val="0"/>
          <w:smallCaps w:val="0"/>
          <w:noProof w:val="0"/>
          <w:sz w:val="45"/>
          <w:szCs w:val="45"/>
          <w:lang w:val="en-US"/>
        </w:rPr>
        <w:t xml:space="preserve">spread via email attachments, network file shares, or </w:t>
      </w:r>
      <w:r>
        <w:br/>
      </w:r>
      <w:r w:rsidRPr="22CB965D" w:rsidR="22CB965D">
        <w:rPr>
          <w:rFonts w:ascii="Calibri" w:hAnsi="Calibri" w:eastAsia="Calibri" w:cs="Calibri"/>
          <w:b w:val="0"/>
          <w:bCs w:val="0"/>
          <w:i w:val="0"/>
          <w:iCs w:val="0"/>
          <w:caps w:val="0"/>
          <w:smallCaps w:val="0"/>
          <w:noProof w:val="0"/>
          <w:sz w:val="45"/>
          <w:szCs w:val="45"/>
          <w:lang w:val="en-US"/>
        </w:rPr>
        <w:t xml:space="preserve">other methods as well. Worms also self-install, rather </w:t>
      </w:r>
      <w:r>
        <w:br/>
      </w:r>
      <w:r w:rsidRPr="22CB965D" w:rsidR="22CB965D">
        <w:rPr>
          <w:rFonts w:ascii="Calibri" w:hAnsi="Calibri" w:eastAsia="Calibri" w:cs="Calibri"/>
          <w:b w:val="0"/>
          <w:bCs w:val="0"/>
          <w:i w:val="0"/>
          <w:iCs w:val="0"/>
          <w:caps w:val="0"/>
          <w:smallCaps w:val="0"/>
          <w:noProof w:val="0"/>
          <w:sz w:val="45"/>
          <w:szCs w:val="45"/>
          <w:lang w:val="en-US"/>
        </w:rPr>
        <w:t xml:space="preserve">than requiring users to click on them, making them quite </w:t>
      </w:r>
      <w:r>
        <w:br/>
      </w:r>
      <w:r w:rsidRPr="22CB965D" w:rsidR="22CB965D">
        <w:rPr>
          <w:rFonts w:ascii="Calibri" w:hAnsi="Calibri" w:eastAsia="Calibri" w:cs="Calibri"/>
          <w:b w:val="0"/>
          <w:bCs w:val="0"/>
          <w:i w:val="0"/>
          <w:iCs w:val="0"/>
          <w:caps w:val="0"/>
          <w:smallCaps w:val="0"/>
          <w:noProof w:val="0"/>
          <w:sz w:val="45"/>
          <w:szCs w:val="45"/>
          <w:lang w:val="en-US"/>
        </w:rPr>
        <w:t>dangerous.</w:t>
      </w:r>
    </w:p>
    <w:p w:rsidR="22CB965D" w:rsidP="22CB965D" w:rsidRDefault="22CB965D" w14:paraId="06A866BF" w14:textId="0AE55C62">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ROOTKITS</w:t>
      </w:r>
    </w:p>
    <w:p w:rsidR="22CB965D" w:rsidP="22CB965D" w:rsidRDefault="22CB965D" w14:paraId="52B36DB3" w14:textId="6BA983C8">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0"/>
          <w:szCs w:val="40"/>
          <w:lang w:val="en-US"/>
        </w:rPr>
        <w:t xml:space="preserve">Rootkits are malware that is specifically designed to allow </w:t>
      </w:r>
      <w:r>
        <w:br/>
      </w:r>
      <w:r w:rsidRPr="22CB965D" w:rsidR="22CB965D">
        <w:rPr>
          <w:rFonts w:ascii="Calibri" w:hAnsi="Calibri" w:eastAsia="Calibri" w:cs="Calibri"/>
          <w:b w:val="0"/>
          <w:bCs w:val="0"/>
          <w:i w:val="0"/>
          <w:iCs w:val="0"/>
          <w:caps w:val="0"/>
          <w:smallCaps w:val="0"/>
          <w:noProof w:val="0"/>
          <w:sz w:val="40"/>
          <w:szCs w:val="40"/>
          <w:lang w:val="en-US"/>
        </w:rPr>
        <w:t xml:space="preserve">attackers to access a system through a backdoor. Many modern </w:t>
      </w:r>
      <w:r>
        <w:br/>
      </w:r>
      <w:r w:rsidRPr="22CB965D" w:rsidR="22CB965D">
        <w:rPr>
          <w:rFonts w:ascii="Calibri" w:hAnsi="Calibri" w:eastAsia="Calibri" w:cs="Calibri"/>
          <w:b w:val="0"/>
          <w:bCs w:val="0"/>
          <w:i w:val="0"/>
          <w:iCs w:val="0"/>
          <w:caps w:val="0"/>
          <w:smallCaps w:val="0"/>
          <w:noProof w:val="0"/>
          <w:sz w:val="40"/>
          <w:szCs w:val="40"/>
          <w:lang w:val="en-US"/>
        </w:rPr>
        <w:t xml:space="preserve">rootkits also include capabilities that work to conceal the rootkit </w:t>
      </w:r>
      <w:r>
        <w:br/>
      </w:r>
      <w:r w:rsidRPr="22CB965D" w:rsidR="22CB965D">
        <w:rPr>
          <w:rFonts w:ascii="Calibri" w:hAnsi="Calibri" w:eastAsia="Calibri" w:cs="Calibri"/>
          <w:b w:val="0"/>
          <w:bCs w:val="0"/>
          <w:i w:val="0"/>
          <w:iCs w:val="0"/>
          <w:caps w:val="0"/>
          <w:smallCaps w:val="0"/>
          <w:noProof w:val="0"/>
          <w:sz w:val="40"/>
          <w:szCs w:val="40"/>
          <w:lang w:val="en-US"/>
        </w:rPr>
        <w:t xml:space="preserve">from detection through any of a variety of techniques, ranging </w:t>
      </w:r>
      <w:r>
        <w:br/>
      </w:r>
      <w:r w:rsidRPr="22CB965D" w:rsidR="22CB965D">
        <w:rPr>
          <w:rFonts w:ascii="Calibri" w:hAnsi="Calibri" w:eastAsia="Calibri" w:cs="Calibri"/>
          <w:b w:val="0"/>
          <w:bCs w:val="0"/>
          <w:i w:val="0"/>
          <w:iCs w:val="0"/>
          <w:caps w:val="0"/>
          <w:smallCaps w:val="0"/>
          <w:noProof w:val="0"/>
          <w:sz w:val="40"/>
          <w:szCs w:val="40"/>
          <w:lang w:val="en-US"/>
        </w:rPr>
        <w:t xml:space="preserve">from leveraging filesystem drivers to ensure that users cannot </w:t>
      </w:r>
      <w:r>
        <w:br/>
      </w:r>
      <w:r w:rsidRPr="22CB965D" w:rsidR="22CB965D">
        <w:rPr>
          <w:rFonts w:ascii="Calibri" w:hAnsi="Calibri" w:eastAsia="Calibri" w:cs="Calibri"/>
          <w:b w:val="0"/>
          <w:bCs w:val="0"/>
          <w:i w:val="0"/>
          <w:iCs w:val="0"/>
          <w:caps w:val="0"/>
          <w:smallCaps w:val="0"/>
          <w:noProof w:val="0"/>
          <w:sz w:val="40"/>
          <w:szCs w:val="40"/>
          <w:lang w:val="en-US"/>
        </w:rPr>
        <w:t xml:space="preserve">see the rootkit files, to infecting startup code in the master boot </w:t>
      </w:r>
      <w:r>
        <w:br/>
      </w:r>
      <w:r w:rsidRPr="22CB965D" w:rsidR="22CB965D">
        <w:rPr>
          <w:rFonts w:ascii="Calibri" w:hAnsi="Calibri" w:eastAsia="Calibri" w:cs="Calibri"/>
          <w:b w:val="0"/>
          <w:bCs w:val="0"/>
          <w:i w:val="0"/>
          <w:iCs w:val="0"/>
          <w:caps w:val="0"/>
          <w:smallCaps w:val="0"/>
          <w:noProof w:val="0"/>
          <w:sz w:val="40"/>
          <w:szCs w:val="40"/>
          <w:lang w:val="en-US"/>
        </w:rPr>
        <w:t xml:space="preserve">record (MBR) of a disk, thus allowing attacks against full-disk </w:t>
      </w:r>
      <w:r>
        <w:br/>
      </w:r>
      <w:r w:rsidRPr="22CB965D" w:rsidR="22CB965D">
        <w:rPr>
          <w:rFonts w:ascii="Calibri" w:hAnsi="Calibri" w:eastAsia="Calibri" w:cs="Calibri"/>
          <w:b w:val="0"/>
          <w:bCs w:val="0"/>
          <w:i w:val="0"/>
          <w:iCs w:val="0"/>
          <w:caps w:val="0"/>
          <w:smallCaps w:val="0"/>
          <w:noProof w:val="0"/>
          <w:sz w:val="40"/>
          <w:szCs w:val="40"/>
          <w:lang w:val="en-US"/>
        </w:rPr>
        <w:t>encryption systems.</w:t>
      </w:r>
      <w:r>
        <w:br/>
      </w:r>
      <w:r w:rsidRPr="22CB965D" w:rsidR="22CB965D">
        <w:rPr>
          <w:rFonts w:ascii="Calibri" w:hAnsi="Calibri" w:eastAsia="Calibri" w:cs="Calibri"/>
          <w:b w:val="0"/>
          <w:bCs w:val="0"/>
          <w:i w:val="0"/>
          <w:iCs w:val="0"/>
          <w:caps w:val="0"/>
          <w:smallCaps w:val="0"/>
          <w:noProof w:val="0"/>
          <w:sz w:val="40"/>
          <w:szCs w:val="40"/>
          <w:lang w:val="en-US"/>
        </w:rPr>
        <w:t xml:space="preserve">Rootkit detection can be challenging, because a system infected </w:t>
      </w:r>
      <w:r>
        <w:br/>
      </w:r>
      <w:r w:rsidRPr="22CB965D" w:rsidR="22CB965D">
        <w:rPr>
          <w:rFonts w:ascii="Calibri" w:hAnsi="Calibri" w:eastAsia="Calibri" w:cs="Calibri"/>
          <w:b w:val="0"/>
          <w:bCs w:val="0"/>
          <w:i w:val="0"/>
          <w:iCs w:val="0"/>
          <w:caps w:val="0"/>
          <w:smallCaps w:val="0"/>
          <w:noProof w:val="0"/>
          <w:sz w:val="40"/>
          <w:szCs w:val="40"/>
          <w:lang w:val="en-US"/>
        </w:rPr>
        <w:t xml:space="preserve">with malware like this cannot be trusted. That means that the </w:t>
      </w:r>
      <w:r>
        <w:br/>
      </w:r>
      <w:r w:rsidRPr="22CB965D" w:rsidR="22CB965D">
        <w:rPr>
          <w:rFonts w:ascii="Calibri" w:hAnsi="Calibri" w:eastAsia="Calibri" w:cs="Calibri"/>
          <w:b w:val="0"/>
          <w:bCs w:val="0"/>
          <w:i w:val="0"/>
          <w:iCs w:val="0"/>
          <w:caps w:val="0"/>
          <w:smallCaps w:val="0"/>
          <w:noProof w:val="0"/>
          <w:sz w:val="40"/>
          <w:szCs w:val="40"/>
          <w:lang w:val="en-US"/>
        </w:rPr>
        <w:t xml:space="preserve">best way to detect a rootkit is to test the suspected system from </w:t>
      </w:r>
      <w:r>
        <w:br/>
      </w:r>
      <w:r w:rsidRPr="22CB965D" w:rsidR="22CB965D">
        <w:rPr>
          <w:rFonts w:ascii="Calibri" w:hAnsi="Calibri" w:eastAsia="Calibri" w:cs="Calibri"/>
          <w:b w:val="0"/>
          <w:bCs w:val="0"/>
          <w:i w:val="0"/>
          <w:iCs w:val="0"/>
          <w:caps w:val="0"/>
          <w:smallCaps w:val="0"/>
          <w:noProof w:val="0"/>
          <w:sz w:val="40"/>
          <w:szCs w:val="40"/>
          <w:lang w:val="en-US"/>
        </w:rPr>
        <w:t xml:space="preserve">a trusted system or device. In cases where that isn't possible, </w:t>
      </w:r>
      <w:r>
        <w:br/>
      </w:r>
      <w:r w:rsidRPr="22CB965D" w:rsidR="22CB965D">
        <w:rPr>
          <w:rFonts w:ascii="Calibri" w:hAnsi="Calibri" w:eastAsia="Calibri" w:cs="Calibri"/>
          <w:b w:val="0"/>
          <w:bCs w:val="0"/>
          <w:i w:val="0"/>
          <w:iCs w:val="0"/>
          <w:caps w:val="0"/>
          <w:smallCaps w:val="0"/>
          <w:noProof w:val="0"/>
          <w:sz w:val="40"/>
          <w:szCs w:val="40"/>
          <w:lang w:val="en-US"/>
        </w:rPr>
        <w:t xml:space="preserve">rootkit detection tools look for behaviors and signatures that are </w:t>
      </w:r>
      <w:r>
        <w:br/>
      </w:r>
      <w:r w:rsidRPr="22CB965D" w:rsidR="22CB965D">
        <w:rPr>
          <w:rFonts w:ascii="Calibri" w:hAnsi="Calibri" w:eastAsia="Calibri" w:cs="Calibri"/>
          <w:b w:val="0"/>
          <w:bCs w:val="0"/>
          <w:i w:val="0"/>
          <w:iCs w:val="0"/>
          <w:caps w:val="0"/>
          <w:smallCaps w:val="0"/>
          <w:noProof w:val="0"/>
          <w:sz w:val="40"/>
          <w:szCs w:val="40"/>
          <w:lang w:val="en-US"/>
        </w:rPr>
        <w:t xml:space="preserve">typical of rootkits. Techniques like integrity checking and data </w:t>
      </w:r>
      <w:r>
        <w:br/>
      </w:r>
      <w:r w:rsidRPr="22CB965D" w:rsidR="22CB965D">
        <w:rPr>
          <w:rFonts w:ascii="Calibri" w:hAnsi="Calibri" w:eastAsia="Calibri" w:cs="Calibri"/>
          <w:b w:val="0"/>
          <w:bCs w:val="0"/>
          <w:i w:val="0"/>
          <w:iCs w:val="0"/>
          <w:caps w:val="0"/>
          <w:smallCaps w:val="0"/>
          <w:noProof w:val="0"/>
          <w:sz w:val="40"/>
          <w:szCs w:val="40"/>
          <w:lang w:val="en-US"/>
        </w:rPr>
        <w:t xml:space="preserve">validation against expected responses can also be useful for </w:t>
      </w:r>
      <w:r>
        <w:br/>
      </w:r>
      <w:r w:rsidRPr="22CB965D" w:rsidR="22CB965D">
        <w:rPr>
          <w:rFonts w:ascii="Calibri" w:hAnsi="Calibri" w:eastAsia="Calibri" w:cs="Calibri"/>
          <w:b w:val="0"/>
          <w:bCs w:val="0"/>
          <w:i w:val="0"/>
          <w:iCs w:val="0"/>
          <w:caps w:val="0"/>
          <w:smallCaps w:val="0"/>
          <w:noProof w:val="0"/>
          <w:sz w:val="40"/>
          <w:szCs w:val="40"/>
          <w:lang w:val="en-US"/>
        </w:rPr>
        <w:t xml:space="preserve">rootkit detection, and anti-rootkit tools often use a combination </w:t>
      </w:r>
      <w:r>
        <w:br/>
      </w:r>
      <w:r w:rsidRPr="22CB965D" w:rsidR="22CB965D">
        <w:rPr>
          <w:rFonts w:ascii="Calibri" w:hAnsi="Calibri" w:eastAsia="Calibri" w:cs="Calibri"/>
          <w:b w:val="0"/>
          <w:bCs w:val="0"/>
          <w:i w:val="0"/>
          <w:iCs w:val="0"/>
          <w:caps w:val="0"/>
          <w:smallCaps w:val="0"/>
          <w:noProof w:val="0"/>
          <w:sz w:val="40"/>
          <w:szCs w:val="40"/>
          <w:lang w:val="en-US"/>
        </w:rPr>
        <w:t>of these techniques to detect complex rootkits.</w:t>
      </w:r>
    </w:p>
    <w:p w:rsidR="22CB965D" w:rsidP="22CB965D" w:rsidRDefault="22CB965D" w14:paraId="341D8B7F" w14:textId="03261BE7">
      <w:pPr>
        <w:pStyle w:val="Normal"/>
        <w:ind w:left="547" w:hanging="547"/>
        <w:jc w:val="center"/>
        <w:rPr>
          <w:rFonts w:ascii="Calibri" w:hAnsi="Calibri" w:eastAsia="Calibri" w:cs="Calibri"/>
          <w:noProof w:val="0"/>
          <w:sz w:val="40"/>
          <w:szCs w:val="40"/>
          <w:lang w:val="en-US"/>
        </w:rPr>
      </w:pPr>
      <w:r w:rsidRPr="22CB965D" w:rsidR="22CB965D">
        <w:rPr>
          <w:rFonts w:ascii="Calibri" w:hAnsi="Calibri" w:eastAsia="Calibri" w:cs="Calibri"/>
          <w:b w:val="0"/>
          <w:bCs w:val="0"/>
          <w:i w:val="0"/>
          <w:iCs w:val="0"/>
          <w:caps w:val="0"/>
          <w:smallCaps w:val="0"/>
          <w:noProof w:val="0"/>
          <w:sz w:val="90"/>
          <w:szCs w:val="90"/>
          <w:lang w:val="en-US"/>
        </w:rPr>
        <w:t>BACKDOORS</w:t>
      </w:r>
    </w:p>
    <w:p w:rsidR="22CB965D" w:rsidP="22CB965D" w:rsidRDefault="22CB965D" w14:paraId="4F9CC0F3" w14:textId="247FED87">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Backdoors are methods or tools that provide access that </w:t>
      </w:r>
      <w:r>
        <w:br/>
      </w:r>
      <w:r w:rsidRPr="22CB965D" w:rsidR="22CB965D">
        <w:rPr>
          <w:rFonts w:ascii="Calibri" w:hAnsi="Calibri" w:eastAsia="Calibri" w:cs="Calibri"/>
          <w:b w:val="0"/>
          <w:bCs w:val="0"/>
          <w:i w:val="0"/>
          <w:iCs w:val="0"/>
          <w:caps w:val="0"/>
          <w:smallCaps w:val="0"/>
          <w:noProof w:val="0"/>
          <w:sz w:val="45"/>
          <w:szCs w:val="45"/>
          <w:lang w:val="en-US"/>
        </w:rPr>
        <w:t xml:space="preserve">bypasses normal authentication and authorization </w:t>
      </w:r>
      <w:r>
        <w:br/>
      </w:r>
      <w:r w:rsidRPr="22CB965D" w:rsidR="22CB965D">
        <w:rPr>
          <w:rFonts w:ascii="Calibri" w:hAnsi="Calibri" w:eastAsia="Calibri" w:cs="Calibri"/>
          <w:b w:val="0"/>
          <w:bCs w:val="0"/>
          <w:i w:val="0"/>
          <w:iCs w:val="0"/>
          <w:caps w:val="0"/>
          <w:smallCaps w:val="0"/>
          <w:noProof w:val="0"/>
          <w:sz w:val="45"/>
          <w:szCs w:val="45"/>
          <w:lang w:val="en-US"/>
        </w:rPr>
        <w:t xml:space="preserve">procedures, allowing attackers access to systems, devices, </w:t>
      </w:r>
      <w:r>
        <w:br/>
      </w:r>
      <w:r w:rsidRPr="22CB965D" w:rsidR="22CB965D">
        <w:rPr>
          <w:rFonts w:ascii="Calibri" w:hAnsi="Calibri" w:eastAsia="Calibri" w:cs="Calibri"/>
          <w:b w:val="0"/>
          <w:bCs w:val="0"/>
          <w:i w:val="0"/>
          <w:iCs w:val="0"/>
          <w:caps w:val="0"/>
          <w:smallCaps w:val="0"/>
          <w:noProof w:val="0"/>
          <w:sz w:val="45"/>
          <w:szCs w:val="45"/>
          <w:lang w:val="en-US"/>
        </w:rPr>
        <w:t xml:space="preserve">or applications. Backdoors can be hardware or software </w:t>
      </w:r>
      <w:r>
        <w:br/>
      </w:r>
      <w:r w:rsidRPr="22CB965D" w:rsidR="22CB965D">
        <w:rPr>
          <w:rFonts w:ascii="Calibri" w:hAnsi="Calibri" w:eastAsia="Calibri" w:cs="Calibri"/>
          <w:b w:val="0"/>
          <w:bCs w:val="0"/>
          <w:i w:val="0"/>
          <w:iCs w:val="0"/>
          <w:caps w:val="0"/>
          <w:smallCaps w:val="0"/>
          <w:noProof w:val="0"/>
          <w:sz w:val="45"/>
          <w:szCs w:val="45"/>
          <w:lang w:val="en-US"/>
        </w:rPr>
        <w:t xml:space="preserve">based, but in most scenarios for the Security+ exam you </w:t>
      </w:r>
      <w:r>
        <w:br/>
      </w:r>
      <w:r w:rsidRPr="22CB965D" w:rsidR="22CB965D">
        <w:rPr>
          <w:rFonts w:ascii="Calibri" w:hAnsi="Calibri" w:eastAsia="Calibri" w:cs="Calibri"/>
          <w:b w:val="0"/>
          <w:bCs w:val="0"/>
          <w:i w:val="0"/>
          <w:iCs w:val="0"/>
          <w:caps w:val="0"/>
          <w:smallCaps w:val="0"/>
          <w:noProof w:val="0"/>
          <w:sz w:val="45"/>
          <w:szCs w:val="45"/>
          <w:lang w:val="en-US"/>
        </w:rPr>
        <w:t>will be concerned with software-based backdoors.</w:t>
      </w:r>
      <w:r>
        <w:br/>
      </w:r>
      <w:r w:rsidRPr="22CB965D" w:rsidR="22CB965D">
        <w:rPr>
          <w:rFonts w:ascii="Calibri" w:hAnsi="Calibri" w:eastAsia="Calibri" w:cs="Calibri"/>
          <w:b w:val="0"/>
          <w:bCs w:val="0"/>
          <w:i w:val="0"/>
          <w:iCs w:val="0"/>
          <w:caps w:val="0"/>
          <w:smallCaps w:val="0"/>
          <w:noProof w:val="0"/>
          <w:sz w:val="45"/>
          <w:szCs w:val="45"/>
          <w:lang w:val="en-US"/>
        </w:rPr>
        <w:t xml:space="preserve">As with many of the malware types we discuss here, a </w:t>
      </w:r>
      <w:r>
        <w:br/>
      </w:r>
      <w:r w:rsidRPr="22CB965D" w:rsidR="22CB965D">
        <w:rPr>
          <w:rFonts w:ascii="Calibri" w:hAnsi="Calibri" w:eastAsia="Calibri" w:cs="Calibri"/>
          <w:b w:val="0"/>
          <w:bCs w:val="0"/>
          <w:i w:val="0"/>
          <w:iCs w:val="0"/>
          <w:caps w:val="0"/>
          <w:smallCaps w:val="0"/>
          <w:noProof w:val="0"/>
          <w:sz w:val="45"/>
          <w:szCs w:val="45"/>
          <w:lang w:val="en-US"/>
        </w:rPr>
        <w:t xml:space="preserve">malware infection may include multiple types of malware </w:t>
      </w:r>
      <w:r>
        <w:br/>
      </w:r>
      <w:r w:rsidRPr="22CB965D" w:rsidR="22CB965D">
        <w:rPr>
          <w:rFonts w:ascii="Calibri" w:hAnsi="Calibri" w:eastAsia="Calibri" w:cs="Calibri"/>
          <w:b w:val="0"/>
          <w:bCs w:val="0"/>
          <w:i w:val="0"/>
          <w:iCs w:val="0"/>
          <w:caps w:val="0"/>
          <w:smallCaps w:val="0"/>
          <w:noProof w:val="0"/>
          <w:sz w:val="45"/>
          <w:szCs w:val="45"/>
          <w:lang w:val="en-US"/>
        </w:rPr>
        <w:t xml:space="preserve">tools. In fact, Trojans and rootkits often include a </w:t>
      </w:r>
      <w:r>
        <w:br/>
      </w:r>
      <w:r w:rsidRPr="22CB965D" w:rsidR="22CB965D">
        <w:rPr>
          <w:rFonts w:ascii="Calibri" w:hAnsi="Calibri" w:eastAsia="Calibri" w:cs="Calibri"/>
          <w:b w:val="0"/>
          <w:bCs w:val="0"/>
          <w:i w:val="0"/>
          <w:iCs w:val="0"/>
          <w:caps w:val="0"/>
          <w:smallCaps w:val="0"/>
          <w:noProof w:val="0"/>
          <w:sz w:val="45"/>
          <w:szCs w:val="45"/>
          <w:lang w:val="en-US"/>
        </w:rPr>
        <w:t xml:space="preserve">backdoor so that attackers can access the systems that </w:t>
      </w:r>
      <w:r>
        <w:br/>
      </w:r>
      <w:r w:rsidRPr="22CB965D" w:rsidR="22CB965D">
        <w:rPr>
          <w:rFonts w:ascii="Calibri" w:hAnsi="Calibri" w:eastAsia="Calibri" w:cs="Calibri"/>
          <w:b w:val="0"/>
          <w:bCs w:val="0"/>
          <w:i w:val="0"/>
          <w:iCs w:val="0"/>
          <w:caps w:val="0"/>
          <w:smallCaps w:val="0"/>
          <w:noProof w:val="0"/>
          <w:sz w:val="45"/>
          <w:szCs w:val="45"/>
          <w:lang w:val="en-US"/>
        </w:rPr>
        <w:t xml:space="preserve">they have </w:t>
      </w:r>
      <w:proofErr w:type="gramStart"/>
      <w:r w:rsidRPr="22CB965D" w:rsidR="22CB965D">
        <w:rPr>
          <w:rFonts w:ascii="Calibri" w:hAnsi="Calibri" w:eastAsia="Calibri" w:cs="Calibri"/>
          <w:b w:val="0"/>
          <w:bCs w:val="0"/>
          <w:i w:val="0"/>
          <w:iCs w:val="0"/>
          <w:caps w:val="0"/>
          <w:smallCaps w:val="0"/>
          <w:noProof w:val="0"/>
          <w:sz w:val="45"/>
          <w:szCs w:val="45"/>
          <w:lang w:val="en-US"/>
        </w:rPr>
        <w:t>infected</w:t>
      </w:r>
      <w:proofErr w:type="gramEnd"/>
      <w:r w:rsidRPr="22CB965D" w:rsidR="22CB965D">
        <w:rPr>
          <w:rFonts w:ascii="Calibri" w:hAnsi="Calibri" w:eastAsia="Calibri" w:cs="Calibri"/>
          <w:b w:val="0"/>
          <w:bCs w:val="0"/>
          <w:i w:val="0"/>
          <w:iCs w:val="0"/>
          <w:caps w:val="0"/>
          <w:smallCaps w:val="0"/>
          <w:noProof w:val="0"/>
          <w:sz w:val="45"/>
          <w:szCs w:val="45"/>
          <w:lang w:val="en-US"/>
        </w:rPr>
        <w:t>.</w:t>
      </w:r>
    </w:p>
    <w:p w:rsidR="22CB965D" w:rsidP="22CB965D" w:rsidRDefault="22CB965D" w14:paraId="43DAB745" w14:textId="5C5ED9C9">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BOTS</w:t>
      </w:r>
    </w:p>
    <w:p w:rsidR="22CB965D" w:rsidP="22CB965D" w:rsidRDefault="22CB965D" w14:paraId="1C21F182" w14:textId="28120C68">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Bots are remotely controlled systems or devices that have a </w:t>
      </w:r>
      <w:r>
        <w:br/>
      </w:r>
      <w:r w:rsidRPr="22CB965D" w:rsidR="22CB965D">
        <w:rPr>
          <w:rFonts w:ascii="Calibri" w:hAnsi="Calibri" w:eastAsia="Calibri" w:cs="Calibri"/>
          <w:b w:val="0"/>
          <w:bCs w:val="0"/>
          <w:i w:val="0"/>
          <w:iCs w:val="0"/>
          <w:caps w:val="0"/>
          <w:smallCaps w:val="0"/>
          <w:noProof w:val="0"/>
          <w:sz w:val="45"/>
          <w:szCs w:val="45"/>
          <w:lang w:val="en-US"/>
        </w:rPr>
        <w:t xml:space="preserve">malware infection. Groups of bots are known as botnets, and </w:t>
      </w:r>
      <w:r>
        <w:br/>
      </w:r>
      <w:r w:rsidRPr="22CB965D" w:rsidR="22CB965D">
        <w:rPr>
          <w:rFonts w:ascii="Calibri" w:hAnsi="Calibri" w:eastAsia="Calibri" w:cs="Calibri"/>
          <w:b w:val="0"/>
          <w:bCs w:val="0"/>
          <w:i w:val="0"/>
          <w:iCs w:val="0"/>
          <w:caps w:val="0"/>
          <w:smallCaps w:val="0"/>
          <w:noProof w:val="0"/>
          <w:sz w:val="45"/>
          <w:szCs w:val="45"/>
          <w:lang w:val="en-US"/>
        </w:rPr>
        <w:t xml:space="preserve">botnets are used by attackers who control them to perform </w:t>
      </w:r>
      <w:r>
        <w:br/>
      </w:r>
      <w:r w:rsidRPr="22CB965D" w:rsidR="22CB965D">
        <w:rPr>
          <w:rFonts w:ascii="Calibri" w:hAnsi="Calibri" w:eastAsia="Calibri" w:cs="Calibri"/>
          <w:b w:val="0"/>
          <w:bCs w:val="0"/>
          <w:i w:val="0"/>
          <w:iCs w:val="0"/>
          <w:caps w:val="0"/>
          <w:smallCaps w:val="0"/>
          <w:noProof w:val="0"/>
          <w:sz w:val="45"/>
          <w:szCs w:val="45"/>
          <w:lang w:val="en-US"/>
        </w:rPr>
        <w:t xml:space="preserve">various actions, ranging from additional compromises and </w:t>
      </w:r>
      <w:r>
        <w:br/>
      </w:r>
      <w:r w:rsidRPr="22CB965D" w:rsidR="22CB965D">
        <w:rPr>
          <w:rFonts w:ascii="Calibri" w:hAnsi="Calibri" w:eastAsia="Calibri" w:cs="Calibri"/>
          <w:b w:val="0"/>
          <w:bCs w:val="0"/>
          <w:i w:val="0"/>
          <w:iCs w:val="0"/>
          <w:caps w:val="0"/>
          <w:smallCaps w:val="0"/>
          <w:noProof w:val="0"/>
          <w:sz w:val="45"/>
          <w:szCs w:val="45"/>
          <w:lang w:val="en-US"/>
        </w:rPr>
        <w:t>infection</w:t>
      </w:r>
      <w:proofErr w:type="gramStart"/>
      <w:r w:rsidRPr="22CB965D" w:rsidR="22CB965D">
        <w:rPr>
          <w:rFonts w:ascii="Calibri" w:hAnsi="Calibri" w:eastAsia="Calibri" w:cs="Calibri"/>
          <w:b w:val="0"/>
          <w:bCs w:val="0"/>
          <w:i w:val="0"/>
          <w:iCs w:val="0"/>
          <w:caps w:val="0"/>
          <w:smallCaps w:val="0"/>
          <w:noProof w:val="0"/>
          <w:sz w:val="45"/>
          <w:szCs w:val="45"/>
          <w:lang w:val="en-US"/>
        </w:rPr>
        <w:t>, to</w:t>
      </w:r>
      <w:proofErr w:type="gramEnd"/>
      <w:r w:rsidRPr="22CB965D" w:rsidR="22CB965D">
        <w:rPr>
          <w:rFonts w:ascii="Calibri" w:hAnsi="Calibri" w:eastAsia="Calibri" w:cs="Calibri"/>
          <w:b w:val="0"/>
          <w:bCs w:val="0"/>
          <w:i w:val="0"/>
          <w:iCs w:val="0"/>
          <w:caps w:val="0"/>
          <w:smallCaps w:val="0"/>
          <w:noProof w:val="0"/>
          <w:sz w:val="45"/>
          <w:szCs w:val="45"/>
          <w:lang w:val="en-US"/>
        </w:rPr>
        <w:t xml:space="preserve"> denial-of-service attacks or acting as spam relays. </w:t>
      </w:r>
      <w:r>
        <w:br/>
      </w:r>
      <w:r w:rsidRPr="22CB965D" w:rsidR="22CB965D">
        <w:rPr>
          <w:rFonts w:ascii="Calibri" w:hAnsi="Calibri" w:eastAsia="Calibri" w:cs="Calibri"/>
          <w:b w:val="0"/>
          <w:bCs w:val="0"/>
          <w:i w:val="0"/>
          <w:iCs w:val="0"/>
          <w:caps w:val="0"/>
          <w:smallCaps w:val="0"/>
          <w:noProof w:val="0"/>
          <w:sz w:val="45"/>
          <w:szCs w:val="45"/>
          <w:lang w:val="en-US"/>
        </w:rPr>
        <w:t xml:space="preserve">Large botnets may have hundreds of thousands of bots involved </w:t>
      </w:r>
      <w:r>
        <w:br/>
      </w:r>
      <w:r w:rsidRPr="22CB965D" w:rsidR="22CB965D">
        <w:rPr>
          <w:rFonts w:ascii="Calibri" w:hAnsi="Calibri" w:eastAsia="Calibri" w:cs="Calibri"/>
          <w:b w:val="0"/>
          <w:bCs w:val="0"/>
          <w:i w:val="0"/>
          <w:iCs w:val="0"/>
          <w:caps w:val="0"/>
          <w:smallCaps w:val="0"/>
          <w:noProof w:val="0"/>
          <w:sz w:val="45"/>
          <w:szCs w:val="45"/>
          <w:lang w:val="en-US"/>
        </w:rPr>
        <w:t>in them, and some have had millions of bots in total.</w:t>
      </w:r>
    </w:p>
    <w:p w:rsidR="22CB965D" w:rsidP="22CB965D" w:rsidRDefault="22CB965D" w14:paraId="22310056" w14:textId="69822ECA">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81"/>
          <w:szCs w:val="81"/>
          <w:lang w:val="en-US"/>
        </w:rPr>
        <w:t xml:space="preserve">BOTNETS AND DISTRIBUTED </w:t>
      </w:r>
      <w:r>
        <w:br/>
      </w:r>
      <w:r w:rsidRPr="22CB965D" w:rsidR="22CB965D">
        <w:rPr>
          <w:rFonts w:ascii="Calibri" w:hAnsi="Calibri" w:eastAsia="Calibri" w:cs="Calibri"/>
          <w:b w:val="0"/>
          <w:bCs w:val="0"/>
          <w:i w:val="0"/>
          <w:iCs w:val="0"/>
          <w:caps w:val="0"/>
          <w:smallCaps w:val="0"/>
          <w:noProof w:val="0"/>
          <w:sz w:val="81"/>
          <w:szCs w:val="81"/>
          <w:lang w:val="en-US"/>
        </w:rPr>
        <w:t xml:space="preserve">DENIAL-OF-SERVICE (DDOS) </w:t>
      </w:r>
      <w:r>
        <w:br/>
      </w:r>
      <w:r w:rsidRPr="22CB965D" w:rsidR="22CB965D">
        <w:rPr>
          <w:rFonts w:ascii="Calibri" w:hAnsi="Calibri" w:eastAsia="Calibri" w:cs="Calibri"/>
          <w:b w:val="0"/>
          <w:bCs w:val="0"/>
          <w:i w:val="0"/>
          <w:iCs w:val="0"/>
          <w:caps w:val="0"/>
          <w:smallCaps w:val="0"/>
          <w:noProof w:val="0"/>
          <w:sz w:val="81"/>
          <w:szCs w:val="81"/>
          <w:lang w:val="en-US"/>
        </w:rPr>
        <w:t>ATTACKS</w:t>
      </w:r>
    </w:p>
    <w:p w:rsidR="22CB965D" w:rsidP="22CB965D" w:rsidRDefault="22CB965D" w14:paraId="0A68C082" w14:textId="3B46DF3F">
      <w:pPr>
        <w:pStyle w:val="Normal"/>
        <w:ind w:left="547" w:hanging="547"/>
        <w:jc w:val="center"/>
        <w:rPr>
          <w:rFonts w:ascii="Calibri" w:hAnsi="Calibri" w:eastAsia="Calibri" w:cs="Calibri"/>
          <w:noProof w:val="0"/>
          <w:sz w:val="81"/>
          <w:szCs w:val="81"/>
          <w:lang w:val="en-US"/>
        </w:rPr>
      </w:pPr>
      <w:r w:rsidRPr="22CB965D" w:rsidR="22CB965D">
        <w:rPr>
          <w:rFonts w:ascii="Calibri" w:hAnsi="Calibri" w:eastAsia="Calibri" w:cs="Calibri"/>
          <w:b w:val="0"/>
          <w:bCs w:val="0"/>
          <w:i w:val="0"/>
          <w:iCs w:val="0"/>
          <w:caps w:val="0"/>
          <w:smallCaps w:val="0"/>
          <w:noProof w:val="0"/>
          <w:sz w:val="45"/>
          <w:szCs w:val="45"/>
          <w:lang w:val="en-US"/>
        </w:rPr>
        <w:t xml:space="preserve">Botnets can be used to attack services and applications, </w:t>
      </w:r>
      <w:r>
        <w:br/>
      </w:r>
      <w:r w:rsidRPr="22CB965D" w:rsidR="22CB965D">
        <w:rPr>
          <w:rFonts w:ascii="Calibri" w:hAnsi="Calibri" w:eastAsia="Calibri" w:cs="Calibri"/>
          <w:b w:val="0"/>
          <w:bCs w:val="0"/>
          <w:i w:val="0"/>
          <w:iCs w:val="0"/>
          <w:caps w:val="0"/>
          <w:smallCaps w:val="0"/>
          <w:noProof w:val="0"/>
          <w:sz w:val="45"/>
          <w:szCs w:val="45"/>
          <w:lang w:val="en-US"/>
        </w:rPr>
        <w:t xml:space="preserve">and distributed denial-of-service (DDoS) attacks against </w:t>
      </w:r>
      <w:r>
        <w:br/>
      </w:r>
      <w:r w:rsidRPr="22CB965D" w:rsidR="22CB965D">
        <w:rPr>
          <w:rFonts w:ascii="Calibri" w:hAnsi="Calibri" w:eastAsia="Calibri" w:cs="Calibri"/>
          <w:b w:val="0"/>
          <w:bCs w:val="0"/>
          <w:i w:val="0"/>
          <w:iCs w:val="0"/>
          <w:caps w:val="0"/>
          <w:smallCaps w:val="0"/>
          <w:noProof w:val="0"/>
          <w:sz w:val="45"/>
          <w:szCs w:val="45"/>
          <w:lang w:val="en-US"/>
        </w:rPr>
        <w:t xml:space="preserve">applications are one common application of botnets. </w:t>
      </w:r>
      <w:r>
        <w:br/>
      </w:r>
      <w:r w:rsidRPr="22CB965D" w:rsidR="22CB965D">
        <w:rPr>
          <w:rFonts w:ascii="Calibri" w:hAnsi="Calibri" w:eastAsia="Calibri" w:cs="Calibri"/>
          <w:b w:val="0"/>
          <w:bCs w:val="0"/>
          <w:i w:val="0"/>
          <w:iCs w:val="0"/>
          <w:caps w:val="0"/>
          <w:smallCaps w:val="0"/>
          <w:noProof w:val="0"/>
          <w:sz w:val="45"/>
          <w:szCs w:val="45"/>
          <w:lang w:val="en-US"/>
        </w:rPr>
        <w:t xml:space="preserve">Botnets rely on a combination of their size, which can </w:t>
      </w:r>
      <w:r>
        <w:br/>
      </w:r>
      <w:r w:rsidRPr="22CB965D" w:rsidR="22CB965D">
        <w:rPr>
          <w:rFonts w:ascii="Calibri" w:hAnsi="Calibri" w:eastAsia="Calibri" w:cs="Calibri"/>
          <w:b w:val="0"/>
          <w:bCs w:val="0"/>
          <w:i w:val="0"/>
          <w:iCs w:val="0"/>
          <w:caps w:val="0"/>
          <w:smallCaps w:val="0"/>
          <w:noProof w:val="0"/>
          <w:sz w:val="45"/>
          <w:szCs w:val="45"/>
          <w:lang w:val="en-US"/>
        </w:rPr>
        <w:t xml:space="preserve">overwhelm applications and services, and the number of </w:t>
      </w:r>
      <w:r>
        <w:br/>
      </w:r>
      <w:r w:rsidRPr="22CB965D" w:rsidR="22CB965D">
        <w:rPr>
          <w:rFonts w:ascii="Calibri" w:hAnsi="Calibri" w:eastAsia="Calibri" w:cs="Calibri"/>
          <w:b w:val="0"/>
          <w:bCs w:val="0"/>
          <w:i w:val="0"/>
          <w:iCs w:val="0"/>
          <w:caps w:val="0"/>
          <w:smallCaps w:val="0"/>
          <w:noProof w:val="0"/>
          <w:sz w:val="45"/>
          <w:szCs w:val="45"/>
          <w:lang w:val="en-US"/>
        </w:rPr>
        <w:t xml:space="preserve">systems that are in them, which makes it nearly </w:t>
      </w:r>
      <w:r>
        <w:br/>
      </w:r>
      <w:r w:rsidRPr="22CB965D" w:rsidR="22CB965D">
        <w:rPr>
          <w:rFonts w:ascii="Calibri" w:hAnsi="Calibri" w:eastAsia="Calibri" w:cs="Calibri"/>
          <w:b w:val="0"/>
          <w:bCs w:val="0"/>
          <w:i w:val="0"/>
          <w:iCs w:val="0"/>
          <w:caps w:val="0"/>
          <w:smallCaps w:val="0"/>
          <w:noProof w:val="0"/>
          <w:sz w:val="45"/>
          <w:szCs w:val="45"/>
          <w:lang w:val="en-US"/>
        </w:rPr>
        <w:t xml:space="preserve">impossible to identify which hosts are maliciously </w:t>
      </w:r>
      <w:r>
        <w:br/>
      </w:r>
      <w:r w:rsidRPr="22CB965D" w:rsidR="22CB965D">
        <w:rPr>
          <w:rFonts w:ascii="Calibri" w:hAnsi="Calibri" w:eastAsia="Calibri" w:cs="Calibri"/>
          <w:b w:val="0"/>
          <w:bCs w:val="0"/>
          <w:i w:val="0"/>
          <w:iCs w:val="0"/>
          <w:caps w:val="0"/>
          <w:smallCaps w:val="0"/>
          <w:noProof w:val="0"/>
          <w:sz w:val="45"/>
          <w:szCs w:val="45"/>
          <w:lang w:val="en-US"/>
        </w:rPr>
        <w:t xml:space="preserve">consuming resources or sending legitimate-appearing </w:t>
      </w:r>
      <w:r>
        <w:br/>
      </w:r>
      <w:r w:rsidRPr="22CB965D" w:rsidR="22CB965D">
        <w:rPr>
          <w:rFonts w:ascii="Calibri" w:hAnsi="Calibri" w:eastAsia="Calibri" w:cs="Calibri"/>
          <w:b w:val="0"/>
          <w:bCs w:val="0"/>
          <w:i w:val="0"/>
          <w:iCs w:val="0"/>
          <w:caps w:val="0"/>
          <w:smallCaps w:val="0"/>
          <w:noProof w:val="0"/>
          <w:sz w:val="45"/>
          <w:szCs w:val="45"/>
          <w:lang w:val="en-US"/>
        </w:rPr>
        <w:t>traffic with a malicious intent.</w:t>
      </w:r>
    </w:p>
    <w:p w:rsidR="22CB965D" w:rsidP="22CB965D" w:rsidRDefault="22CB965D" w14:paraId="607EBC9C" w14:textId="16E4EE60">
      <w:pPr>
        <w:pStyle w:val="Normal"/>
        <w:ind w:left="547" w:hanging="547"/>
        <w:jc w:val="center"/>
        <w:rPr>
          <w:rFonts w:ascii="Calibri" w:hAnsi="Calibri" w:eastAsia="Calibri" w:cs="Calibri"/>
          <w:noProof w:val="0"/>
          <w:sz w:val="45"/>
          <w:szCs w:val="45"/>
          <w:lang w:val="en-US"/>
        </w:rPr>
      </w:pPr>
      <w:r>
        <w:br/>
      </w:r>
      <w:r w:rsidRPr="22CB965D" w:rsidR="22CB965D">
        <w:rPr>
          <w:rFonts w:ascii="Calibri" w:hAnsi="Calibri" w:eastAsia="Calibri" w:cs="Calibri"/>
          <w:b w:val="0"/>
          <w:bCs w:val="0"/>
          <w:i w:val="0"/>
          <w:iCs w:val="0"/>
          <w:caps w:val="0"/>
          <w:smallCaps w:val="0"/>
          <w:noProof w:val="0"/>
          <w:sz w:val="90"/>
          <w:szCs w:val="90"/>
          <w:lang w:val="en-US"/>
        </w:rPr>
        <w:t>KEYLOGGERS</w:t>
      </w:r>
    </w:p>
    <w:p w:rsidR="22CB965D" w:rsidP="22CB965D" w:rsidRDefault="22CB965D" w14:paraId="4C2C6036" w14:textId="724F8A6D">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0"/>
          <w:szCs w:val="40"/>
          <w:lang w:val="en-US"/>
        </w:rPr>
        <w:t xml:space="preserve">Keyloggers are programs that capture keystrokes from </w:t>
      </w:r>
      <w:r>
        <w:br/>
      </w:r>
      <w:r w:rsidRPr="22CB965D" w:rsidR="22CB965D">
        <w:rPr>
          <w:rFonts w:ascii="Calibri" w:hAnsi="Calibri" w:eastAsia="Calibri" w:cs="Calibri"/>
          <w:b w:val="0"/>
          <w:bCs w:val="0"/>
          <w:i w:val="0"/>
          <w:iCs w:val="0"/>
          <w:caps w:val="0"/>
          <w:smallCaps w:val="0"/>
          <w:noProof w:val="0"/>
          <w:sz w:val="40"/>
          <w:szCs w:val="40"/>
          <w:lang w:val="en-US"/>
        </w:rPr>
        <w:t xml:space="preserve">keyboards, although keylogger applications may also capture </w:t>
      </w:r>
      <w:r>
        <w:br/>
      </w:r>
      <w:r w:rsidRPr="22CB965D" w:rsidR="22CB965D">
        <w:rPr>
          <w:rFonts w:ascii="Calibri" w:hAnsi="Calibri" w:eastAsia="Calibri" w:cs="Calibri"/>
          <w:b w:val="0"/>
          <w:bCs w:val="0"/>
          <w:i w:val="0"/>
          <w:iCs w:val="0"/>
          <w:caps w:val="0"/>
          <w:smallCaps w:val="0"/>
          <w:noProof w:val="0"/>
          <w:sz w:val="40"/>
          <w:szCs w:val="40"/>
          <w:lang w:val="en-US"/>
        </w:rPr>
        <w:t xml:space="preserve">other input like mouse movement, touchscreen inputs, or credit </w:t>
      </w:r>
      <w:r>
        <w:br/>
      </w:r>
      <w:r w:rsidRPr="22CB965D" w:rsidR="22CB965D">
        <w:rPr>
          <w:rFonts w:ascii="Calibri" w:hAnsi="Calibri" w:eastAsia="Calibri" w:cs="Calibri"/>
          <w:b w:val="0"/>
          <w:bCs w:val="0"/>
          <w:i w:val="0"/>
          <w:iCs w:val="0"/>
          <w:caps w:val="0"/>
          <w:smallCaps w:val="0"/>
          <w:noProof w:val="0"/>
          <w:sz w:val="40"/>
          <w:szCs w:val="40"/>
          <w:lang w:val="en-US"/>
        </w:rPr>
        <w:t xml:space="preserve">card swipes from attached devices. Keyloggers work in a </w:t>
      </w:r>
      <w:r>
        <w:br/>
      </w:r>
      <w:r w:rsidRPr="22CB965D" w:rsidR="22CB965D">
        <w:rPr>
          <w:rFonts w:ascii="Calibri" w:hAnsi="Calibri" w:eastAsia="Calibri" w:cs="Calibri"/>
          <w:b w:val="0"/>
          <w:bCs w:val="0"/>
          <w:i w:val="0"/>
          <w:iCs w:val="0"/>
          <w:caps w:val="0"/>
          <w:smallCaps w:val="0"/>
          <w:noProof w:val="0"/>
          <w:sz w:val="40"/>
          <w:szCs w:val="40"/>
          <w:lang w:val="en-US"/>
        </w:rPr>
        <w:t xml:space="preserve">multitude of ways, ranging from tools that capture data from </w:t>
      </w:r>
      <w:r>
        <w:br/>
      </w:r>
      <w:r w:rsidRPr="22CB965D" w:rsidR="22CB965D">
        <w:rPr>
          <w:rFonts w:ascii="Calibri" w:hAnsi="Calibri" w:eastAsia="Calibri" w:cs="Calibri"/>
          <w:b w:val="0"/>
          <w:bCs w:val="0"/>
          <w:i w:val="0"/>
          <w:iCs w:val="0"/>
          <w:caps w:val="0"/>
          <w:smallCaps w:val="0"/>
          <w:noProof w:val="0"/>
          <w:sz w:val="40"/>
          <w:szCs w:val="40"/>
          <w:lang w:val="en-US"/>
        </w:rPr>
        <w:t xml:space="preserve">the kernel, to APIs or scripts, or even directly from memory. </w:t>
      </w:r>
      <w:r>
        <w:br/>
      </w:r>
      <w:r w:rsidRPr="22CB965D" w:rsidR="22CB965D">
        <w:rPr>
          <w:rFonts w:ascii="Calibri" w:hAnsi="Calibri" w:eastAsia="Calibri" w:cs="Calibri"/>
          <w:b w:val="0"/>
          <w:bCs w:val="0"/>
          <w:i w:val="0"/>
          <w:iCs w:val="0"/>
          <w:caps w:val="0"/>
          <w:smallCaps w:val="0"/>
          <w:noProof w:val="0"/>
          <w:sz w:val="40"/>
          <w:szCs w:val="40"/>
          <w:lang w:val="en-US"/>
        </w:rPr>
        <w:t xml:space="preserve">Regardless of how they capture data, the goal of a keylogger is </w:t>
      </w:r>
      <w:r>
        <w:br/>
      </w:r>
      <w:r w:rsidRPr="22CB965D" w:rsidR="22CB965D">
        <w:rPr>
          <w:rFonts w:ascii="Calibri" w:hAnsi="Calibri" w:eastAsia="Calibri" w:cs="Calibri"/>
          <w:b w:val="0"/>
          <w:bCs w:val="0"/>
          <w:i w:val="0"/>
          <w:iCs w:val="0"/>
          <w:caps w:val="0"/>
          <w:smallCaps w:val="0"/>
          <w:noProof w:val="0"/>
          <w:sz w:val="40"/>
          <w:szCs w:val="40"/>
          <w:lang w:val="en-US"/>
        </w:rPr>
        <w:t>to capture user input to be analyzed and used by an attacker.</w:t>
      </w:r>
      <w:r>
        <w:br/>
      </w:r>
      <w:r w:rsidRPr="22CB965D" w:rsidR="22CB965D">
        <w:rPr>
          <w:rFonts w:ascii="Calibri" w:hAnsi="Calibri" w:eastAsia="Calibri" w:cs="Calibri"/>
          <w:b w:val="0"/>
          <w:bCs w:val="0"/>
          <w:i w:val="0"/>
          <w:iCs w:val="0"/>
          <w:caps w:val="0"/>
          <w:smallCaps w:val="0"/>
          <w:noProof w:val="0"/>
          <w:sz w:val="40"/>
          <w:szCs w:val="40"/>
          <w:lang w:val="en-US"/>
        </w:rPr>
        <w:t xml:space="preserve">Preventing software keylogging typically focuses on normal </w:t>
      </w:r>
      <w:r>
        <w:br/>
      </w:r>
      <w:r w:rsidRPr="22CB965D" w:rsidR="22CB965D">
        <w:rPr>
          <w:rFonts w:ascii="Calibri" w:hAnsi="Calibri" w:eastAsia="Calibri" w:cs="Calibri"/>
          <w:b w:val="0"/>
          <w:bCs w:val="0"/>
          <w:i w:val="0"/>
          <w:iCs w:val="0"/>
          <w:caps w:val="0"/>
          <w:smallCaps w:val="0"/>
          <w:noProof w:val="0"/>
          <w:sz w:val="40"/>
          <w:szCs w:val="40"/>
          <w:lang w:val="en-US"/>
        </w:rPr>
        <w:t xml:space="preserve">security best practices to ensure that malware containing a </w:t>
      </w:r>
      <w:r>
        <w:br/>
      </w:r>
      <w:r w:rsidRPr="22CB965D" w:rsidR="22CB965D">
        <w:rPr>
          <w:rFonts w:ascii="Calibri" w:hAnsi="Calibri" w:eastAsia="Calibri" w:cs="Calibri"/>
          <w:b w:val="0"/>
          <w:bCs w:val="0"/>
          <w:i w:val="0"/>
          <w:iCs w:val="0"/>
          <w:caps w:val="0"/>
          <w:smallCaps w:val="0"/>
          <w:noProof w:val="0"/>
          <w:sz w:val="40"/>
          <w:szCs w:val="40"/>
          <w:lang w:val="en-US"/>
        </w:rPr>
        <w:t xml:space="preserve">keylogger is not installed, including patching and systems </w:t>
      </w:r>
      <w:r>
        <w:br/>
      </w:r>
      <w:r w:rsidRPr="22CB965D" w:rsidR="22CB965D">
        <w:rPr>
          <w:rFonts w:ascii="Calibri" w:hAnsi="Calibri" w:eastAsia="Calibri" w:cs="Calibri"/>
          <w:b w:val="0"/>
          <w:bCs w:val="0"/>
          <w:i w:val="0"/>
          <w:iCs w:val="0"/>
          <w:caps w:val="0"/>
          <w:smallCaps w:val="0"/>
          <w:noProof w:val="0"/>
          <w:sz w:val="40"/>
          <w:szCs w:val="40"/>
          <w:lang w:val="en-US"/>
        </w:rPr>
        <w:t xml:space="preserve">management, as well as use of antimalware tools. Since many </w:t>
      </w:r>
      <w:r>
        <w:br/>
      </w:r>
      <w:r w:rsidRPr="22CB965D" w:rsidR="22CB965D">
        <w:rPr>
          <w:rFonts w:ascii="Calibri" w:hAnsi="Calibri" w:eastAsia="Calibri" w:cs="Calibri"/>
          <w:b w:val="0"/>
          <w:bCs w:val="0"/>
          <w:i w:val="0"/>
          <w:iCs w:val="0"/>
          <w:caps w:val="0"/>
          <w:smallCaps w:val="0"/>
          <w:noProof w:val="0"/>
          <w:sz w:val="40"/>
          <w:szCs w:val="40"/>
          <w:lang w:val="en-US"/>
        </w:rPr>
        <w:t xml:space="preserve">keyloggers are aimed at acquiring passwords, use of multifactor </w:t>
      </w:r>
      <w:r>
        <w:br/>
      </w:r>
      <w:r w:rsidRPr="22CB965D" w:rsidR="22CB965D">
        <w:rPr>
          <w:rFonts w:ascii="Calibri" w:hAnsi="Calibri" w:eastAsia="Calibri" w:cs="Calibri"/>
          <w:b w:val="0"/>
          <w:bCs w:val="0"/>
          <w:i w:val="0"/>
          <w:iCs w:val="0"/>
          <w:caps w:val="0"/>
          <w:smallCaps w:val="0"/>
          <w:noProof w:val="0"/>
          <w:sz w:val="40"/>
          <w:szCs w:val="40"/>
          <w:lang w:val="en-US"/>
        </w:rPr>
        <w:t xml:space="preserve">authentication (MFA) can help limit the impact of a keylogger, </w:t>
      </w:r>
      <w:r>
        <w:br/>
      </w:r>
      <w:r w:rsidRPr="22CB965D" w:rsidR="22CB965D">
        <w:rPr>
          <w:rFonts w:ascii="Calibri" w:hAnsi="Calibri" w:eastAsia="Calibri" w:cs="Calibri"/>
          <w:b w:val="0"/>
          <w:bCs w:val="0"/>
          <w:i w:val="0"/>
          <w:iCs w:val="0"/>
          <w:caps w:val="0"/>
          <w:smallCaps w:val="0"/>
          <w:noProof w:val="0"/>
          <w:sz w:val="40"/>
          <w:szCs w:val="40"/>
          <w:lang w:val="en-US"/>
        </w:rPr>
        <w:t>even if it cannot defeat the keylogger itself.</w:t>
      </w:r>
    </w:p>
    <w:p w:rsidR="22CB965D" w:rsidP="22CB965D" w:rsidRDefault="22CB965D" w14:paraId="009D9821" w14:textId="33AF34E2">
      <w:pPr>
        <w:pStyle w:val="Normal"/>
        <w:ind w:left="547" w:hanging="547"/>
        <w:jc w:val="center"/>
        <w:rPr>
          <w:rFonts w:ascii="Calibri" w:hAnsi="Calibri" w:eastAsia="Calibri" w:cs="Calibri"/>
          <w:noProof w:val="0"/>
          <w:sz w:val="40"/>
          <w:szCs w:val="40"/>
          <w:lang w:val="en-US"/>
        </w:rPr>
      </w:pPr>
      <w:r w:rsidRPr="22CB965D" w:rsidR="22CB965D">
        <w:rPr>
          <w:rFonts w:ascii="Calibri" w:hAnsi="Calibri" w:eastAsia="Calibri" w:cs="Calibri"/>
          <w:b w:val="0"/>
          <w:bCs w:val="0"/>
          <w:i w:val="0"/>
          <w:iCs w:val="0"/>
          <w:caps w:val="0"/>
          <w:smallCaps w:val="0"/>
          <w:noProof w:val="0"/>
          <w:sz w:val="90"/>
          <w:szCs w:val="90"/>
          <w:lang w:val="en-US"/>
        </w:rPr>
        <w:t>LOGIC BOMBS</w:t>
      </w:r>
    </w:p>
    <w:p w:rsidR="22CB965D" w:rsidP="22CB965D" w:rsidRDefault="22CB965D" w14:paraId="6463F42B" w14:textId="2D7B9C0D">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Logic bombs, unlike the other types of malware described </w:t>
      </w:r>
      <w:r>
        <w:br/>
      </w:r>
      <w:r w:rsidRPr="22CB965D" w:rsidR="22CB965D">
        <w:rPr>
          <w:rFonts w:ascii="Calibri" w:hAnsi="Calibri" w:eastAsia="Calibri" w:cs="Calibri"/>
          <w:b w:val="0"/>
          <w:bCs w:val="0"/>
          <w:i w:val="0"/>
          <w:iCs w:val="0"/>
          <w:caps w:val="0"/>
          <w:smallCaps w:val="0"/>
          <w:noProof w:val="0"/>
          <w:sz w:val="45"/>
          <w:szCs w:val="45"/>
          <w:lang w:val="en-US"/>
        </w:rPr>
        <w:t xml:space="preserve">here, are not independent malicious programs. Instead, </w:t>
      </w:r>
      <w:r>
        <w:br/>
      </w:r>
      <w:r w:rsidRPr="22CB965D" w:rsidR="22CB965D">
        <w:rPr>
          <w:rFonts w:ascii="Calibri" w:hAnsi="Calibri" w:eastAsia="Calibri" w:cs="Calibri"/>
          <w:b w:val="0"/>
          <w:bCs w:val="0"/>
          <w:i w:val="0"/>
          <w:iCs w:val="0"/>
          <w:caps w:val="0"/>
          <w:smallCaps w:val="0"/>
          <w:noProof w:val="0"/>
          <w:sz w:val="45"/>
          <w:szCs w:val="45"/>
          <w:lang w:val="en-US"/>
        </w:rPr>
        <w:t xml:space="preserve">they are functions or code that are placed inside other </w:t>
      </w:r>
      <w:r>
        <w:br/>
      </w:r>
      <w:r w:rsidRPr="22CB965D" w:rsidR="22CB965D">
        <w:rPr>
          <w:rFonts w:ascii="Calibri" w:hAnsi="Calibri" w:eastAsia="Calibri" w:cs="Calibri"/>
          <w:b w:val="0"/>
          <w:bCs w:val="0"/>
          <w:i w:val="0"/>
          <w:iCs w:val="0"/>
          <w:caps w:val="0"/>
          <w:smallCaps w:val="0"/>
          <w:noProof w:val="0"/>
          <w:sz w:val="45"/>
          <w:szCs w:val="45"/>
          <w:lang w:val="en-US"/>
        </w:rPr>
        <w:t xml:space="preserve">programs that will activate when set conditions are met. </w:t>
      </w:r>
      <w:r>
        <w:br/>
      </w:r>
      <w:r w:rsidRPr="22CB965D" w:rsidR="22CB965D">
        <w:rPr>
          <w:rFonts w:ascii="Calibri" w:hAnsi="Calibri" w:eastAsia="Calibri" w:cs="Calibri"/>
          <w:b w:val="0"/>
          <w:bCs w:val="0"/>
          <w:i w:val="0"/>
          <w:iCs w:val="0"/>
          <w:caps w:val="0"/>
          <w:smallCaps w:val="0"/>
          <w:noProof w:val="0"/>
          <w:sz w:val="45"/>
          <w:szCs w:val="45"/>
          <w:lang w:val="en-US"/>
        </w:rPr>
        <w:t xml:space="preserve">Some malware uses this type of code to activate when a </w:t>
      </w:r>
      <w:r>
        <w:br/>
      </w:r>
      <w:r w:rsidRPr="22CB965D" w:rsidR="22CB965D">
        <w:rPr>
          <w:rFonts w:ascii="Calibri" w:hAnsi="Calibri" w:eastAsia="Calibri" w:cs="Calibri"/>
          <w:b w:val="0"/>
          <w:bCs w:val="0"/>
          <w:i w:val="0"/>
          <w:iCs w:val="0"/>
          <w:caps w:val="0"/>
          <w:smallCaps w:val="0"/>
          <w:noProof w:val="0"/>
          <w:sz w:val="45"/>
          <w:szCs w:val="45"/>
          <w:lang w:val="en-US"/>
        </w:rPr>
        <w:t xml:space="preserve">specific date or set of conditions is met. Though relatively </w:t>
      </w:r>
      <w:r>
        <w:br/>
      </w:r>
      <w:r w:rsidRPr="22CB965D" w:rsidR="22CB965D">
        <w:rPr>
          <w:rFonts w:ascii="Calibri" w:hAnsi="Calibri" w:eastAsia="Calibri" w:cs="Calibri"/>
          <w:b w:val="0"/>
          <w:bCs w:val="0"/>
          <w:i w:val="0"/>
          <w:iCs w:val="0"/>
          <w:caps w:val="0"/>
          <w:smallCaps w:val="0"/>
          <w:noProof w:val="0"/>
          <w:sz w:val="45"/>
          <w:szCs w:val="45"/>
          <w:lang w:val="en-US"/>
        </w:rPr>
        <w:t xml:space="preserve">rare compared to other types of malware, logic bombs </w:t>
      </w:r>
      <w:r>
        <w:br/>
      </w:r>
      <w:r w:rsidRPr="22CB965D" w:rsidR="22CB965D">
        <w:rPr>
          <w:rFonts w:ascii="Calibri" w:hAnsi="Calibri" w:eastAsia="Calibri" w:cs="Calibri"/>
          <w:b w:val="0"/>
          <w:bCs w:val="0"/>
          <w:i w:val="0"/>
          <w:iCs w:val="0"/>
          <w:caps w:val="0"/>
          <w:smallCaps w:val="0"/>
          <w:noProof w:val="0"/>
          <w:sz w:val="45"/>
          <w:szCs w:val="45"/>
          <w:lang w:val="en-US"/>
        </w:rPr>
        <w:t xml:space="preserve">are a consideration in software development and systems </w:t>
      </w:r>
      <w:r>
        <w:br/>
      </w:r>
      <w:r w:rsidRPr="22CB965D" w:rsidR="22CB965D">
        <w:rPr>
          <w:rFonts w:ascii="Calibri" w:hAnsi="Calibri" w:eastAsia="Calibri" w:cs="Calibri"/>
          <w:b w:val="0"/>
          <w:bCs w:val="0"/>
          <w:i w:val="0"/>
          <w:iCs w:val="0"/>
          <w:caps w:val="0"/>
          <w:smallCaps w:val="0"/>
          <w:noProof w:val="0"/>
          <w:sz w:val="45"/>
          <w:szCs w:val="45"/>
          <w:lang w:val="en-US"/>
        </w:rPr>
        <w:t xml:space="preserve">management, and they can have a significant impact if </w:t>
      </w:r>
      <w:r>
        <w:br/>
      </w:r>
      <w:r w:rsidRPr="22CB965D" w:rsidR="22CB965D">
        <w:rPr>
          <w:rFonts w:ascii="Calibri" w:hAnsi="Calibri" w:eastAsia="Calibri" w:cs="Calibri"/>
          <w:b w:val="0"/>
          <w:bCs w:val="0"/>
          <w:i w:val="0"/>
          <w:iCs w:val="0"/>
          <w:caps w:val="0"/>
          <w:smallCaps w:val="0"/>
          <w:noProof w:val="0"/>
          <w:sz w:val="45"/>
          <w:szCs w:val="45"/>
          <w:lang w:val="en-US"/>
        </w:rPr>
        <w:t>they successfully activate.</w:t>
      </w:r>
    </w:p>
    <w:p w:rsidR="22CB965D" w:rsidP="22CB965D" w:rsidRDefault="22CB965D" w14:paraId="66FD894E" w14:textId="5BED649D">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90"/>
          <w:szCs w:val="90"/>
          <w:lang w:val="en-US"/>
        </w:rPr>
        <w:t>VIRUSES</w:t>
      </w:r>
      <w:r>
        <w:br/>
      </w:r>
      <w:r w:rsidRPr="22CB965D" w:rsidR="22CB965D">
        <w:rPr>
          <w:rFonts w:ascii="Calibri" w:hAnsi="Calibri" w:eastAsia="Calibri" w:cs="Calibri"/>
          <w:b w:val="0"/>
          <w:bCs w:val="0"/>
          <w:i w:val="0"/>
          <w:iCs w:val="0"/>
          <w:caps w:val="0"/>
          <w:smallCaps w:val="0"/>
          <w:noProof w:val="0"/>
          <w:sz w:val="45"/>
          <w:szCs w:val="45"/>
          <w:lang w:val="en-US"/>
        </w:rPr>
        <w:t xml:space="preserve">Computer viruses are malicious programs that self-copy </w:t>
      </w:r>
      <w:r>
        <w:br/>
      </w:r>
      <w:r w:rsidRPr="22CB965D" w:rsidR="22CB965D">
        <w:rPr>
          <w:rFonts w:ascii="Calibri" w:hAnsi="Calibri" w:eastAsia="Calibri" w:cs="Calibri"/>
          <w:b w:val="0"/>
          <w:bCs w:val="0"/>
          <w:i w:val="0"/>
          <w:iCs w:val="0"/>
          <w:caps w:val="0"/>
          <w:smallCaps w:val="0"/>
          <w:noProof w:val="0"/>
          <w:sz w:val="45"/>
          <w:szCs w:val="45"/>
          <w:lang w:val="en-US"/>
        </w:rPr>
        <w:t xml:space="preserve">and self-replicate. Viruses require one or more </w:t>
      </w:r>
      <w:proofErr w:type="gramStart"/>
      <w:r w:rsidRPr="22CB965D" w:rsidR="22CB965D">
        <w:rPr>
          <w:rFonts w:ascii="Calibri" w:hAnsi="Calibri" w:eastAsia="Calibri" w:cs="Calibri"/>
          <w:b w:val="0"/>
          <w:bCs w:val="0"/>
          <w:i w:val="0"/>
          <w:iCs w:val="0"/>
          <w:caps w:val="0"/>
          <w:smallCaps w:val="0"/>
          <w:noProof w:val="0"/>
          <w:sz w:val="45"/>
          <w:szCs w:val="45"/>
          <w:lang w:val="en-US"/>
        </w:rPr>
        <w:t>infection</w:t>
      </w:r>
      <w:proofErr w:type="gramEnd"/>
      <w:r w:rsidRPr="22CB965D" w:rsidR="22CB965D">
        <w:rPr>
          <w:rFonts w:ascii="Calibri" w:hAnsi="Calibri" w:eastAsia="Calibri" w:cs="Calibri"/>
          <w:b w:val="0"/>
          <w:bCs w:val="0"/>
          <w:i w:val="0"/>
          <w:iCs w:val="0"/>
          <w:caps w:val="0"/>
          <w:smallCaps w:val="0"/>
          <w:noProof w:val="0"/>
          <w:sz w:val="45"/>
          <w:szCs w:val="45"/>
          <w:lang w:val="en-US"/>
        </w:rPr>
        <w:t xml:space="preserve"> </w:t>
      </w:r>
      <w:r>
        <w:br/>
      </w:r>
      <w:r w:rsidRPr="22CB965D" w:rsidR="22CB965D">
        <w:rPr>
          <w:rFonts w:ascii="Calibri" w:hAnsi="Calibri" w:eastAsia="Calibri" w:cs="Calibri"/>
          <w:b w:val="0"/>
          <w:bCs w:val="0"/>
          <w:i w:val="0"/>
          <w:iCs w:val="0"/>
          <w:caps w:val="0"/>
          <w:smallCaps w:val="0"/>
          <w:noProof w:val="0"/>
          <w:sz w:val="45"/>
          <w:szCs w:val="45"/>
          <w:lang w:val="en-US"/>
        </w:rPr>
        <w:t xml:space="preserve">mechanisms that they use to spread themselves, typically </w:t>
      </w:r>
      <w:r>
        <w:br/>
      </w:r>
      <w:r w:rsidRPr="22CB965D" w:rsidR="22CB965D">
        <w:rPr>
          <w:rFonts w:ascii="Calibri" w:hAnsi="Calibri" w:eastAsia="Calibri" w:cs="Calibri"/>
          <w:b w:val="0"/>
          <w:bCs w:val="0"/>
          <w:i w:val="0"/>
          <w:iCs w:val="0"/>
          <w:caps w:val="0"/>
          <w:smallCaps w:val="0"/>
          <w:noProof w:val="0"/>
          <w:sz w:val="45"/>
          <w:szCs w:val="45"/>
          <w:lang w:val="en-US"/>
        </w:rPr>
        <w:t xml:space="preserve">paired with some form of search capability to find new </w:t>
      </w:r>
      <w:r>
        <w:br/>
      </w:r>
      <w:r w:rsidRPr="22CB965D" w:rsidR="22CB965D">
        <w:rPr>
          <w:rFonts w:ascii="Calibri" w:hAnsi="Calibri" w:eastAsia="Calibri" w:cs="Calibri"/>
          <w:b w:val="0"/>
          <w:bCs w:val="0"/>
          <w:i w:val="0"/>
          <w:iCs w:val="0"/>
          <w:caps w:val="0"/>
          <w:smallCaps w:val="0"/>
          <w:noProof w:val="0"/>
          <w:sz w:val="45"/>
          <w:szCs w:val="45"/>
          <w:lang w:val="en-US"/>
        </w:rPr>
        <w:t xml:space="preserve">places to spread to. Viruses also typically have both </w:t>
      </w:r>
      <w:r>
        <w:br/>
      </w:r>
      <w:r w:rsidRPr="22CB965D" w:rsidR="22CB965D">
        <w:rPr>
          <w:rFonts w:ascii="Calibri" w:hAnsi="Calibri" w:eastAsia="Calibri" w:cs="Calibri"/>
          <w:b w:val="0"/>
          <w:bCs w:val="0"/>
          <w:i w:val="0"/>
          <w:iCs w:val="0"/>
          <w:caps w:val="0"/>
          <w:smallCaps w:val="0"/>
          <w:noProof w:val="0"/>
          <w:sz w:val="45"/>
          <w:szCs w:val="45"/>
          <w:lang w:val="en-US"/>
        </w:rPr>
        <w:t xml:space="preserve">a trigger, which sets the conditions for when the virus will </w:t>
      </w:r>
      <w:r>
        <w:br/>
      </w:r>
      <w:r w:rsidRPr="22CB965D" w:rsidR="22CB965D">
        <w:rPr>
          <w:rFonts w:ascii="Calibri" w:hAnsi="Calibri" w:eastAsia="Calibri" w:cs="Calibri"/>
          <w:b w:val="0"/>
          <w:bCs w:val="0"/>
          <w:i w:val="0"/>
          <w:iCs w:val="0"/>
          <w:caps w:val="0"/>
          <w:smallCaps w:val="0"/>
          <w:noProof w:val="0"/>
          <w:sz w:val="45"/>
          <w:szCs w:val="45"/>
          <w:lang w:val="en-US"/>
        </w:rPr>
        <w:t xml:space="preserve">execute, and a payload, which is what the virus does, </w:t>
      </w:r>
      <w:r>
        <w:br/>
      </w:r>
      <w:r w:rsidRPr="22CB965D" w:rsidR="22CB965D">
        <w:rPr>
          <w:rFonts w:ascii="Calibri" w:hAnsi="Calibri" w:eastAsia="Calibri" w:cs="Calibri"/>
          <w:b w:val="0"/>
          <w:bCs w:val="0"/>
          <w:i w:val="0"/>
          <w:iCs w:val="0"/>
          <w:caps w:val="0"/>
          <w:smallCaps w:val="0"/>
          <w:noProof w:val="0"/>
          <w:sz w:val="45"/>
          <w:szCs w:val="45"/>
          <w:lang w:val="en-US"/>
        </w:rPr>
        <w:t xml:space="preserve">delivers, or the actions it performs. Viruses come in many </w:t>
      </w:r>
      <w:r>
        <w:br/>
      </w:r>
      <w:r w:rsidRPr="22CB965D" w:rsidR="22CB965D">
        <w:rPr>
          <w:rFonts w:ascii="Calibri" w:hAnsi="Calibri" w:eastAsia="Calibri" w:cs="Calibri"/>
          <w:b w:val="0"/>
          <w:bCs w:val="0"/>
          <w:i w:val="0"/>
          <w:iCs w:val="0"/>
          <w:caps w:val="0"/>
          <w:smallCaps w:val="0"/>
          <w:noProof w:val="0"/>
          <w:sz w:val="45"/>
          <w:szCs w:val="45"/>
          <w:lang w:val="en-US"/>
        </w:rPr>
        <w:t>varieties, including</w:t>
      </w:r>
    </w:p>
    <w:p w:rsidR="22CB965D" w:rsidP="22CB965D" w:rsidRDefault="22CB965D" w14:paraId="54357ADD" w14:textId="7C127EC3">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SPYWARE</w:t>
      </w:r>
    </w:p>
    <w:p w:rsidR="22CB965D" w:rsidP="22CB965D" w:rsidRDefault="22CB965D" w14:paraId="7ACDF9FC" w14:textId="3A0D27DC">
      <w:pPr>
        <w:pStyle w:val="Normal"/>
        <w:ind w:left="547" w:hanging="547"/>
        <w:jc w:val="center"/>
        <w:rPr>
          <w:rFonts w:ascii="Calibri" w:hAnsi="Calibri" w:eastAsia="Calibri" w:cs="Calibri"/>
          <w:b w:val="0"/>
          <w:bCs w:val="0"/>
          <w:i w:val="0"/>
          <w:iCs w:val="0"/>
          <w:caps w:val="0"/>
          <w:smallCaps w:val="0"/>
          <w:noProof w:val="0"/>
          <w:sz w:val="45"/>
          <w:szCs w:val="45"/>
          <w:lang w:val="en-US"/>
        </w:rPr>
      </w:pPr>
      <w:r w:rsidRPr="22CB965D" w:rsidR="22CB965D">
        <w:rPr>
          <w:rFonts w:ascii="Calibri" w:hAnsi="Calibri" w:eastAsia="Calibri" w:cs="Calibri"/>
          <w:b w:val="0"/>
          <w:bCs w:val="0"/>
          <w:i w:val="0"/>
          <w:iCs w:val="0"/>
          <w:caps w:val="0"/>
          <w:smallCaps w:val="0"/>
          <w:noProof w:val="0"/>
          <w:sz w:val="45"/>
          <w:szCs w:val="45"/>
          <w:lang w:val="en-US"/>
        </w:rPr>
        <w:t xml:space="preserve">Spyware is malware that is designed to obtain </w:t>
      </w:r>
      <w:r>
        <w:br/>
      </w:r>
      <w:r w:rsidRPr="22CB965D" w:rsidR="22CB965D">
        <w:rPr>
          <w:rFonts w:ascii="Calibri" w:hAnsi="Calibri" w:eastAsia="Calibri" w:cs="Calibri"/>
          <w:b w:val="0"/>
          <w:bCs w:val="0"/>
          <w:i w:val="0"/>
          <w:iCs w:val="0"/>
          <w:caps w:val="0"/>
          <w:smallCaps w:val="0"/>
          <w:noProof w:val="0"/>
          <w:sz w:val="45"/>
          <w:szCs w:val="45"/>
          <w:lang w:val="en-US"/>
        </w:rPr>
        <w:t xml:space="preserve">information about an individual, organization, or system. </w:t>
      </w:r>
      <w:r>
        <w:br/>
      </w:r>
      <w:r w:rsidRPr="22CB965D" w:rsidR="22CB965D">
        <w:rPr>
          <w:rFonts w:ascii="Calibri" w:hAnsi="Calibri" w:eastAsia="Calibri" w:cs="Calibri"/>
          <w:b w:val="0"/>
          <w:bCs w:val="0"/>
          <w:i w:val="0"/>
          <w:iCs w:val="0"/>
          <w:caps w:val="0"/>
          <w:smallCaps w:val="0"/>
          <w:noProof w:val="0"/>
          <w:sz w:val="45"/>
          <w:szCs w:val="45"/>
          <w:lang w:val="en-US"/>
        </w:rPr>
        <w:t xml:space="preserve">Various types of spyware exist, with different types of </w:t>
      </w:r>
      <w:r>
        <w:br/>
      </w:r>
      <w:r w:rsidRPr="22CB965D" w:rsidR="22CB965D">
        <w:rPr>
          <w:rFonts w:ascii="Calibri" w:hAnsi="Calibri" w:eastAsia="Calibri" w:cs="Calibri"/>
          <w:b w:val="0"/>
          <w:bCs w:val="0"/>
          <w:i w:val="0"/>
          <w:iCs w:val="0"/>
          <w:caps w:val="0"/>
          <w:smallCaps w:val="0"/>
          <w:noProof w:val="0"/>
          <w:sz w:val="45"/>
          <w:szCs w:val="45"/>
          <w:lang w:val="en-US"/>
        </w:rPr>
        <w:t xml:space="preserve">information targeted by each. Many </w:t>
      </w:r>
      <w:proofErr w:type="gramStart"/>
      <w:r w:rsidRPr="22CB965D" w:rsidR="22CB965D">
        <w:rPr>
          <w:rFonts w:ascii="Calibri" w:hAnsi="Calibri" w:eastAsia="Calibri" w:cs="Calibri"/>
          <w:b w:val="0"/>
          <w:bCs w:val="0"/>
          <w:i w:val="0"/>
          <w:iCs w:val="0"/>
          <w:caps w:val="0"/>
          <w:smallCaps w:val="0"/>
          <w:noProof w:val="0"/>
          <w:sz w:val="45"/>
          <w:szCs w:val="45"/>
          <w:lang w:val="en-US"/>
        </w:rPr>
        <w:t>spyware</w:t>
      </w:r>
      <w:proofErr w:type="gramEnd"/>
      <w:r w:rsidRPr="22CB965D" w:rsidR="22CB965D">
        <w:rPr>
          <w:rFonts w:ascii="Calibri" w:hAnsi="Calibri" w:eastAsia="Calibri" w:cs="Calibri"/>
          <w:b w:val="0"/>
          <w:bCs w:val="0"/>
          <w:i w:val="0"/>
          <w:iCs w:val="0"/>
          <w:caps w:val="0"/>
          <w:smallCaps w:val="0"/>
          <w:noProof w:val="0"/>
          <w:sz w:val="45"/>
          <w:szCs w:val="45"/>
          <w:lang w:val="en-US"/>
        </w:rPr>
        <w:t xml:space="preserve"> packages </w:t>
      </w:r>
      <w:r>
        <w:br/>
      </w:r>
      <w:r w:rsidRPr="22CB965D" w:rsidR="22CB965D">
        <w:rPr>
          <w:rFonts w:ascii="Calibri" w:hAnsi="Calibri" w:eastAsia="Calibri" w:cs="Calibri"/>
          <w:b w:val="0"/>
          <w:bCs w:val="0"/>
          <w:i w:val="0"/>
          <w:iCs w:val="0"/>
          <w:caps w:val="0"/>
          <w:smallCaps w:val="0"/>
          <w:noProof w:val="0"/>
          <w:sz w:val="45"/>
          <w:szCs w:val="45"/>
          <w:lang w:val="en-US"/>
        </w:rPr>
        <w:t xml:space="preserve">track users' browsing habits, installed software, or similar </w:t>
      </w:r>
      <w:r>
        <w:br/>
      </w:r>
      <w:r w:rsidRPr="22CB965D" w:rsidR="22CB965D">
        <w:rPr>
          <w:rFonts w:ascii="Calibri" w:hAnsi="Calibri" w:eastAsia="Calibri" w:cs="Calibri"/>
          <w:b w:val="0"/>
          <w:bCs w:val="0"/>
          <w:i w:val="0"/>
          <w:iCs w:val="0"/>
          <w:caps w:val="0"/>
          <w:smallCaps w:val="0"/>
          <w:noProof w:val="0"/>
          <w:sz w:val="45"/>
          <w:szCs w:val="45"/>
          <w:lang w:val="en-US"/>
        </w:rPr>
        <w:t xml:space="preserve">information and report it back to central servers. Some </w:t>
      </w:r>
      <w:r>
        <w:br/>
      </w:r>
      <w:r w:rsidRPr="22CB965D" w:rsidR="22CB965D">
        <w:rPr>
          <w:rFonts w:ascii="Calibri" w:hAnsi="Calibri" w:eastAsia="Calibri" w:cs="Calibri"/>
          <w:b w:val="0"/>
          <w:bCs w:val="0"/>
          <w:i w:val="0"/>
          <w:iCs w:val="0"/>
          <w:caps w:val="0"/>
          <w:smallCaps w:val="0"/>
          <w:noProof w:val="0"/>
          <w:sz w:val="45"/>
          <w:szCs w:val="45"/>
          <w:lang w:val="en-US"/>
        </w:rPr>
        <w:t xml:space="preserve">spyware is relatively innocuous, but malicious spyware </w:t>
      </w:r>
      <w:r>
        <w:br/>
      </w:r>
      <w:r w:rsidRPr="22CB965D" w:rsidR="22CB965D">
        <w:rPr>
          <w:rFonts w:ascii="Calibri" w:hAnsi="Calibri" w:eastAsia="Calibri" w:cs="Calibri"/>
          <w:b w:val="0"/>
          <w:bCs w:val="0"/>
          <w:i w:val="0"/>
          <w:iCs w:val="0"/>
          <w:caps w:val="0"/>
          <w:smallCaps w:val="0"/>
          <w:noProof w:val="0"/>
          <w:sz w:val="45"/>
          <w:szCs w:val="45"/>
          <w:lang w:val="en-US"/>
        </w:rPr>
        <w:t xml:space="preserve">exists that targets sensitive data, allows remote access to </w:t>
      </w:r>
      <w:r>
        <w:br/>
      </w:r>
      <w:r w:rsidRPr="22CB965D" w:rsidR="22CB965D">
        <w:rPr>
          <w:rFonts w:ascii="Calibri" w:hAnsi="Calibri" w:eastAsia="Calibri" w:cs="Calibri"/>
          <w:b w:val="0"/>
          <w:bCs w:val="0"/>
          <w:i w:val="0"/>
          <w:iCs w:val="0"/>
          <w:caps w:val="0"/>
          <w:smallCaps w:val="0"/>
          <w:noProof w:val="0"/>
          <w:sz w:val="45"/>
          <w:szCs w:val="45"/>
          <w:lang w:val="en-US"/>
        </w:rPr>
        <w:t xml:space="preserve">web cameras, or otherwise provides illicit or undesirable </w:t>
      </w:r>
      <w:r>
        <w:br/>
      </w:r>
      <w:r w:rsidRPr="22CB965D" w:rsidR="22CB965D">
        <w:rPr>
          <w:rFonts w:ascii="Calibri" w:hAnsi="Calibri" w:eastAsia="Calibri" w:cs="Calibri"/>
          <w:b w:val="0"/>
          <w:bCs w:val="0"/>
          <w:i w:val="0"/>
          <w:iCs w:val="0"/>
          <w:caps w:val="0"/>
          <w:smallCaps w:val="0"/>
          <w:noProof w:val="0"/>
          <w:sz w:val="45"/>
          <w:szCs w:val="45"/>
          <w:lang w:val="en-US"/>
        </w:rPr>
        <w:t>access to the systems it is installed on.</w:t>
      </w:r>
    </w:p>
    <w:p w:rsidR="22CB965D" w:rsidP="22CB965D" w:rsidRDefault="22CB965D" w14:paraId="67E9883A" w14:textId="76375977">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90"/>
          <w:szCs w:val="90"/>
          <w:lang w:val="en-US"/>
        </w:rPr>
        <w:t xml:space="preserve">POTENTIALLY UNWANTED </w:t>
      </w:r>
      <w:r>
        <w:br/>
      </w:r>
      <w:r w:rsidRPr="22CB965D" w:rsidR="22CB965D">
        <w:rPr>
          <w:rFonts w:ascii="Calibri" w:hAnsi="Calibri" w:eastAsia="Calibri" w:cs="Calibri"/>
          <w:b w:val="0"/>
          <w:bCs w:val="0"/>
          <w:i w:val="0"/>
          <w:iCs w:val="0"/>
          <w:caps w:val="0"/>
          <w:smallCaps w:val="0"/>
          <w:noProof w:val="0"/>
          <w:sz w:val="90"/>
          <w:szCs w:val="90"/>
          <w:lang w:val="en-US"/>
        </w:rPr>
        <w:t>PROGRAMS (PUPS)</w:t>
      </w:r>
    </w:p>
    <w:p w:rsidR="22CB965D" w:rsidP="22CB965D" w:rsidRDefault="22CB965D" w14:paraId="15C3D739" w14:textId="500748C4">
      <w:pPr>
        <w:pStyle w:val="Normal"/>
        <w:ind w:left="547" w:hanging="547"/>
        <w:jc w:val="center"/>
        <w:rPr>
          <w:rFonts w:ascii="Calibri" w:hAnsi="Calibri" w:eastAsia="Calibri" w:cs="Calibri"/>
          <w:noProof w:val="0"/>
          <w:sz w:val="90"/>
          <w:szCs w:val="90"/>
          <w:lang w:val="en-US"/>
        </w:rPr>
      </w:pPr>
      <w:r w:rsidRPr="22CB965D" w:rsidR="22CB965D">
        <w:rPr>
          <w:rFonts w:ascii="Calibri" w:hAnsi="Calibri" w:eastAsia="Calibri" w:cs="Calibri"/>
          <w:b w:val="0"/>
          <w:bCs w:val="0"/>
          <w:i w:val="0"/>
          <w:iCs w:val="0"/>
          <w:caps w:val="0"/>
          <w:smallCaps w:val="0"/>
          <w:noProof w:val="0"/>
          <w:sz w:val="45"/>
          <w:szCs w:val="45"/>
          <w:lang w:val="en-US"/>
        </w:rPr>
        <w:t xml:space="preserve">While many types of malware infections are </w:t>
      </w:r>
      <w:r>
        <w:br/>
      </w:r>
      <w:r w:rsidRPr="22CB965D" w:rsidR="22CB965D">
        <w:rPr>
          <w:rFonts w:ascii="Calibri" w:hAnsi="Calibri" w:eastAsia="Calibri" w:cs="Calibri"/>
          <w:b w:val="0"/>
          <w:bCs w:val="0"/>
          <w:i w:val="0"/>
          <w:iCs w:val="0"/>
          <w:caps w:val="0"/>
          <w:smallCaps w:val="0"/>
          <w:noProof w:val="0"/>
          <w:sz w:val="45"/>
          <w:szCs w:val="45"/>
          <w:lang w:val="en-US"/>
        </w:rPr>
        <w:t xml:space="preserve">malicious, potentially unwanted programs (PUPs) are </w:t>
      </w:r>
      <w:r>
        <w:br/>
      </w:r>
      <w:r w:rsidRPr="22CB965D" w:rsidR="22CB965D">
        <w:rPr>
          <w:rFonts w:ascii="Calibri" w:hAnsi="Calibri" w:eastAsia="Calibri" w:cs="Calibri"/>
          <w:b w:val="0"/>
          <w:bCs w:val="0"/>
          <w:i w:val="0"/>
          <w:iCs w:val="0"/>
          <w:caps w:val="0"/>
          <w:smallCaps w:val="0"/>
          <w:noProof w:val="0"/>
          <w:sz w:val="45"/>
          <w:szCs w:val="45"/>
          <w:lang w:val="en-US"/>
        </w:rPr>
        <w:t xml:space="preserve">programs that may not be wanted by the user but are not </w:t>
      </w:r>
      <w:r>
        <w:br/>
      </w:r>
      <w:r w:rsidRPr="22CB965D" w:rsidR="22CB965D">
        <w:rPr>
          <w:rFonts w:ascii="Calibri" w:hAnsi="Calibri" w:eastAsia="Calibri" w:cs="Calibri"/>
          <w:b w:val="0"/>
          <w:bCs w:val="0"/>
          <w:i w:val="0"/>
          <w:iCs w:val="0"/>
          <w:caps w:val="0"/>
          <w:smallCaps w:val="0"/>
          <w:noProof w:val="0"/>
          <w:sz w:val="45"/>
          <w:szCs w:val="45"/>
          <w:lang w:val="en-US"/>
        </w:rPr>
        <w:t xml:space="preserve">as dangerous as other types of </w:t>
      </w:r>
      <w:proofErr w:type="gramStart"/>
      <w:r w:rsidRPr="22CB965D" w:rsidR="22CB965D">
        <w:rPr>
          <w:rFonts w:ascii="Calibri" w:hAnsi="Calibri" w:eastAsia="Calibri" w:cs="Calibri"/>
          <w:b w:val="0"/>
          <w:bCs w:val="0"/>
          <w:i w:val="0"/>
          <w:iCs w:val="0"/>
          <w:caps w:val="0"/>
          <w:smallCaps w:val="0"/>
          <w:noProof w:val="0"/>
          <w:sz w:val="45"/>
          <w:szCs w:val="45"/>
          <w:lang w:val="en-US"/>
        </w:rPr>
        <w:t>malware</w:t>
      </w:r>
      <w:proofErr w:type="gramEnd"/>
      <w:r w:rsidRPr="22CB965D" w:rsidR="22CB965D">
        <w:rPr>
          <w:rFonts w:ascii="Calibri" w:hAnsi="Calibri" w:eastAsia="Calibri" w:cs="Calibri"/>
          <w:b w:val="0"/>
          <w:bCs w:val="0"/>
          <w:i w:val="0"/>
          <w:iCs w:val="0"/>
          <w:caps w:val="0"/>
          <w:smallCaps w:val="0"/>
          <w:noProof w:val="0"/>
          <w:sz w:val="45"/>
          <w:szCs w:val="45"/>
          <w:lang w:val="en-US"/>
        </w:rPr>
        <w:t xml:space="preserve">. PUPs are </w:t>
      </w:r>
      <w:r>
        <w:br/>
      </w:r>
      <w:r w:rsidRPr="22CB965D" w:rsidR="22CB965D">
        <w:rPr>
          <w:rFonts w:ascii="Calibri" w:hAnsi="Calibri" w:eastAsia="Calibri" w:cs="Calibri"/>
          <w:b w:val="0"/>
          <w:bCs w:val="0"/>
          <w:i w:val="0"/>
          <w:iCs w:val="0"/>
          <w:caps w:val="0"/>
          <w:smallCaps w:val="0"/>
          <w:noProof w:val="0"/>
          <w:sz w:val="45"/>
          <w:szCs w:val="45"/>
          <w:lang w:val="en-US"/>
        </w:rPr>
        <w:t xml:space="preserve">typically installed without the user's awareness or as part </w:t>
      </w:r>
      <w:r>
        <w:br/>
      </w:r>
      <w:r w:rsidRPr="22CB965D" w:rsidR="22CB965D">
        <w:rPr>
          <w:rFonts w:ascii="Calibri" w:hAnsi="Calibri" w:eastAsia="Calibri" w:cs="Calibri"/>
          <w:b w:val="0"/>
          <w:bCs w:val="0"/>
          <w:i w:val="0"/>
          <w:iCs w:val="0"/>
          <w:caps w:val="0"/>
          <w:smallCaps w:val="0"/>
          <w:noProof w:val="0"/>
          <w:sz w:val="45"/>
          <w:szCs w:val="45"/>
          <w:lang w:val="en-US"/>
        </w:rPr>
        <w:t xml:space="preserve">of a software bundle or other installation. PUPs include </w:t>
      </w:r>
      <w:r>
        <w:br/>
      </w:r>
      <w:r w:rsidRPr="22CB965D" w:rsidR="22CB965D">
        <w:rPr>
          <w:rFonts w:ascii="Calibri" w:hAnsi="Calibri" w:eastAsia="Calibri" w:cs="Calibri"/>
          <w:b w:val="0"/>
          <w:bCs w:val="0"/>
          <w:i w:val="0"/>
          <w:iCs w:val="0"/>
          <w:caps w:val="0"/>
          <w:smallCaps w:val="0"/>
          <w:noProof w:val="0"/>
          <w:sz w:val="45"/>
          <w:szCs w:val="45"/>
          <w:lang w:val="en-US"/>
        </w:rPr>
        <w:t xml:space="preserve">adware, browser toolbars, web browser–tracking </w:t>
      </w:r>
      <w:r>
        <w:br/>
      </w:r>
      <w:r w:rsidRPr="22CB965D" w:rsidR="22CB965D">
        <w:rPr>
          <w:rFonts w:ascii="Calibri" w:hAnsi="Calibri" w:eastAsia="Calibri" w:cs="Calibri"/>
          <w:b w:val="0"/>
          <w:bCs w:val="0"/>
          <w:i w:val="0"/>
          <w:iCs w:val="0"/>
          <w:caps w:val="0"/>
          <w:smallCaps w:val="0"/>
          <w:noProof w:val="0"/>
          <w:sz w:val="45"/>
          <w:szCs w:val="45"/>
          <w:lang w:val="en-US"/>
        </w:rPr>
        <w:t xml:space="preserve">programs, and others. Potentially unwanted programs </w:t>
      </w:r>
      <w:r>
        <w:br/>
      </w:r>
      <w:r w:rsidRPr="22CB965D" w:rsidR="22CB965D">
        <w:rPr>
          <w:rFonts w:ascii="Calibri" w:hAnsi="Calibri" w:eastAsia="Calibri" w:cs="Calibri"/>
          <w:b w:val="0"/>
          <w:bCs w:val="0"/>
          <w:i w:val="0"/>
          <w:iCs w:val="0"/>
          <w:caps w:val="0"/>
          <w:smallCaps w:val="0"/>
          <w:noProof w:val="0"/>
          <w:sz w:val="45"/>
          <w:szCs w:val="45"/>
          <w:lang w:val="en-US"/>
        </w:rPr>
        <w:t xml:space="preserve">can be detected and removed by most antivirus and </w:t>
      </w:r>
      <w:r>
        <w:br/>
      </w:r>
      <w:r w:rsidRPr="22CB965D" w:rsidR="22CB965D">
        <w:rPr>
          <w:rFonts w:ascii="Calibri" w:hAnsi="Calibri" w:eastAsia="Calibri" w:cs="Calibri"/>
          <w:b w:val="0"/>
          <w:bCs w:val="0"/>
          <w:i w:val="0"/>
          <w:iCs w:val="0"/>
          <w:caps w:val="0"/>
          <w:smallCaps w:val="0"/>
          <w:noProof w:val="0"/>
          <w:sz w:val="45"/>
          <w:szCs w:val="45"/>
          <w:lang w:val="en-US"/>
        </w:rPr>
        <w:t xml:space="preserve">antimalware programs, and organizations may limit user </w:t>
      </w:r>
      <w:r>
        <w:br/>
      </w:r>
      <w:r w:rsidRPr="22CB965D" w:rsidR="22CB965D">
        <w:rPr>
          <w:rFonts w:ascii="Calibri" w:hAnsi="Calibri" w:eastAsia="Calibri" w:cs="Calibri"/>
          <w:b w:val="0"/>
          <w:bCs w:val="0"/>
          <w:i w:val="0"/>
          <w:iCs w:val="0"/>
          <w:caps w:val="0"/>
          <w:smallCaps w:val="0"/>
          <w:noProof w:val="0"/>
          <w:sz w:val="45"/>
          <w:szCs w:val="45"/>
          <w:lang w:val="en-US"/>
        </w:rPr>
        <w:t xml:space="preserve">rights to prevent installation of additional software or to </w:t>
      </w:r>
      <w:r>
        <w:br/>
      </w:r>
      <w:r w:rsidRPr="22CB965D" w:rsidR="22CB965D">
        <w:rPr>
          <w:rFonts w:ascii="Calibri" w:hAnsi="Calibri" w:eastAsia="Calibri" w:cs="Calibri"/>
          <w:b w:val="0"/>
          <w:bCs w:val="0"/>
          <w:i w:val="0"/>
          <w:iCs w:val="0"/>
          <w:caps w:val="0"/>
          <w:smallCaps w:val="0"/>
          <w:noProof w:val="0"/>
          <w:sz w:val="45"/>
          <w:szCs w:val="45"/>
          <w:lang w:val="en-US"/>
        </w:rPr>
        <w:t xml:space="preserve">limit which software can be installed to prevent </w:t>
      </w:r>
      <w:r>
        <w:br/>
      </w:r>
      <w:r w:rsidRPr="22CB965D" w:rsidR="22CB965D">
        <w:rPr>
          <w:rFonts w:ascii="Calibri" w:hAnsi="Calibri" w:eastAsia="Calibri" w:cs="Calibri"/>
          <w:b w:val="0"/>
          <w:bCs w:val="0"/>
          <w:i w:val="0"/>
          <w:iCs w:val="0"/>
          <w:caps w:val="0"/>
          <w:smallCaps w:val="0"/>
          <w:noProof w:val="0"/>
          <w:sz w:val="45"/>
          <w:szCs w:val="45"/>
          <w:lang w:val="en-US"/>
        </w:rPr>
        <w:t xml:space="preserve">installation of PUPs and other unwanted applications on </w:t>
      </w:r>
      <w:r>
        <w:br/>
      </w:r>
      <w:r w:rsidRPr="22CB965D" w:rsidR="22CB965D">
        <w:rPr>
          <w:rFonts w:ascii="Calibri" w:hAnsi="Calibri" w:eastAsia="Calibri" w:cs="Calibri"/>
          <w:b w:val="0"/>
          <w:bCs w:val="0"/>
          <w:i w:val="0"/>
          <w:iCs w:val="0"/>
          <w:caps w:val="0"/>
          <w:smallCaps w:val="0"/>
          <w:noProof w:val="0"/>
          <w:sz w:val="45"/>
          <w:szCs w:val="45"/>
          <w:lang w:val="en-US"/>
        </w:rPr>
        <w:t>their organizationally owned PCs.</w:t>
      </w:r>
    </w:p>
    <w:p w:rsidR="22CB965D" w:rsidP="22CB965D" w:rsidRDefault="22CB965D" w14:paraId="7BBDFB17" w14:textId="7560B743">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11ABF0ED" w14:textId="6833DA62">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3E0AC752" w14:textId="4FF0F280">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3A57F214" w14:textId="71926CAA">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65066F7D" w14:textId="1D25727D">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2C8F5F0B" w14:textId="64270398">
      <w:pPr>
        <w:pStyle w:val="Normal"/>
        <w:ind w:left="547" w:hanging="547"/>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700F1A0F" w14:textId="2A9E1962">
      <w:pPr>
        <w:pStyle w:val="Normal"/>
        <w:ind w:left="0" w:hanging="0"/>
        <w:jc w:val="center"/>
        <w:rPr>
          <w:rFonts w:ascii="Calibri" w:hAnsi="Calibri" w:eastAsia="Calibri" w:cs="Calibri"/>
          <w:b w:val="0"/>
          <w:bCs w:val="0"/>
          <w:i w:val="0"/>
          <w:iCs w:val="0"/>
          <w:caps w:val="0"/>
          <w:smallCaps w:val="0"/>
          <w:noProof w:val="0"/>
          <w:sz w:val="45"/>
          <w:szCs w:val="45"/>
          <w:lang w:val="en-US"/>
        </w:rPr>
      </w:pPr>
      <w:r w:rsidRPr="22CB965D" w:rsidR="22CB965D">
        <w:rPr>
          <w:rFonts w:ascii="Calibri" w:hAnsi="Calibri" w:eastAsia="Calibri" w:cs="Calibri"/>
          <w:b w:val="0"/>
          <w:bCs w:val="0"/>
          <w:i w:val="0"/>
          <w:iCs w:val="0"/>
          <w:caps w:val="0"/>
          <w:smallCaps w:val="0"/>
          <w:noProof w:val="0"/>
          <w:sz w:val="45"/>
          <w:szCs w:val="45"/>
          <w:lang w:val="en-US"/>
        </w:rPr>
        <w:t>\</w:t>
      </w:r>
    </w:p>
    <w:p w:rsidR="22CB965D" w:rsidP="22CB965D" w:rsidRDefault="22CB965D" w14:paraId="2C4DB8FA" w14:textId="5707325A">
      <w:pPr>
        <w:pStyle w:val="Normal"/>
        <w:ind w:left="547" w:hanging="547"/>
        <w:jc w:val="center"/>
        <w:rPr>
          <w:rFonts w:ascii="Calibri" w:hAnsi="Calibri" w:eastAsia="Calibri" w:cs="Calibri"/>
          <w:noProof w:val="0"/>
          <w:sz w:val="45"/>
          <w:szCs w:val="45"/>
          <w:lang w:val="en-US"/>
        </w:rPr>
      </w:pPr>
      <w:r w:rsidRPr="22CB965D" w:rsidR="22CB965D">
        <w:rPr>
          <w:rFonts w:ascii="Calibri" w:hAnsi="Calibri" w:eastAsia="Calibri" w:cs="Calibri"/>
          <w:b w:val="0"/>
          <w:bCs w:val="0"/>
          <w:i w:val="0"/>
          <w:iCs w:val="0"/>
          <w:caps w:val="0"/>
          <w:smallCaps w:val="0"/>
          <w:noProof w:val="0"/>
          <w:sz w:val="72"/>
          <w:szCs w:val="72"/>
          <w:lang w:val="en-US"/>
        </w:rPr>
        <w:t>MALICIOUS CODE</w:t>
      </w:r>
    </w:p>
    <w:p w:rsidR="22CB965D" w:rsidP="22CB965D" w:rsidRDefault="22CB965D" w14:paraId="38636830" w14:textId="6605A43D">
      <w:pPr>
        <w:pStyle w:val="Normal"/>
        <w:ind w:left="0" w:hanging="0"/>
        <w:jc w:val="center"/>
        <w:rPr>
          <w:rFonts w:ascii="Calibri" w:hAnsi="Calibri" w:eastAsia="Calibri" w:cs="Calibri"/>
          <w:b w:val="0"/>
          <w:bCs w:val="0"/>
          <w:i w:val="0"/>
          <w:iCs w:val="0"/>
          <w:caps w:val="0"/>
          <w:smallCaps w:val="0"/>
          <w:noProof w:val="0"/>
          <w:sz w:val="45"/>
          <w:szCs w:val="45"/>
          <w:lang w:val="en-US"/>
        </w:rPr>
      </w:pPr>
    </w:p>
    <w:p w:rsidR="22CB965D" w:rsidP="22CB965D" w:rsidRDefault="22CB965D" w14:paraId="6D3CB626" w14:textId="2ADC4B51">
      <w:pPr>
        <w:pStyle w:val="Normal"/>
        <w:bidi w:val="0"/>
        <w:spacing w:before="0" w:beforeAutospacing="off" w:after="160" w:afterAutospacing="off" w:line="259" w:lineRule="auto"/>
        <w:ind w:left="547" w:right="0" w:hanging="547"/>
        <w:jc w:val="center"/>
      </w:pPr>
      <w:r w:rsidR="22CB965D">
        <w:rPr/>
        <w:t>asssssssssssssssssssssssssssssssssssssssssssssssssssssssssssssssssssssssssssssssssssssssssssssssssssssssssssssssssssssssssssssssssssssssssssssssssssssssssssssssssssssssssssssssssssssssssssssssssssssssssssssssssssssssssssssssssssssssssssssssssssssssss</w:t>
      </w:r>
      <w:r w:rsidR="22CB965D">
        <w:drawing>
          <wp:inline wp14:editId="250F4B34" wp14:anchorId="56CFCB10">
            <wp:extent cx="4572000" cy="3590925"/>
            <wp:effectExtent l="0" t="0" r="0" b="0"/>
            <wp:docPr id="1418578899" name="" title=""/>
            <wp:cNvGraphicFramePr>
              <a:graphicFrameLocks noChangeAspect="1"/>
            </wp:cNvGraphicFramePr>
            <a:graphic>
              <a:graphicData uri="http://schemas.openxmlformats.org/drawingml/2006/picture">
                <pic:pic>
                  <pic:nvPicPr>
                    <pic:cNvPr id="0" name=""/>
                    <pic:cNvPicPr/>
                  </pic:nvPicPr>
                  <pic:blipFill>
                    <a:blip r:embed="R709008a7a4cc4221">
                      <a:extLst>
                        <a:ext xmlns:a="http://schemas.openxmlformats.org/drawingml/2006/main" uri="{28A0092B-C50C-407E-A947-70E740481C1C}">
                          <a14:useLocalDpi val="0"/>
                        </a:ext>
                      </a:extLst>
                    </a:blip>
                    <a:stretch>
                      <a:fillRect/>
                    </a:stretch>
                  </pic:blipFill>
                  <pic:spPr>
                    <a:xfrm>
                      <a:off x="0" y="0"/>
                      <a:ext cx="4572000" cy="3590925"/>
                    </a:xfrm>
                    <a:prstGeom prst="rect">
                      <a:avLst/>
                    </a:prstGeom>
                  </pic:spPr>
                </pic:pic>
              </a:graphicData>
            </a:graphic>
          </wp:inline>
        </w:drawing>
      </w:r>
    </w:p>
    <w:p w:rsidR="22CB965D" w:rsidP="22CB965D" w:rsidRDefault="22CB965D" w14:paraId="267464B9" w14:textId="13FD1983">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99"/>
          <w:szCs w:val="99"/>
          <w:lang w:val="en-US"/>
        </w:rPr>
      </w:pPr>
    </w:p>
    <w:p w:rsidR="22CB965D" w:rsidP="22CB965D" w:rsidRDefault="22CB965D" w14:paraId="25AA54C7" w14:textId="35BAAD39">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99"/>
          <w:szCs w:val="99"/>
          <w:lang w:val="en-US"/>
        </w:rPr>
      </w:pPr>
    </w:p>
    <w:p w:rsidR="22CB965D" w:rsidP="22CB965D" w:rsidRDefault="22CB965D" w14:paraId="644FC086" w14:textId="049AABFE">
      <w:pPr>
        <w:pStyle w:val="Normal"/>
        <w:bidi w:val="0"/>
        <w:spacing w:before="0" w:beforeAutospacing="off" w:after="160" w:afterAutospacing="off" w:line="259" w:lineRule="auto"/>
        <w:ind w:left="547" w:right="0" w:hanging="547"/>
        <w:jc w:val="center"/>
        <w:rPr>
          <w:rFonts w:ascii="Calibri" w:hAnsi="Calibri" w:eastAsia="Calibri" w:cs="Calibri"/>
          <w:noProof w:val="0"/>
          <w:sz w:val="22"/>
          <w:szCs w:val="22"/>
          <w:lang w:val="en-US"/>
        </w:rPr>
      </w:pPr>
      <w:r w:rsidRPr="22CB965D" w:rsidR="22CB965D">
        <w:rPr>
          <w:rFonts w:ascii="Calibri" w:hAnsi="Calibri" w:eastAsia="Calibri" w:cs="Calibri"/>
          <w:b w:val="0"/>
          <w:bCs w:val="0"/>
          <w:i w:val="0"/>
          <w:iCs w:val="0"/>
          <w:caps w:val="0"/>
          <w:smallCaps w:val="0"/>
          <w:noProof w:val="0"/>
          <w:sz w:val="99"/>
          <w:szCs w:val="99"/>
          <w:lang w:val="en-US"/>
        </w:rPr>
        <w:t>PowerShell</w:t>
      </w:r>
    </w:p>
    <w:p w:rsidR="22CB965D" w:rsidP="22CB965D" w:rsidRDefault="22CB965D" w14:paraId="75204F5E" w14:textId="74E7651C">
      <w:pPr>
        <w:pStyle w:val="Normal"/>
        <w:bidi w:val="0"/>
        <w:spacing w:before="0" w:beforeAutospacing="off" w:after="160" w:afterAutospacing="off" w:line="259" w:lineRule="auto"/>
        <w:ind w:left="547" w:right="0" w:hanging="547"/>
        <w:jc w:val="center"/>
        <w:rPr>
          <w:rFonts w:ascii="Calibri" w:hAnsi="Calibri" w:eastAsia="Calibri" w:cs="Calibri"/>
          <w:noProof w:val="0"/>
          <w:sz w:val="99"/>
          <w:szCs w:val="99"/>
          <w:lang w:val="en-US"/>
        </w:rPr>
      </w:pPr>
      <w:r w:rsidRPr="22CB965D" w:rsidR="22CB965D">
        <w:rPr>
          <w:rFonts w:ascii="Calibri" w:hAnsi="Calibri" w:eastAsia="Calibri" w:cs="Calibri"/>
          <w:b w:val="0"/>
          <w:bCs w:val="0"/>
          <w:i w:val="0"/>
          <w:iCs w:val="0"/>
          <w:caps w:val="0"/>
          <w:smallCaps w:val="0"/>
          <w:noProof w:val="0"/>
          <w:sz w:val="60"/>
          <w:szCs w:val="60"/>
          <w:lang w:val="en-US"/>
        </w:rPr>
        <w:t>The</w:t>
      </w:r>
      <w:r w:rsidRPr="22CB965D" w:rsidR="22CB965D">
        <w:rPr>
          <w:rFonts w:ascii="Calibri" w:hAnsi="Calibri" w:eastAsia="Calibri" w:cs="Calibri"/>
          <w:b w:val="0"/>
          <w:bCs w:val="0"/>
          <w:i w:val="0"/>
          <w:iCs w:val="0"/>
          <w:caps w:val="0"/>
          <w:smallCaps w:val="0"/>
          <w:noProof w:val="0"/>
          <w:sz w:val="60"/>
          <w:szCs w:val="60"/>
          <w:lang w:val="en-US"/>
        </w:rPr>
        <w:t xml:space="preserve"> built-in Windows scripting language is a popular target for malicious actors because of the powerful capabilities it provides. PowerShell allows remote and local execution, network access, and many other capabilities. In addition, since it is available by default on Windows systems and is often not carefully monitored, attackers can leverage it in </w:t>
      </w:r>
      <w:r w:rsidRPr="22CB965D" w:rsidR="22CB965D">
        <w:rPr>
          <w:rFonts w:ascii="Calibri" w:hAnsi="Calibri" w:eastAsia="Calibri" w:cs="Calibri"/>
          <w:b w:val="0"/>
          <w:bCs w:val="0"/>
          <w:i w:val="0"/>
          <w:iCs w:val="0"/>
          <w:caps w:val="0"/>
          <w:smallCaps w:val="0"/>
          <w:noProof w:val="0"/>
          <w:sz w:val="60"/>
          <w:szCs w:val="60"/>
          <w:lang w:val="en-US"/>
        </w:rPr>
        <w:t>many ways</w:t>
      </w:r>
      <w:r w:rsidRPr="22CB965D" w:rsidR="22CB965D">
        <w:rPr>
          <w:rFonts w:ascii="Calibri" w:hAnsi="Calibri" w:eastAsia="Calibri" w:cs="Calibri"/>
          <w:b w:val="0"/>
          <w:bCs w:val="0"/>
          <w:i w:val="0"/>
          <w:iCs w:val="0"/>
          <w:caps w:val="0"/>
          <w:smallCaps w:val="0"/>
          <w:noProof w:val="0"/>
          <w:sz w:val="60"/>
          <w:szCs w:val="60"/>
          <w:lang w:val="en-US"/>
        </w:rPr>
        <w:t>, including for fileless malware attacks where PowerShell scripts are executed locally once a browser or plug-in is compromised.</w:t>
      </w:r>
    </w:p>
    <w:p w:rsidR="22CB965D" w:rsidP="22CB965D" w:rsidRDefault="22CB965D" w14:paraId="428E4BEC" w14:textId="4C2939BF">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60"/>
          <w:szCs w:val="60"/>
          <w:lang w:val="en-US"/>
        </w:rPr>
      </w:pPr>
    </w:p>
    <w:p w:rsidR="22CB965D" w:rsidP="22CB965D" w:rsidRDefault="22CB965D" w14:paraId="13477EB9" w14:textId="24A580F6">
      <w:pPr>
        <w:pStyle w:val="Normal"/>
        <w:bidi w:val="0"/>
        <w:spacing w:before="0" w:beforeAutospacing="off" w:after="160" w:afterAutospacing="off" w:line="259" w:lineRule="auto"/>
        <w:ind w:left="547" w:right="0" w:hanging="547"/>
        <w:jc w:val="center"/>
        <w:rPr>
          <w:rFonts w:ascii="Calibri" w:hAnsi="Calibri" w:eastAsia="Calibri" w:cs="Calibri"/>
          <w:noProof w:val="0"/>
          <w:sz w:val="60"/>
          <w:szCs w:val="60"/>
          <w:lang w:val="en-US"/>
        </w:rPr>
      </w:pPr>
      <w:r w:rsidRPr="22CB965D" w:rsidR="22CB965D">
        <w:rPr>
          <w:rFonts w:ascii="Calibri" w:hAnsi="Calibri" w:eastAsia="Calibri" w:cs="Calibri"/>
          <w:b w:val="0"/>
          <w:bCs w:val="0"/>
          <w:i w:val="0"/>
          <w:iCs w:val="0"/>
          <w:caps w:val="0"/>
          <w:smallCaps w:val="0"/>
          <w:noProof w:val="0"/>
          <w:sz w:val="68"/>
          <w:szCs w:val="68"/>
          <w:lang w:val="en-US"/>
        </w:rPr>
        <w:t xml:space="preserve">• </w:t>
      </w:r>
      <w:r w:rsidRPr="22CB965D" w:rsidR="22CB965D">
        <w:rPr>
          <w:rFonts w:ascii="Calibri" w:hAnsi="Calibri" w:eastAsia="Calibri" w:cs="Calibri"/>
          <w:b w:val="0"/>
          <w:bCs w:val="0"/>
          <w:i w:val="0"/>
          <w:iCs w:val="0"/>
          <w:caps w:val="0"/>
          <w:smallCaps w:val="0"/>
          <w:noProof w:val="0"/>
          <w:sz w:val="67"/>
          <w:szCs w:val="67"/>
          <w:lang w:val="en-US"/>
        </w:rPr>
        <w:t>Many Windows systems have Microsoft Office installed, and Microsoft Office macros written in Visual Basic for Applications (VBA) are another target for attackers. Although macro viruses are no longer as common as they once were, macros embedded in Office documents and similar functionality in other applications are potential targets for attackers, and if new vulnerabilities are discovered in Office, the popularity of macro viruses could increase.</w:t>
      </w:r>
    </w:p>
    <w:p w:rsidR="22CB965D" w:rsidP="22CB965D" w:rsidRDefault="22CB965D" w14:paraId="3A68B73C" w14:textId="65AAB201">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72"/>
          <w:szCs w:val="72"/>
          <w:lang w:val="en-US"/>
        </w:rPr>
      </w:pPr>
      <w:r w:rsidRPr="22CB965D" w:rsidR="22CB965D">
        <w:rPr>
          <w:rFonts w:ascii="Calibri" w:hAnsi="Calibri" w:eastAsia="Calibri" w:cs="Calibri"/>
          <w:b w:val="0"/>
          <w:bCs w:val="0"/>
          <w:i w:val="0"/>
          <w:iCs w:val="0"/>
          <w:caps w:val="0"/>
          <w:smallCaps w:val="0"/>
          <w:noProof w:val="0"/>
          <w:sz w:val="72"/>
          <w:szCs w:val="72"/>
          <w:lang w:val="en-US"/>
        </w:rPr>
        <w:t>ADVERSARIAL ARTIFICIAL INTELLIGENCE</w:t>
      </w:r>
    </w:p>
    <w:p w:rsidR="22CB965D" w:rsidP="22CB965D" w:rsidRDefault="22CB965D" w14:paraId="5088344C" w14:textId="736492E7">
      <w:pPr>
        <w:pStyle w:val="Normal"/>
        <w:bidi w:val="0"/>
        <w:spacing w:before="0" w:beforeAutospacing="off" w:after="160" w:afterAutospacing="off" w:line="259" w:lineRule="auto"/>
        <w:ind w:left="547" w:right="0" w:hanging="547"/>
        <w:jc w:val="center"/>
        <w:rPr>
          <w:rFonts w:ascii="Calibri" w:hAnsi="Calibri" w:eastAsia="Calibri" w:cs="Calibri"/>
          <w:noProof w:val="0"/>
          <w:sz w:val="72"/>
          <w:szCs w:val="72"/>
          <w:lang w:val="en-US"/>
        </w:rPr>
      </w:pPr>
      <w:r w:rsidRPr="22CB965D" w:rsidR="22CB965D">
        <w:rPr>
          <w:rFonts w:ascii="Calibri" w:hAnsi="Calibri" w:eastAsia="Calibri" w:cs="Calibri"/>
          <w:b w:val="1"/>
          <w:bCs w:val="1"/>
          <w:i w:val="0"/>
          <w:iCs w:val="0"/>
          <w:caps w:val="0"/>
          <w:smallCaps w:val="0"/>
          <w:noProof w:val="0"/>
          <w:sz w:val="54"/>
          <w:szCs w:val="54"/>
          <w:u w:val="single"/>
          <w:lang w:val="en-US"/>
        </w:rPr>
        <w:t>Basic Actions:</w:t>
      </w:r>
      <w:r>
        <w:br/>
      </w:r>
      <w:r w:rsidRPr="22CB965D" w:rsidR="22CB965D">
        <w:rPr>
          <w:rFonts w:ascii="Calibri" w:hAnsi="Calibri" w:eastAsia="Calibri" w:cs="Calibri"/>
          <w:b w:val="0"/>
          <w:bCs w:val="0"/>
          <w:i w:val="0"/>
          <w:iCs w:val="0"/>
          <w:caps w:val="0"/>
          <w:smallCaps w:val="0"/>
          <w:noProof w:val="0"/>
          <w:sz w:val="54"/>
          <w:szCs w:val="54"/>
          <w:lang w:val="en-US"/>
        </w:rPr>
        <w:t>•</w:t>
      </w:r>
      <w:r w:rsidRPr="22CB965D" w:rsidR="22CB965D">
        <w:rPr>
          <w:rFonts w:ascii="Calibri" w:hAnsi="Calibri" w:eastAsia="Calibri" w:cs="Calibri"/>
          <w:b w:val="0"/>
          <w:bCs w:val="0"/>
          <w:i w:val="0"/>
          <w:iCs w:val="0"/>
          <w:caps w:val="0"/>
          <w:smallCaps w:val="0"/>
          <w:noProof w:val="0"/>
          <w:sz w:val="55"/>
          <w:szCs w:val="55"/>
          <w:lang w:val="en-US"/>
        </w:rPr>
        <w:t xml:space="preserve"> </w:t>
      </w:r>
      <w:r w:rsidRPr="22CB965D" w:rsidR="22CB965D">
        <w:rPr>
          <w:rFonts w:ascii="Calibri" w:hAnsi="Calibri" w:eastAsia="Calibri" w:cs="Calibri"/>
          <w:b w:val="0"/>
          <w:bCs w:val="0"/>
          <w:i w:val="0"/>
          <w:iCs w:val="0"/>
          <w:caps w:val="0"/>
          <w:smallCaps w:val="0"/>
          <w:noProof w:val="0"/>
          <w:sz w:val="54"/>
          <w:szCs w:val="54"/>
          <w:lang w:val="en-US"/>
        </w:rPr>
        <w:t xml:space="preserve">Understand the quality and security of source </w:t>
      </w:r>
      <w:r>
        <w:br/>
      </w:r>
      <w:r w:rsidRPr="22CB965D" w:rsidR="22CB965D">
        <w:rPr>
          <w:rFonts w:ascii="Calibri" w:hAnsi="Calibri" w:eastAsia="Calibri" w:cs="Calibri"/>
          <w:b w:val="0"/>
          <w:bCs w:val="0"/>
          <w:i w:val="0"/>
          <w:iCs w:val="0"/>
          <w:caps w:val="0"/>
          <w:smallCaps w:val="0"/>
          <w:noProof w:val="0"/>
          <w:sz w:val="54"/>
          <w:szCs w:val="54"/>
          <w:lang w:val="en-US"/>
        </w:rPr>
        <w:t>data.</w:t>
      </w:r>
      <w:r>
        <w:br/>
      </w:r>
      <w:r w:rsidRPr="22CB965D" w:rsidR="22CB965D">
        <w:rPr>
          <w:rFonts w:ascii="Calibri" w:hAnsi="Calibri" w:eastAsia="Calibri" w:cs="Calibri"/>
          <w:b w:val="0"/>
          <w:bCs w:val="0"/>
          <w:i w:val="0"/>
          <w:iCs w:val="0"/>
          <w:caps w:val="0"/>
          <w:smallCaps w:val="0"/>
          <w:noProof w:val="0"/>
          <w:sz w:val="54"/>
          <w:szCs w:val="54"/>
          <w:lang w:val="en-US"/>
        </w:rPr>
        <w:t>•</w:t>
      </w:r>
      <w:r w:rsidRPr="22CB965D" w:rsidR="22CB965D">
        <w:rPr>
          <w:rFonts w:ascii="Calibri" w:hAnsi="Calibri" w:eastAsia="Calibri" w:cs="Calibri"/>
          <w:b w:val="0"/>
          <w:bCs w:val="0"/>
          <w:i w:val="0"/>
          <w:iCs w:val="0"/>
          <w:caps w:val="0"/>
          <w:smallCaps w:val="0"/>
          <w:noProof w:val="0"/>
          <w:sz w:val="55"/>
          <w:szCs w:val="55"/>
          <w:lang w:val="en-US"/>
        </w:rPr>
        <w:t xml:space="preserve"> </w:t>
      </w:r>
      <w:r w:rsidRPr="22CB965D" w:rsidR="22CB965D">
        <w:rPr>
          <w:rFonts w:ascii="Calibri" w:hAnsi="Calibri" w:eastAsia="Calibri" w:cs="Calibri"/>
          <w:b w:val="0"/>
          <w:bCs w:val="0"/>
          <w:i w:val="0"/>
          <w:iCs w:val="0"/>
          <w:caps w:val="0"/>
          <w:smallCaps w:val="0"/>
          <w:noProof w:val="0"/>
          <w:sz w:val="54"/>
          <w:szCs w:val="54"/>
          <w:lang w:val="en-US"/>
        </w:rPr>
        <w:t xml:space="preserve">Work with AI and ML developers to ensure </w:t>
      </w:r>
      <w:r>
        <w:br/>
      </w:r>
      <w:r w:rsidRPr="22CB965D" w:rsidR="22CB965D">
        <w:rPr>
          <w:rFonts w:ascii="Calibri" w:hAnsi="Calibri" w:eastAsia="Calibri" w:cs="Calibri"/>
          <w:b w:val="0"/>
          <w:bCs w:val="0"/>
          <w:i w:val="0"/>
          <w:iCs w:val="0"/>
          <w:caps w:val="0"/>
          <w:smallCaps w:val="0"/>
          <w:noProof w:val="0"/>
          <w:sz w:val="54"/>
          <w:szCs w:val="54"/>
          <w:lang w:val="en-US"/>
        </w:rPr>
        <w:t xml:space="preserve">that they are working in secure environments </w:t>
      </w:r>
      <w:r>
        <w:br/>
      </w:r>
      <w:r w:rsidRPr="22CB965D" w:rsidR="22CB965D">
        <w:rPr>
          <w:rFonts w:ascii="Calibri" w:hAnsi="Calibri" w:eastAsia="Calibri" w:cs="Calibri"/>
          <w:b w:val="0"/>
          <w:bCs w:val="0"/>
          <w:i w:val="0"/>
          <w:iCs w:val="0"/>
          <w:caps w:val="0"/>
          <w:smallCaps w:val="0"/>
          <w:noProof w:val="0"/>
          <w:sz w:val="54"/>
          <w:szCs w:val="54"/>
          <w:lang w:val="en-US"/>
        </w:rPr>
        <w:t xml:space="preserve">and that data sources, systems, and tools are </w:t>
      </w:r>
      <w:r>
        <w:br/>
      </w:r>
      <w:r w:rsidRPr="22CB965D" w:rsidR="22CB965D">
        <w:rPr>
          <w:rFonts w:ascii="Calibri" w:hAnsi="Calibri" w:eastAsia="Calibri" w:cs="Calibri"/>
          <w:b w:val="0"/>
          <w:bCs w:val="0"/>
          <w:i w:val="0"/>
          <w:iCs w:val="0"/>
          <w:caps w:val="0"/>
          <w:smallCaps w:val="0"/>
          <w:noProof w:val="0"/>
          <w:sz w:val="54"/>
          <w:szCs w:val="54"/>
          <w:lang w:val="en-US"/>
        </w:rPr>
        <w:t>maintained in a secure manner.</w:t>
      </w:r>
      <w:r>
        <w:br/>
      </w:r>
      <w:r w:rsidRPr="22CB965D" w:rsidR="22CB965D">
        <w:rPr>
          <w:rFonts w:ascii="Calibri" w:hAnsi="Calibri" w:eastAsia="Calibri" w:cs="Calibri"/>
          <w:b w:val="0"/>
          <w:bCs w:val="0"/>
          <w:i w:val="0"/>
          <w:iCs w:val="0"/>
          <w:caps w:val="0"/>
          <w:smallCaps w:val="0"/>
          <w:noProof w:val="0"/>
          <w:sz w:val="54"/>
          <w:szCs w:val="54"/>
          <w:lang w:val="en-US"/>
        </w:rPr>
        <w:t>•</w:t>
      </w:r>
      <w:r w:rsidRPr="22CB965D" w:rsidR="22CB965D">
        <w:rPr>
          <w:rFonts w:ascii="Calibri" w:hAnsi="Calibri" w:eastAsia="Calibri" w:cs="Calibri"/>
          <w:b w:val="0"/>
          <w:bCs w:val="0"/>
          <w:i w:val="0"/>
          <w:iCs w:val="0"/>
          <w:caps w:val="0"/>
          <w:smallCaps w:val="0"/>
          <w:noProof w:val="0"/>
          <w:sz w:val="55"/>
          <w:szCs w:val="55"/>
          <w:lang w:val="en-US"/>
        </w:rPr>
        <w:t xml:space="preserve"> </w:t>
      </w:r>
      <w:r w:rsidRPr="22CB965D" w:rsidR="22CB965D">
        <w:rPr>
          <w:rFonts w:ascii="Calibri" w:hAnsi="Calibri" w:eastAsia="Calibri" w:cs="Calibri"/>
          <w:b w:val="0"/>
          <w:bCs w:val="0"/>
          <w:i w:val="0"/>
          <w:iCs w:val="0"/>
          <w:caps w:val="0"/>
          <w:smallCaps w:val="0"/>
          <w:noProof w:val="0"/>
          <w:sz w:val="54"/>
          <w:szCs w:val="54"/>
          <w:lang w:val="en-US"/>
        </w:rPr>
        <w:t xml:space="preserve">Ensure that changes to AI and ML algorithms </w:t>
      </w:r>
      <w:r>
        <w:br/>
      </w:r>
      <w:r w:rsidRPr="22CB965D" w:rsidR="22CB965D">
        <w:rPr>
          <w:rFonts w:ascii="Calibri" w:hAnsi="Calibri" w:eastAsia="Calibri" w:cs="Calibri"/>
          <w:b w:val="0"/>
          <w:bCs w:val="0"/>
          <w:i w:val="0"/>
          <w:iCs w:val="0"/>
          <w:caps w:val="0"/>
          <w:smallCaps w:val="0"/>
          <w:noProof w:val="0"/>
          <w:sz w:val="54"/>
          <w:szCs w:val="54"/>
          <w:lang w:val="en-US"/>
        </w:rPr>
        <w:t>are reviewed, tested, and documented.</w:t>
      </w:r>
      <w:r>
        <w:br/>
      </w:r>
      <w:r w:rsidRPr="22CB965D" w:rsidR="22CB965D">
        <w:rPr>
          <w:rFonts w:ascii="Calibri" w:hAnsi="Calibri" w:eastAsia="Calibri" w:cs="Calibri"/>
          <w:b w:val="0"/>
          <w:bCs w:val="0"/>
          <w:i w:val="0"/>
          <w:iCs w:val="0"/>
          <w:caps w:val="0"/>
          <w:smallCaps w:val="0"/>
          <w:noProof w:val="0"/>
          <w:sz w:val="54"/>
          <w:szCs w:val="54"/>
          <w:lang w:val="en-US"/>
        </w:rPr>
        <w:t>•</w:t>
      </w:r>
      <w:r w:rsidRPr="22CB965D" w:rsidR="22CB965D">
        <w:rPr>
          <w:rFonts w:ascii="Calibri" w:hAnsi="Calibri" w:eastAsia="Calibri" w:cs="Calibri"/>
          <w:b w:val="0"/>
          <w:bCs w:val="0"/>
          <w:i w:val="0"/>
          <w:iCs w:val="0"/>
          <w:caps w:val="0"/>
          <w:smallCaps w:val="0"/>
          <w:noProof w:val="0"/>
          <w:sz w:val="55"/>
          <w:szCs w:val="55"/>
          <w:lang w:val="en-US"/>
        </w:rPr>
        <w:t xml:space="preserve"> </w:t>
      </w:r>
      <w:r w:rsidRPr="22CB965D" w:rsidR="22CB965D">
        <w:rPr>
          <w:rFonts w:ascii="Calibri" w:hAnsi="Calibri" w:eastAsia="Calibri" w:cs="Calibri"/>
          <w:b w:val="0"/>
          <w:bCs w:val="0"/>
          <w:i w:val="0"/>
          <w:iCs w:val="0"/>
          <w:caps w:val="0"/>
          <w:smallCaps w:val="0"/>
          <w:noProof w:val="0"/>
          <w:sz w:val="54"/>
          <w:szCs w:val="54"/>
          <w:lang w:val="en-US"/>
        </w:rPr>
        <w:t xml:space="preserve">Encourage reviews to prevent intentional or </w:t>
      </w:r>
      <w:r>
        <w:br/>
      </w:r>
      <w:r w:rsidRPr="22CB965D" w:rsidR="22CB965D">
        <w:rPr>
          <w:rFonts w:ascii="Calibri" w:hAnsi="Calibri" w:eastAsia="Calibri" w:cs="Calibri"/>
          <w:b w:val="0"/>
          <w:bCs w:val="0"/>
          <w:i w:val="0"/>
          <w:iCs w:val="0"/>
          <w:caps w:val="0"/>
          <w:smallCaps w:val="0"/>
          <w:noProof w:val="0"/>
          <w:sz w:val="54"/>
          <w:szCs w:val="54"/>
          <w:lang w:val="en-US"/>
        </w:rPr>
        <w:t>unintentional bias in algorithms.</w:t>
      </w:r>
      <w:r>
        <w:br/>
      </w:r>
      <w:r w:rsidRPr="22CB965D" w:rsidR="22CB965D">
        <w:rPr>
          <w:rFonts w:ascii="Calibri" w:hAnsi="Calibri" w:eastAsia="Calibri" w:cs="Calibri"/>
          <w:b w:val="0"/>
          <w:bCs w:val="0"/>
          <w:i w:val="0"/>
          <w:iCs w:val="0"/>
          <w:caps w:val="0"/>
          <w:smallCaps w:val="0"/>
          <w:noProof w:val="0"/>
          <w:sz w:val="54"/>
          <w:szCs w:val="54"/>
          <w:lang w:val="en-US"/>
        </w:rPr>
        <w:t>•</w:t>
      </w:r>
      <w:r w:rsidRPr="22CB965D" w:rsidR="22CB965D">
        <w:rPr>
          <w:rFonts w:ascii="Calibri" w:hAnsi="Calibri" w:eastAsia="Calibri" w:cs="Calibri"/>
          <w:b w:val="0"/>
          <w:bCs w:val="0"/>
          <w:i w:val="0"/>
          <w:iCs w:val="0"/>
          <w:caps w:val="0"/>
          <w:smallCaps w:val="0"/>
          <w:noProof w:val="0"/>
          <w:sz w:val="55"/>
          <w:szCs w:val="55"/>
          <w:lang w:val="en-US"/>
        </w:rPr>
        <w:t xml:space="preserve"> </w:t>
      </w:r>
      <w:r w:rsidRPr="22CB965D" w:rsidR="22CB965D">
        <w:rPr>
          <w:rFonts w:ascii="Calibri" w:hAnsi="Calibri" w:eastAsia="Calibri" w:cs="Calibri"/>
          <w:b w:val="0"/>
          <w:bCs w:val="0"/>
          <w:i w:val="0"/>
          <w:iCs w:val="0"/>
          <w:caps w:val="0"/>
          <w:smallCaps w:val="0"/>
          <w:noProof w:val="0"/>
          <w:sz w:val="54"/>
          <w:szCs w:val="54"/>
          <w:lang w:val="en-US"/>
        </w:rPr>
        <w:t>Engage domain experts wherever possible.</w:t>
      </w:r>
    </w:p>
    <w:p w:rsidR="22CB965D" w:rsidP="22CB965D" w:rsidRDefault="22CB965D" w14:paraId="362E64FD" w14:textId="3862D39B">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p w:rsidR="22CB965D" w:rsidP="22CB965D" w:rsidRDefault="22CB965D" w14:paraId="55655EF2" w14:textId="4F2D31D3">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p w:rsidR="22CB965D" w:rsidP="22CB965D" w:rsidRDefault="22CB965D" w14:paraId="2D53CFAF" w14:textId="5563DFE6">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p w:rsidR="22CB965D" w:rsidP="22CB965D" w:rsidRDefault="22CB965D" w14:paraId="47B9F917" w14:textId="5CBD14CB">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p w:rsidR="22CB965D" w:rsidP="22CB965D" w:rsidRDefault="22CB965D" w14:paraId="195E498C" w14:textId="7029F727">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p w:rsidR="22CB965D" w:rsidP="22CB965D" w:rsidRDefault="22CB965D" w14:paraId="3334B3E4" w14:textId="7E86CAC7">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36"/>
          <w:szCs w:val="36"/>
          <w:lang w:val="en-US"/>
        </w:rPr>
      </w:pPr>
    </w:p>
    <w:p w:rsidR="22CB965D" w:rsidP="22CB965D" w:rsidRDefault="22CB965D" w14:paraId="36EDCD17" w14:textId="5A4C92FF">
      <w:pPr>
        <w:bidi w:val="0"/>
        <w:jc w:val="center"/>
        <w:rPr>
          <w:sz w:val="36"/>
          <w:szCs w:val="36"/>
        </w:rPr>
      </w:pPr>
      <w:r w:rsidRPr="22CB965D" w:rsidR="22CB965D">
        <w:rPr>
          <w:rFonts w:ascii="Calibri" w:hAnsi="Calibri" w:eastAsia="Calibri" w:cs="Calibri"/>
          <w:b w:val="1"/>
          <w:bCs w:val="1"/>
          <w:i w:val="0"/>
          <w:iCs w:val="0"/>
          <w:caps w:val="0"/>
          <w:smallCaps w:val="0"/>
          <w:noProof w:val="0"/>
          <w:color w:val="000000" w:themeColor="text1" w:themeTint="FF" w:themeShade="FF"/>
          <w:sz w:val="36"/>
          <w:szCs w:val="36"/>
          <w:lang w:val="en-US"/>
        </w:rPr>
        <w:t>Navigation:</w:t>
      </w:r>
      <w:r w:rsidRPr="22CB965D" w:rsidR="22CB965D">
        <w:rPr>
          <w:rFonts w:ascii="Calibri" w:hAnsi="Calibri" w:eastAsia="Calibri" w:cs="Calibri"/>
          <w:b w:val="1"/>
          <w:bCs w:val="1"/>
          <w:i w:val="0"/>
          <w:iCs w:val="0"/>
          <w:caps w:val="0"/>
          <w:smallCaps w:val="0"/>
          <w:noProof w:val="0"/>
          <w:color w:val="FF6600"/>
          <w:sz w:val="36"/>
          <w:szCs w:val="36"/>
          <w:lang w:val="en-US"/>
        </w:rPr>
        <w:t xml:space="preserve"> </w:t>
      </w:r>
      <w:hyperlink r:id="Rbab406ecf3b04f78">
        <w:r w:rsidRPr="22CB965D" w:rsidR="22CB965D">
          <w:rPr>
            <w:rStyle w:val="Hyperlink"/>
            <w:rFonts w:ascii="Calibri" w:hAnsi="Calibri" w:eastAsia="Calibri" w:cs="Calibri"/>
            <w:b w:val="1"/>
            <w:bCs w:val="1"/>
            <w:i w:val="0"/>
            <w:iCs w:val="0"/>
            <w:caps w:val="0"/>
            <w:smallCaps w:val="0"/>
            <w:strike w:val="0"/>
            <w:dstrike w:val="0"/>
            <w:noProof w:val="0"/>
            <w:sz w:val="36"/>
            <w:szCs w:val="36"/>
            <w:lang w:val="en-US"/>
          </w:rPr>
          <w:t>Course Directory</w:t>
        </w:r>
      </w:hyperlink>
    </w:p>
    <w:p w:rsidR="22CB965D" w:rsidP="22CB965D" w:rsidRDefault="22CB965D" w14:paraId="238048C8" w14:textId="1C8725AE">
      <w:pPr>
        <w:bidi w:val="0"/>
        <w:jc w:val="center"/>
        <w:rPr>
          <w:rFonts w:ascii="Calibri" w:hAnsi="Calibri" w:eastAsia="Calibri" w:cs="Calibri"/>
          <w:b w:val="0"/>
          <w:bCs w:val="0"/>
          <w:i w:val="0"/>
          <w:iCs w:val="0"/>
          <w:caps w:val="0"/>
          <w:smallCaps w:val="0"/>
          <w:noProof w:val="0"/>
          <w:color w:val="2D3B45"/>
          <w:sz w:val="36"/>
          <w:szCs w:val="36"/>
          <w:lang w:val="en-US"/>
        </w:rPr>
      </w:pPr>
      <w:r w:rsidRPr="22CB965D" w:rsidR="22CB965D">
        <w:rPr>
          <w:rFonts w:ascii="Calibri" w:hAnsi="Calibri" w:eastAsia="Calibri" w:cs="Calibri"/>
          <w:b w:val="0"/>
          <w:bCs w:val="0"/>
          <w:i w:val="0"/>
          <w:iCs w:val="0"/>
          <w:caps w:val="0"/>
          <w:smallCaps w:val="0"/>
          <w:noProof w:val="0"/>
          <w:color w:val="2D3B45"/>
          <w:sz w:val="36"/>
          <w:szCs w:val="36"/>
          <w:lang w:val="en-US"/>
        </w:rPr>
        <w:t>Learning Objective</w:t>
      </w:r>
    </w:p>
    <w:p w:rsidR="22CB965D" w:rsidP="22CB965D" w:rsidRDefault="22CB965D" w14:paraId="58642A89" w14:textId="3553BD35">
      <w:pPr>
        <w:pStyle w:val="ListParagraph"/>
        <w:numPr>
          <w:ilvl w:val="0"/>
          <w:numId w:val="2"/>
        </w:numPr>
        <w:bidi w:val="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22CB965D" w:rsidR="22CB965D">
        <w:rPr>
          <w:rFonts w:ascii="Calibri" w:hAnsi="Calibri" w:eastAsia="Calibri" w:cs="Calibri"/>
          <w:b w:val="0"/>
          <w:bCs w:val="0"/>
          <w:i w:val="0"/>
          <w:iCs w:val="0"/>
          <w:caps w:val="0"/>
          <w:smallCaps w:val="0"/>
          <w:noProof w:val="0"/>
          <w:color w:val="000000" w:themeColor="text1" w:themeTint="FF" w:themeShade="FF"/>
          <w:sz w:val="36"/>
          <w:szCs w:val="36"/>
          <w:lang w:val="en-US"/>
        </w:rPr>
        <w:t>CO 1.1 Compare and contrast different types of social engineering techniques.</w:t>
      </w:r>
    </w:p>
    <w:p w:rsidR="22CB965D" w:rsidP="22CB965D" w:rsidRDefault="22CB965D" w14:paraId="134E3AF2" w14:textId="54AE39E1">
      <w:pPr>
        <w:pStyle w:val="ListParagraph"/>
        <w:numPr>
          <w:ilvl w:val="0"/>
          <w:numId w:val="2"/>
        </w:numPr>
        <w:bidi w:val="0"/>
        <w:jc w:val="cente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36"/>
          <w:szCs w:val="36"/>
          <w:lang w:val="en-US"/>
        </w:rPr>
      </w:pPr>
      <w:r w:rsidRPr="22CB965D" w:rsidR="22CB965D">
        <w:rPr>
          <w:rFonts w:ascii="Calibri" w:hAnsi="Calibri" w:eastAsia="Calibri" w:cs="Calibri"/>
          <w:b w:val="0"/>
          <w:bCs w:val="0"/>
          <w:i w:val="0"/>
          <w:iCs w:val="0"/>
          <w:caps w:val="0"/>
          <w:smallCaps w:val="0"/>
          <w:noProof w:val="0"/>
          <w:color w:val="000000" w:themeColor="text1" w:themeTint="FF" w:themeShade="FF"/>
          <w:sz w:val="36"/>
          <w:szCs w:val="36"/>
          <w:lang w:val="en-US"/>
        </w:rPr>
        <w:t>CO 1.5 Explain different threat actors, vectors, and intelligence sources</w:t>
      </w:r>
    </w:p>
    <w:p w:rsidR="22CB965D" w:rsidP="22CB965D" w:rsidRDefault="22CB965D" w14:paraId="2F687368" w14:textId="1C4E4B5F">
      <w:pPr>
        <w:bidi w:val="0"/>
        <w:jc w:val="center"/>
        <w:rPr>
          <w:rFonts w:ascii="Calibri" w:hAnsi="Calibri" w:eastAsia="Calibri" w:cs="Calibri"/>
          <w:b w:val="0"/>
          <w:bCs w:val="0"/>
          <w:i w:val="0"/>
          <w:iCs w:val="0"/>
          <w:caps w:val="0"/>
          <w:smallCaps w:val="0"/>
          <w:noProof w:val="0"/>
          <w:color w:val="2D3B45"/>
          <w:sz w:val="36"/>
          <w:szCs w:val="36"/>
          <w:lang w:val="en-US"/>
        </w:rPr>
      </w:pPr>
      <w:r w:rsidRPr="22CB965D" w:rsidR="22CB965D">
        <w:rPr>
          <w:rFonts w:ascii="Calibri" w:hAnsi="Calibri" w:eastAsia="Calibri" w:cs="Calibri"/>
          <w:b w:val="0"/>
          <w:bCs w:val="0"/>
          <w:i w:val="0"/>
          <w:iCs w:val="0"/>
          <w:caps w:val="0"/>
          <w:smallCaps w:val="0"/>
          <w:noProof w:val="0"/>
          <w:color w:val="2D3B45"/>
          <w:sz w:val="36"/>
          <w:szCs w:val="36"/>
          <w:lang w:val="en-US"/>
        </w:rPr>
        <w:t>The following videos will help you collect the background information about the CompTIA Security Certification and begin to explore some basic attack vectors.</w:t>
      </w:r>
    </w:p>
    <w:p w:rsidR="22CB965D" w:rsidP="22CB965D" w:rsidRDefault="22CB965D" w14:paraId="024AEE8F" w14:textId="2FE7FEA1">
      <w:pPr>
        <w:bidi w:val="0"/>
        <w:jc w:val="center"/>
        <w:rPr>
          <w:rFonts w:ascii="Calibri" w:hAnsi="Calibri" w:eastAsia="Calibri" w:cs="Calibri"/>
          <w:b w:val="0"/>
          <w:bCs w:val="0"/>
          <w:i w:val="0"/>
          <w:iCs w:val="0"/>
          <w:caps w:val="0"/>
          <w:smallCaps w:val="0"/>
          <w:noProof w:val="0"/>
          <w:color w:val="2D3B45"/>
          <w:sz w:val="36"/>
          <w:szCs w:val="36"/>
          <w:lang w:val="en-US"/>
        </w:rPr>
      </w:pPr>
      <w:r w:rsidRPr="22CB965D" w:rsidR="22CB965D">
        <w:rPr>
          <w:rFonts w:ascii="Calibri" w:hAnsi="Calibri" w:eastAsia="Calibri" w:cs="Calibri"/>
          <w:b w:val="0"/>
          <w:bCs w:val="0"/>
          <w:i w:val="0"/>
          <w:iCs w:val="0"/>
          <w:caps w:val="0"/>
          <w:smallCaps w:val="0"/>
          <w:noProof w:val="0"/>
          <w:color w:val="2D3B45"/>
          <w:sz w:val="36"/>
          <w:szCs w:val="36"/>
          <w:lang w:val="en-US"/>
        </w:rPr>
        <w:t>When you are done watching each video head to the lab and provide a 150-word summary of your key takeaways from all the videos.</w:t>
      </w:r>
    </w:p>
    <w:p w:rsidR="22CB965D" w:rsidP="22CB965D" w:rsidRDefault="22CB965D" w14:paraId="33FD2E90" w14:textId="2DD0E1C5">
      <w:pPr>
        <w:bidi w:val="0"/>
        <w:jc w:val="center"/>
        <w:rPr>
          <w:sz w:val="36"/>
          <w:szCs w:val="36"/>
        </w:rPr>
      </w:pPr>
      <w:r w:rsidRPr="22CB965D" w:rsidR="22CB965D">
        <w:rPr>
          <w:rFonts w:ascii="Calibri" w:hAnsi="Calibri" w:eastAsia="Calibri" w:cs="Calibri"/>
          <w:b w:val="0"/>
          <w:bCs w:val="0"/>
          <w:i w:val="0"/>
          <w:iCs w:val="0"/>
          <w:caps w:val="0"/>
          <w:smallCaps w:val="0"/>
          <w:noProof w:val="0"/>
          <w:color w:val="2D3B45"/>
          <w:sz w:val="36"/>
          <w:szCs w:val="36"/>
          <w:lang w:val="en-US"/>
        </w:rPr>
        <w:t xml:space="preserve">(7:02) </w:t>
      </w:r>
      <w:hyperlink r:id="R02132721c9594a20">
        <w:r w:rsidRPr="22CB965D" w:rsidR="22CB965D">
          <w:rPr>
            <w:rStyle w:val="Hyperlink"/>
            <w:rFonts w:ascii="Calibri" w:hAnsi="Calibri" w:eastAsia="Calibri" w:cs="Calibri"/>
            <w:b w:val="0"/>
            <w:bCs w:val="0"/>
            <w:i w:val="0"/>
            <w:iCs w:val="0"/>
            <w:caps w:val="0"/>
            <w:smallCaps w:val="0"/>
            <w:strike w:val="0"/>
            <w:dstrike w:val="0"/>
            <w:noProof w:val="0"/>
            <w:sz w:val="36"/>
            <w:szCs w:val="36"/>
            <w:lang w:val="en-US"/>
          </w:rPr>
          <w:t>How to Pass your SY0-601 Security+ Exam (Links to an external site.)</w:t>
        </w:r>
      </w:hyperlink>
    </w:p>
    <w:p w:rsidR="22CB965D" w:rsidP="22CB965D" w:rsidRDefault="22CB965D" w14:paraId="7902EA0F" w14:textId="6848BFED">
      <w:pPr>
        <w:bidi w:val="0"/>
        <w:jc w:val="center"/>
        <w:rPr>
          <w:sz w:val="36"/>
          <w:szCs w:val="36"/>
        </w:rPr>
      </w:pPr>
      <w:r w:rsidRPr="22CB965D" w:rsidR="22CB965D">
        <w:rPr>
          <w:rFonts w:ascii="Calibri" w:hAnsi="Calibri" w:eastAsia="Calibri" w:cs="Calibri"/>
          <w:b w:val="0"/>
          <w:bCs w:val="0"/>
          <w:i w:val="0"/>
          <w:iCs w:val="0"/>
          <w:caps w:val="0"/>
          <w:smallCaps w:val="0"/>
          <w:noProof w:val="0"/>
          <w:color w:val="2D3B45"/>
          <w:sz w:val="36"/>
          <w:szCs w:val="36"/>
          <w:lang w:val="en-US"/>
        </w:rPr>
        <w:t xml:space="preserve">(8:50) </w:t>
      </w:r>
      <w:hyperlink r:id="R40003834ff7040f2">
        <w:r w:rsidRPr="22CB965D" w:rsidR="22CB965D">
          <w:rPr>
            <w:rStyle w:val="Hyperlink"/>
            <w:rFonts w:ascii="Calibri" w:hAnsi="Calibri" w:eastAsia="Calibri" w:cs="Calibri"/>
            <w:b w:val="0"/>
            <w:bCs w:val="0"/>
            <w:i w:val="0"/>
            <w:iCs w:val="0"/>
            <w:caps w:val="0"/>
            <w:smallCaps w:val="0"/>
            <w:strike w:val="0"/>
            <w:dstrike w:val="0"/>
            <w:noProof w:val="0"/>
            <w:sz w:val="36"/>
            <w:szCs w:val="36"/>
            <w:lang w:val="en-US"/>
          </w:rPr>
          <w:t>Phishing - SY0-601 CompTIA Security+ : 1.1 (Links to an external site.)</w:t>
        </w:r>
      </w:hyperlink>
    </w:p>
    <w:p w:rsidR="22CB965D" w:rsidP="22CB965D" w:rsidRDefault="22CB965D" w14:paraId="66EE4D9E" w14:textId="7A14C612">
      <w:pPr>
        <w:bidi w:val="0"/>
        <w:jc w:val="center"/>
        <w:rPr>
          <w:rFonts w:ascii="Calibri" w:hAnsi="Calibri" w:eastAsia="Calibri" w:cs="Calibri"/>
          <w:b w:val="0"/>
          <w:bCs w:val="0"/>
          <w:i w:val="0"/>
          <w:iCs w:val="0"/>
          <w:caps w:val="0"/>
          <w:smallCaps w:val="0"/>
          <w:noProof w:val="0"/>
          <w:color w:val="2D3B45"/>
          <w:sz w:val="36"/>
          <w:szCs w:val="36"/>
          <w:lang w:val="en-US"/>
        </w:rPr>
      </w:pPr>
      <w:r w:rsidRPr="14003E2F" w:rsidR="22CB965D">
        <w:rPr>
          <w:rFonts w:ascii="Calibri" w:hAnsi="Calibri" w:eastAsia="Calibri" w:cs="Calibri"/>
          <w:b w:val="0"/>
          <w:bCs w:val="0"/>
          <w:i w:val="0"/>
          <w:iCs w:val="0"/>
          <w:caps w:val="0"/>
          <w:smallCaps w:val="0"/>
          <w:noProof w:val="0"/>
          <w:color w:val="2D3B45"/>
          <w:sz w:val="36"/>
          <w:szCs w:val="36"/>
          <w:lang w:val="en-US"/>
        </w:rPr>
        <w:t>(5:39)</w:t>
      </w:r>
      <w:hyperlink r:id="R5c08244f206c4915">
        <w:r w:rsidRPr="14003E2F" w:rsidR="22CB965D">
          <w:rPr>
            <w:rStyle w:val="Hyperlink"/>
            <w:rFonts w:ascii="Calibri" w:hAnsi="Calibri" w:eastAsia="Calibri" w:cs="Calibri"/>
            <w:b w:val="0"/>
            <w:bCs w:val="0"/>
            <w:i w:val="0"/>
            <w:iCs w:val="0"/>
            <w:caps w:val="0"/>
            <w:smallCaps w:val="0"/>
            <w:strike w:val="0"/>
            <w:dstrike w:val="0"/>
            <w:noProof w:val="0"/>
            <w:sz w:val="36"/>
            <w:szCs w:val="36"/>
            <w:lang w:val="en-US"/>
          </w:rPr>
          <w:t>Impersonation - CompTIA SY0-601 Security+ : 1.1 (Links to an external site.)</w:t>
        </w:r>
      </w:hyperlink>
      <w:r w:rsidRPr="14003E2F" w:rsidR="22CB965D">
        <w:rPr>
          <w:rFonts w:ascii="Calibri" w:hAnsi="Calibri" w:eastAsia="Calibri" w:cs="Calibri"/>
          <w:b w:val="0"/>
          <w:bCs w:val="0"/>
          <w:i w:val="0"/>
          <w:iCs w:val="0"/>
          <w:caps w:val="0"/>
          <w:smallCaps w:val="0"/>
          <w:noProof w:val="0"/>
          <w:color w:val="2D3B45"/>
          <w:sz w:val="36"/>
          <w:szCs w:val="36"/>
          <w:lang w:val="en-US"/>
        </w:rPr>
        <w:t xml:space="preserve"> </w:t>
      </w:r>
    </w:p>
    <w:p w:rsidR="22CB965D" w:rsidP="14003E2F" w:rsidRDefault="22CB965D" w14:paraId="60EFDEC3" w14:textId="53E008CC">
      <w:pPr>
        <w:bidi w:val="0"/>
      </w:pPr>
      <w:r>
        <w:br w:type="page"/>
      </w:r>
    </w:p>
    <w:p w:rsidR="22CB965D" w:rsidP="14003E2F" w:rsidRDefault="22CB965D" w14:paraId="07BF25D6" w14:textId="1D83A1DE">
      <w:pPr>
        <w:pStyle w:val="Heading1"/>
        <w:bidi w:val="0"/>
      </w:pPr>
      <w:r w:rsidRPr="14003E2F" w:rsidR="14003E2F">
        <w:rPr>
          <w:rFonts w:ascii="Calibri" w:hAnsi="Calibri" w:eastAsia="Calibri" w:cs="Calibri"/>
          <w:b w:val="1"/>
          <w:bCs w:val="1"/>
          <w:i w:val="0"/>
          <w:iCs w:val="0"/>
          <w:caps w:val="0"/>
          <w:smallCaps w:val="0"/>
          <w:noProof w:val="0"/>
          <w:color w:val="CC352F"/>
          <w:sz w:val="18"/>
          <w:szCs w:val="18"/>
          <w:lang w:val="en-US"/>
        </w:rPr>
        <w:t>Final exam study guide</w:t>
      </w:r>
    </w:p>
    <w:p w:rsidR="22CB965D" w:rsidP="14003E2F" w:rsidRDefault="22CB965D" w14:paraId="5E9E811A" w14:textId="0C53AE0D">
      <w:pPr>
        <w:pStyle w:val="Heading2"/>
        <w:bidi w:val="0"/>
      </w:pPr>
      <w:r w:rsidRPr="14003E2F" w:rsidR="14003E2F">
        <w:rPr>
          <w:rFonts w:ascii="Calibri" w:hAnsi="Calibri" w:eastAsia="Calibri" w:cs="Calibri"/>
          <w:b w:val="1"/>
          <w:bCs w:val="1"/>
          <w:i w:val="0"/>
          <w:iCs w:val="0"/>
          <w:caps w:val="0"/>
          <w:smallCaps w:val="0"/>
          <w:noProof w:val="0"/>
          <w:color w:val="AAAAAA"/>
          <w:sz w:val="18"/>
          <w:szCs w:val="18"/>
          <w:lang w:val="en-US"/>
        </w:rPr>
        <w:t>The three-hour study guide for the final exam</w:t>
      </w:r>
    </w:p>
    <w:p w:rsidR="22CB965D" w:rsidP="14003E2F" w:rsidRDefault="22CB965D" w14:paraId="4862C636" w14:textId="54E76FA3">
      <w:pPr>
        <w:bidi w:val="0"/>
        <w:spacing w:line="288" w:lineRule="exact"/>
        <w:jc w:val="left"/>
      </w:pPr>
      <w:r w:rsidRPr="14003E2F" w:rsidR="14003E2F">
        <w:rPr>
          <w:rFonts w:ascii="Calibri" w:hAnsi="Calibri" w:eastAsia="Calibri" w:cs="Calibri"/>
          <w:b w:val="0"/>
          <w:bCs w:val="0"/>
          <w:i w:val="1"/>
          <w:iCs w:val="1"/>
          <w:caps w:val="0"/>
          <w:smallCaps w:val="0"/>
          <w:noProof w:val="0"/>
          <w:color w:val="008080"/>
          <w:sz w:val="18"/>
          <w:szCs w:val="18"/>
          <w:lang w:val="en-US"/>
        </w:rPr>
        <w:t xml:space="preserve"> Paul Krzyzanowski</w:t>
      </w:r>
    </w:p>
    <w:p w:rsidR="22CB965D" w:rsidP="14003E2F" w:rsidRDefault="22CB965D" w14:paraId="71C5B535" w14:textId="0FAEC8B2">
      <w:pPr>
        <w:bidi w:val="0"/>
        <w:spacing w:line="288" w:lineRule="exact"/>
        <w:jc w:val="left"/>
      </w:pPr>
      <w:r w:rsidRPr="14003E2F" w:rsidR="14003E2F">
        <w:rPr>
          <w:rFonts w:ascii="Calibri" w:hAnsi="Calibri" w:eastAsia="Calibri" w:cs="Calibri"/>
          <w:b w:val="0"/>
          <w:bCs w:val="0"/>
          <w:i w:val="0"/>
          <w:iCs w:val="0"/>
          <w:caps w:val="0"/>
          <w:smallCaps w:val="0"/>
          <w:noProof w:val="0"/>
          <w:color w:val="008080"/>
          <w:sz w:val="18"/>
          <w:szCs w:val="18"/>
          <w:lang w:val="en-US"/>
        </w:rPr>
        <w:t>Latest update: Fri Oct 2 10:10:51 EDT 2020</w:t>
      </w:r>
    </w:p>
    <w:p w:rsidR="22CB965D" w:rsidP="14003E2F" w:rsidRDefault="22CB965D" w14:paraId="003FDCA0" w14:textId="62B73FD4">
      <w:pPr>
        <w:bidi w:val="0"/>
        <w:spacing w:line="288" w:lineRule="exact"/>
        <w:jc w:val="left"/>
      </w:pPr>
      <w:r w:rsidRPr="14003E2F" w:rsidR="14003E2F">
        <w:rPr>
          <w:rFonts w:ascii="Calibri" w:hAnsi="Calibri" w:eastAsia="Calibri" w:cs="Calibri"/>
          <w:b w:val="0"/>
          <w:bCs w:val="0"/>
          <w:i w:val="0"/>
          <w:iCs w:val="0"/>
          <w:caps w:val="0"/>
          <w:smallCaps w:val="0"/>
          <w:noProof w:val="0"/>
          <w:color w:val="000000" w:themeColor="text1" w:themeTint="FF" w:themeShade="FF"/>
          <w:sz w:val="18"/>
          <w:szCs w:val="18"/>
          <w:lang w:val="en-US"/>
        </w:rPr>
        <w:t xml:space="preserve">Disclaimer: This study guide attempts to touch upon the most important topics that may be covered on the final exam but does not claim to necessarily cover everything that one needs to know for the exam. Finally, don't take the </w:t>
      </w:r>
      <w:r w:rsidRPr="14003E2F" w:rsidR="14003E2F">
        <w:rPr>
          <w:rFonts w:ascii="Calibri" w:hAnsi="Calibri" w:eastAsia="Calibri" w:cs="Calibri"/>
          <w:b w:val="0"/>
          <w:bCs w:val="0"/>
          <w:i w:val="1"/>
          <w:iCs w:val="1"/>
          <w:caps w:val="0"/>
          <w:smallCaps w:val="0"/>
          <w:noProof w:val="0"/>
          <w:color w:val="000000" w:themeColor="text1" w:themeTint="FF" w:themeShade="FF"/>
          <w:sz w:val="18"/>
          <w:szCs w:val="18"/>
          <w:lang w:val="en-US"/>
        </w:rPr>
        <w:t>three hour</w:t>
      </w:r>
      <w:r w:rsidRPr="14003E2F" w:rsidR="14003E2F">
        <w:rPr>
          <w:rFonts w:ascii="Calibri" w:hAnsi="Calibri" w:eastAsia="Calibri" w:cs="Calibri"/>
          <w:b w:val="0"/>
          <w:bCs w:val="0"/>
          <w:i w:val="0"/>
          <w:iCs w:val="0"/>
          <w:caps w:val="0"/>
          <w:smallCaps w:val="0"/>
          <w:noProof w:val="0"/>
          <w:color w:val="000000" w:themeColor="text1" w:themeTint="FF" w:themeShade="FF"/>
          <w:sz w:val="18"/>
          <w:szCs w:val="18"/>
          <w:lang w:val="en-US"/>
        </w:rPr>
        <w:t xml:space="preserve"> time window in the title literally.</w:t>
      </w:r>
    </w:p>
    <w:p w:rsidR="22CB965D" w:rsidP="14003E2F" w:rsidRDefault="22CB965D" w14:paraId="13AC5FD6" w14:textId="0AECC106">
      <w:pPr>
        <w:pStyle w:val="Heading1"/>
        <w:bidi w:val="0"/>
      </w:pPr>
      <w:r w:rsidRPr="14003E2F" w:rsidR="14003E2F">
        <w:rPr>
          <w:rFonts w:ascii="Calibri" w:hAnsi="Calibri" w:eastAsia="Calibri" w:cs="Calibri"/>
          <w:b w:val="1"/>
          <w:bCs w:val="1"/>
          <w:i w:val="0"/>
          <w:iCs w:val="0"/>
          <w:caps w:val="0"/>
          <w:smallCaps w:val="0"/>
          <w:noProof w:val="0"/>
          <w:color w:val="008080"/>
          <w:sz w:val="24"/>
          <w:szCs w:val="24"/>
          <w:lang w:val="en-US"/>
        </w:rPr>
        <w:t>Introduction</w:t>
      </w:r>
      <w:r w:rsidRPr="14003E2F" w:rsidR="14003E2F">
        <w:rPr>
          <w:rStyle w:val="Hyperlink"/>
          <w:rFonts w:ascii="Calibri" w:hAnsi="Calibri" w:eastAsia="Calibri" w:cs="Calibri"/>
          <w:b w:val="0"/>
          <w:bCs w:val="0"/>
          <w:i w:val="0"/>
          <w:iCs w:val="0"/>
          <w:caps w:val="0"/>
          <w:smallCaps w:val="0"/>
          <w:noProof w:val="0"/>
          <w:sz w:val="24"/>
          <w:szCs w:val="24"/>
          <w:lang w:val="en-US"/>
        </w:rPr>
        <w:t xml:space="preserve"> : </w:t>
      </w:r>
      <w:hyperlink r:id="Rdd1e133903e24990">
        <w:r w:rsidRPr="14003E2F" w:rsidR="14003E2F">
          <w:rPr>
            <w:rStyle w:val="Hyperlink"/>
            <w:rFonts w:ascii="Calibri" w:hAnsi="Calibri" w:eastAsia="Calibri" w:cs="Calibri"/>
            <w:b w:val="0"/>
            <w:bCs w:val="0"/>
            <w:i w:val="0"/>
            <w:iCs w:val="0"/>
            <w:caps w:val="0"/>
            <w:smallCaps w:val="0"/>
            <w:noProof w:val="0"/>
            <w:sz w:val="24"/>
            <w:szCs w:val="24"/>
            <w:lang w:val="en-US"/>
          </w:rPr>
          <w:t>https://people.cs.rutgers.edu/~pxk/419/exam/guide-final.html</w:t>
        </w:r>
      </w:hyperlink>
    </w:p>
    <w:p w:rsidR="22CB965D" w:rsidP="14003E2F" w:rsidRDefault="22CB965D" w14:paraId="215C3B51" w14:textId="336EE42C">
      <w:pPr>
        <w:pStyle w:val="Normal"/>
        <w:bidi w:val="0"/>
        <w:spacing w:before="0" w:beforeAutospacing="off" w:after="160" w:afterAutospacing="off" w:line="259" w:lineRule="auto"/>
        <w:ind/>
        <w:jc w:val="center"/>
        <w:rPr>
          <w:rFonts w:ascii="Calibri" w:hAnsi="Calibri" w:eastAsia="Calibri" w:cs="Calibri"/>
          <w:b w:val="0"/>
          <w:bCs w:val="0"/>
          <w:i w:val="0"/>
          <w:iCs w:val="0"/>
          <w:caps w:val="0"/>
          <w:smallCaps w:val="0"/>
          <w:noProof w:val="0"/>
          <w:color w:val="2D3B45"/>
          <w:sz w:val="24"/>
          <w:szCs w:val="24"/>
          <w:lang w:val="en-US"/>
        </w:rPr>
      </w:pPr>
    </w:p>
    <w:p w:rsidR="22CB965D" w:rsidP="14003E2F" w:rsidRDefault="22CB965D" w14:paraId="123B56D8" w14:textId="6D8D08AC">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Reflected XSS vulnerability is and what can be done to defend against such an attack:</w:t>
      </w:r>
    </w:p>
    <w:p w:rsidR="22CB965D" w:rsidP="14003E2F" w:rsidRDefault="22CB965D" w14:paraId="4DB6DFE7" w14:textId="47F528D1">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A Reflected XXS vulnerability is a form of cross-site scripting attack, therefore we ought to define the latter first in order to shed proper light on the former.</w:t>
      </w:r>
    </w:p>
    <w:p w:rsidR="22CB965D" w:rsidP="14003E2F" w:rsidRDefault="22CB965D" w14:paraId="53CF47A5" w14:textId="004865D5">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Cross-site Scripting (XSS) occurs when malicious code is injected by an attacker, thus allowing that attacker to 'inject' scripts into the client-side stack of web pages. Its functions can serve as a bypass of same-origin policy and as well as access controls method. Cross-site scripting remains one of the most opulent browser attacks to this date. Despite XSS receiving ample amount of coverage from the InfoSec community, it prevalence and nefarious effects still remain at large.</w:t>
      </w:r>
    </w:p>
    <w:p w:rsidR="22CB965D" w:rsidP="14003E2F" w:rsidRDefault="22CB965D" w14:paraId="2E811F72" w14:textId="73D1EB57">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 xml:space="preserve">Double backing down on </w:t>
      </w:r>
      <w:r w:rsidRPr="14003E2F" w:rsidR="14003E2F">
        <w:rPr>
          <w:rFonts w:ascii="Calibri" w:hAnsi="Calibri" w:eastAsia="Calibri" w:cs="Calibri"/>
          <w:b w:val="1"/>
          <w:bCs w:val="1"/>
          <w:noProof w:val="0"/>
          <w:sz w:val="54"/>
          <w:szCs w:val="54"/>
          <w:lang w:val="en-US"/>
        </w:rPr>
        <w:t>Reflected XSS</w:t>
      </w:r>
      <w:r w:rsidRPr="14003E2F" w:rsidR="14003E2F">
        <w:rPr>
          <w:rFonts w:ascii="Calibri" w:hAnsi="Calibri" w:eastAsia="Calibri" w:cs="Calibri"/>
          <w:noProof w:val="0"/>
          <w:sz w:val="54"/>
          <w:szCs w:val="54"/>
          <w:lang w:val="en-US"/>
        </w:rPr>
        <w:t xml:space="preserve"> attack, in these occurrences, all of the malicious content operates through a page request, usually a misleading link will be clicked from bypassing an user suspicion. If the related server doesn't perform sanitization of the user input before accepting the request, a corrupted page will be presented as a response to this entry. The 'soiled page' will nevertheless still have the original content.</w:t>
      </w:r>
    </w:p>
    <w:p w:rsidR="22CB965D" w:rsidP="14003E2F" w:rsidRDefault="22CB965D" w14:paraId="4F283048" w14:textId="7D94333F">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A classic example of this is a search page that will show the search query in string format before presenting the results or the infamous “not found” message.</w:t>
      </w:r>
    </w:p>
    <w:p w:rsidR="22CB965D" w:rsidP="14003E2F" w:rsidRDefault="22CB965D" w14:paraId="05BCCE28" w14:textId="0801CD35">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Another flagrant example is a failed login attempt returning the name of the user as well as a “not found” message.</w:t>
      </w:r>
    </w:p>
    <w:p w:rsidR="22CB965D" w:rsidP="14003E2F" w:rsidRDefault="22CB965D" w14:paraId="0472B89F" w14:textId="5C9AD7AE">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Image if the alleged search string or authentication data is not actually composed of just characters but text coded as a malicious script. The back-end server handles the code as a string, perform the query, fails to find the result, and returns the page back containing the infected string, that is being processed as inline JavaScript code.</w:t>
      </w:r>
    </w:p>
    <w:p w:rsidR="22CB965D" w:rsidP="14003E2F" w:rsidRDefault="22CB965D" w14:paraId="72266AC1" w14:textId="2F577606">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The main way to combat cross-site scripting is the sanitization of all input. This might be done automatically by certain web frameworks such as Django templates, which allows the author to point to where generated-content is inserted as well as performing the sanitization need to guarantee the non-modification of HTML nor addition JavaScript.</w:t>
      </w:r>
    </w:p>
    <w:p w:rsidR="22CB965D" w:rsidP="14003E2F" w:rsidRDefault="22CB965D" w14:paraId="0088C193" w14:textId="51F8CA70">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More defensive strategies are:</w:t>
      </w:r>
    </w:p>
    <w:p w:rsidR="22CB965D" w:rsidP="14003E2F" w:rsidRDefault="22CB965D" w14:paraId="1F1B931D" w14:textId="5C4521F1">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Use a less-expressive markup language for user input, such as markdown if you want to give users the ability to enter rich text. However, input sanitization is still needed to ensure there are no HTML or JavaScript escapes</w:t>
      </w:r>
    </w:p>
    <w:p w:rsidR="22CB965D" w:rsidP="14003E2F" w:rsidRDefault="22CB965D" w14:paraId="600FF92F" w14:textId="7E60AC73">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Employ a form of privilege separation by placing untrusted content inside a frame with a different origin. For example, user comments may be placed in a separate domain. This does not stop XSS damage but limits it to the domain.</w:t>
      </w:r>
    </w:p>
    <w:p w:rsidR="22CB965D" w:rsidP="14003E2F" w:rsidRDefault="22CB965D" w14:paraId="36BC216D" w14:textId="2F6F8A04">
      <w:pPr>
        <w:bidi w:val="0"/>
        <w:spacing w:before="0" w:beforeAutospacing="off" w:after="160" w:afterAutospacing="off" w:line="259" w:lineRule="auto"/>
        <w:ind/>
        <w:jc w:val="center"/>
      </w:pPr>
      <w:r w:rsidRPr="6ECE6803" w:rsidR="14003E2F">
        <w:rPr>
          <w:rFonts w:ascii="Calibri" w:hAnsi="Calibri" w:eastAsia="Calibri" w:cs="Calibri"/>
          <w:noProof w:val="0"/>
          <w:sz w:val="54"/>
          <w:szCs w:val="54"/>
          <w:lang w:val="en-US"/>
        </w:rPr>
        <w:t xml:space="preserve">Use the Content Security Policy (CSP). The content security policy was designed to defend </w:t>
      </w:r>
      <w:r w:rsidRPr="6ECE6803" w:rsidR="14003E2F">
        <w:rPr>
          <w:rFonts w:ascii="Calibri" w:hAnsi="Calibri" w:eastAsia="Calibri" w:cs="Calibri"/>
          <w:noProof w:val="0"/>
          <w:sz w:val="54"/>
          <w:szCs w:val="54"/>
          <w:lang w:val="en-US"/>
        </w:rPr>
        <w:t>against</w:t>
      </w:r>
      <w:r w:rsidRPr="6ECE6803" w:rsidR="14003E2F">
        <w:rPr>
          <w:rFonts w:ascii="Calibri" w:hAnsi="Calibri" w:eastAsia="Calibri" w:cs="Calibri"/>
          <w:noProof w:val="0"/>
          <w:sz w:val="54"/>
          <w:szCs w:val="54"/>
          <w:lang w:val="en-US"/>
        </w:rPr>
        <w:t xml:space="preserve"> XSS and clickjacking attacks. It allows website owners to tell clients what content is allowed, whether inline code is permitted, and whether the origin should be redefined to be unique.</w:t>
      </w:r>
    </w:p>
    <w:p w:rsidR="22CB965D" w:rsidP="14003E2F" w:rsidRDefault="22CB965D" w14:paraId="324435ED" w14:textId="31E0CDDC">
      <w:pPr>
        <w:bidi w:val="0"/>
        <w:spacing w:before="0" w:beforeAutospacing="off" w:after="160" w:afterAutospacing="off" w:line="259" w:lineRule="auto"/>
        <w:ind/>
        <w:jc w:val="center"/>
      </w:pPr>
      <w:r w:rsidRPr="14003E2F" w:rsidR="14003E2F">
        <w:rPr>
          <w:rFonts w:ascii="Calibri" w:hAnsi="Calibri" w:eastAsia="Calibri" w:cs="Calibri"/>
          <w:noProof w:val="0"/>
          <w:sz w:val="54"/>
          <w:szCs w:val="54"/>
          <w:lang w:val="en-US"/>
        </w:rPr>
        <w:t>References:</w:t>
      </w:r>
    </w:p>
    <w:p w:rsidR="22CB965D" w:rsidP="14003E2F" w:rsidRDefault="22CB965D" w14:paraId="243F1E22" w14:textId="3BBCA618">
      <w:pPr>
        <w:bidi w:val="0"/>
        <w:spacing w:before="0" w:beforeAutospacing="off" w:after="160" w:afterAutospacing="off" w:line="259" w:lineRule="auto"/>
        <w:ind/>
        <w:jc w:val="center"/>
      </w:pPr>
      <w:r w:rsidRPr="6ECE6803" w:rsidR="14003E2F">
        <w:rPr>
          <w:rFonts w:ascii="Calibri" w:hAnsi="Calibri" w:eastAsia="Calibri" w:cs="Calibri"/>
          <w:noProof w:val="0"/>
          <w:sz w:val="54"/>
          <w:szCs w:val="54"/>
          <w:lang w:val="en-US"/>
        </w:rPr>
        <w:t xml:space="preserve">Guercio, K. (2022, May 3). </w:t>
      </w:r>
      <w:r w:rsidRPr="6ECE6803" w:rsidR="14003E2F">
        <w:rPr>
          <w:rFonts w:ascii="Calibri" w:hAnsi="Calibri" w:eastAsia="Calibri" w:cs="Calibri"/>
          <w:i w:val="1"/>
          <w:iCs w:val="1"/>
          <w:noProof w:val="0"/>
          <w:sz w:val="54"/>
          <w:szCs w:val="54"/>
          <w:lang w:val="en-US"/>
        </w:rPr>
        <w:t>How to prevent cross-site scripting (XSS) attacks: ESP</w:t>
      </w:r>
      <w:r w:rsidRPr="6ECE6803" w:rsidR="14003E2F">
        <w:rPr>
          <w:rFonts w:ascii="Calibri" w:hAnsi="Calibri" w:eastAsia="Calibri" w:cs="Calibri"/>
          <w:noProof w:val="0"/>
          <w:sz w:val="54"/>
          <w:szCs w:val="54"/>
          <w:lang w:val="en-US"/>
        </w:rPr>
        <w:t xml:space="preserve">. eSecurityPlanet. Retrieved August 15, 2022, from </w:t>
      </w:r>
      <w:hyperlink r:id="R667bacda47954a00">
        <w:r w:rsidRPr="6ECE6803" w:rsidR="14003E2F">
          <w:rPr>
            <w:rStyle w:val="Hyperlink"/>
            <w:rFonts w:ascii="Calibri" w:hAnsi="Calibri" w:eastAsia="Calibri" w:cs="Calibri"/>
            <w:noProof w:val="0"/>
            <w:sz w:val="54"/>
            <w:szCs w:val="54"/>
            <w:lang w:val="en-US"/>
          </w:rPr>
          <w:t>https://www.esecurityplanet.com/endpoint/prevent-xss-attacks/</w:t>
        </w:r>
      </w:hyperlink>
    </w:p>
    <w:p w:rsidR="22CB965D" w:rsidP="6ECE6803" w:rsidRDefault="22CB965D" w14:paraId="7BA68A8D" w14:textId="6CC8AFA9">
      <w:pPr>
        <w:bidi w:val="0"/>
        <w:spacing w:before="0" w:beforeAutospacing="off" w:after="160" w:afterAutospacing="off" w:line="259" w:lineRule="auto"/>
        <w:ind/>
      </w:pPr>
      <w:r>
        <w:br w:type="page"/>
      </w:r>
    </w:p>
    <w:p w:rsidR="22CB965D" w:rsidP="6ECE6803" w:rsidRDefault="22CB965D" w14:paraId="74CCDCB5" w14:textId="56A53E17">
      <w:pPr>
        <w:pStyle w:val="Heading1"/>
        <w:bidi w:val="0"/>
        <w:jc w:val="center"/>
        <w:rPr>
          <w:rFonts w:ascii="Calibri" w:hAnsi="Calibri" w:eastAsia="Calibri" w:cs="Calibri"/>
          <w:b w:val="0"/>
          <w:bCs w:val="0"/>
          <w:i w:val="0"/>
          <w:iCs w:val="0"/>
          <w:caps w:val="0"/>
          <w:smallCaps w:val="0"/>
          <w:noProof w:val="0"/>
          <w:color w:val="666666"/>
          <w:sz w:val="54"/>
          <w:szCs w:val="54"/>
          <w:lang w:val="en-US"/>
        </w:rPr>
      </w:pPr>
      <w:r w:rsidRPr="6ECE6803" w:rsidR="6ECE6803">
        <w:rPr>
          <w:rFonts w:ascii="Calibri" w:hAnsi="Calibri" w:eastAsia="Calibri" w:cs="Calibri"/>
          <w:b w:val="0"/>
          <w:bCs w:val="0"/>
          <w:i w:val="0"/>
          <w:iCs w:val="0"/>
          <w:caps w:val="0"/>
          <w:smallCaps w:val="0"/>
          <w:noProof w:val="0"/>
          <w:color w:val="666666"/>
          <w:sz w:val="54"/>
          <w:szCs w:val="54"/>
          <w:lang w:val="en-US"/>
        </w:rPr>
        <w:t>Week 3 - Course Introduction</w:t>
      </w:r>
    </w:p>
    <w:p w:rsidR="22CB965D" w:rsidP="6ECE6803" w:rsidRDefault="22CB965D" w14:paraId="1E007AB7" w14:textId="7F1F6855">
      <w:pPr>
        <w:bidi w:val="0"/>
        <w:spacing w:before="0" w:beforeAutospacing="off" w:after="160" w:afterAutospacing="off" w:line="259" w:lineRule="auto"/>
        <w:ind/>
        <w:jc w:val="center"/>
      </w:pPr>
      <w:r w:rsidRPr="6ECE6803" w:rsidR="6ECE6803">
        <w:rPr>
          <w:rFonts w:ascii="Calibri" w:hAnsi="Calibri" w:eastAsia="Calibri" w:cs="Calibri"/>
          <w:b w:val="1"/>
          <w:bCs w:val="1"/>
          <w:i w:val="0"/>
          <w:iCs w:val="0"/>
          <w:caps w:val="0"/>
          <w:smallCaps w:val="0"/>
          <w:noProof w:val="0"/>
          <w:color w:val="2D3B45"/>
          <w:sz w:val="36"/>
          <w:szCs w:val="36"/>
          <w:lang w:val="en-US"/>
        </w:rPr>
        <w:t>PKI (Public Key Infrastructure) &amp; Physical Security</w:t>
      </w:r>
    </w:p>
    <w:p w:rsidR="22CB965D" w:rsidP="6ECE6803" w:rsidRDefault="22CB965D" w14:paraId="5B1BFA37" w14:textId="1C127A9B">
      <w:pPr>
        <w:bidi w:val="0"/>
        <w:spacing w:before="0" w:beforeAutospacing="off" w:after="160" w:afterAutospacing="off" w:line="259" w:lineRule="auto"/>
        <w:ind/>
        <w:jc w:val="center"/>
      </w:pPr>
      <w:r w:rsidRPr="6ECE6803" w:rsidR="6ECE6803">
        <w:rPr>
          <w:rFonts w:ascii="Calibri" w:hAnsi="Calibri" w:eastAsia="Calibri" w:cs="Calibri"/>
          <w:b w:val="0"/>
          <w:bCs w:val="0"/>
          <w:i w:val="0"/>
          <w:iCs w:val="0"/>
          <w:caps w:val="0"/>
          <w:smallCaps w:val="0"/>
          <w:noProof w:val="0"/>
          <w:color w:val="2D3B45"/>
          <w:sz w:val="24"/>
          <w:szCs w:val="24"/>
          <w:lang w:val="en-US"/>
        </w:rPr>
        <w:t xml:space="preserve">In week 3 the lecture material will cover Chapters 6 and 7 in your assigned textbook. We will be discussing secure coding practices and the basic building blocks of cryptography and Public Key Infrastructure (PKI). </w:t>
      </w:r>
      <w:r w:rsidRPr="6ECE6803" w:rsidR="6ECE68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The </w:t>
      </w:r>
      <w:r w:rsidRPr="6ECE6803" w:rsidR="6ECE68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hands-on</w:t>
      </w:r>
      <w:r w:rsidRPr="6ECE6803" w:rsidR="6ECE680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 portion will be penetration testing a website using SQL injection attacks this lab will take both lab sessions. The discussion will focus on how to mitigate the risk associated with a cross site scripting attack.</w:t>
      </w:r>
    </w:p>
    <w:p w:rsidR="22CB965D" w:rsidP="6ECE6803" w:rsidRDefault="22CB965D" w14:paraId="610BF6C0" w14:textId="63DFCEB3">
      <w:pPr>
        <w:bidi w:val="0"/>
        <w:spacing w:before="0" w:beforeAutospacing="off" w:after="160" w:afterAutospacing="off" w:line="259" w:lineRule="auto"/>
        <w:ind/>
        <w:jc w:val="center"/>
      </w:pPr>
      <w:r w:rsidRPr="6ECE6803" w:rsidR="6ECE6803">
        <w:rPr>
          <w:rFonts w:ascii="Calibri" w:hAnsi="Calibri" w:eastAsia="Calibri" w:cs="Calibri"/>
          <w:b w:val="1"/>
          <w:bCs w:val="1"/>
          <w:i w:val="1"/>
          <w:iCs w:val="1"/>
          <w:caps w:val="0"/>
          <w:smallCaps w:val="0"/>
          <w:noProof w:val="0"/>
          <w:color w:val="2D3B45"/>
          <w:sz w:val="24"/>
          <w:szCs w:val="24"/>
          <w:lang w:val="en-US"/>
        </w:rPr>
        <w:t>Learning Objectives</w:t>
      </w:r>
      <w:r w:rsidRPr="6ECE6803" w:rsidR="6ECE6803">
        <w:rPr>
          <w:rFonts w:ascii="Calibri" w:hAnsi="Calibri" w:eastAsia="Calibri" w:cs="Calibri"/>
          <w:b w:val="0"/>
          <w:bCs w:val="0"/>
          <w:i w:val="0"/>
          <w:iCs w:val="0"/>
          <w:caps w:val="0"/>
          <w:smallCaps w:val="0"/>
          <w:noProof w:val="0"/>
          <w:color w:val="2D3B45"/>
          <w:sz w:val="24"/>
          <w:szCs w:val="24"/>
          <w:lang w:val="en-US"/>
        </w:rPr>
        <w:t xml:space="preserve">  </w:t>
      </w:r>
    </w:p>
    <w:p w:rsidR="22CB965D" w:rsidP="6ECE6803" w:rsidRDefault="22CB965D" w14:paraId="14809498" w14:textId="59A7FB0D">
      <w:pPr>
        <w:bidi w:val="0"/>
        <w:spacing w:before="0" w:beforeAutospacing="off" w:after="160" w:afterAutospacing="off" w:line="259" w:lineRule="auto"/>
        <w:ind/>
        <w:jc w:val="center"/>
      </w:pPr>
      <w:r w:rsidRPr="6ECE6803" w:rsidR="6ECE6803">
        <w:rPr>
          <w:rFonts w:ascii="Calibri" w:hAnsi="Calibri" w:eastAsia="Calibri" w:cs="Calibri"/>
          <w:b w:val="0"/>
          <w:bCs w:val="0"/>
          <w:i w:val="0"/>
          <w:iCs w:val="0"/>
          <w:caps w:val="0"/>
          <w:smallCaps w:val="0"/>
          <w:noProof w:val="0"/>
          <w:color w:val="2D3B45"/>
          <w:sz w:val="24"/>
          <w:szCs w:val="24"/>
          <w:lang w:val="en-US"/>
        </w:rPr>
        <w:t>After reading this chapter and completing the exercises, the student will be able to:</w:t>
      </w:r>
    </w:p>
    <w:p w:rsidR="22CB965D" w:rsidP="6ECE6803" w:rsidRDefault="22CB965D" w14:paraId="7DB592D3" w14:textId="7EEA6DFC">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 1.3 Given a scenario, analyze potential indicators with application attacks</w:t>
      </w:r>
    </w:p>
    <w:p w:rsidR="22CB965D" w:rsidP="6ECE6803" w:rsidRDefault="22CB965D" w14:paraId="1661FE8B" w14:textId="5DAA5CD5">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 2.1 Explain the importance of security concepts in an enterprise environment</w:t>
      </w:r>
    </w:p>
    <w:p w:rsidR="22CB965D" w:rsidP="6ECE6803" w:rsidRDefault="22CB965D" w14:paraId="70CDE5D8" w14:textId="68836F71">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 2.3 Summarize secure application development, deployment, and automation concept</w:t>
      </w:r>
    </w:p>
    <w:p w:rsidR="22CB965D" w:rsidP="6ECE6803" w:rsidRDefault="22CB965D" w14:paraId="1AA697AF" w14:textId="72BE8864">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 2.8 Summarize the basics of cryptographic concepts</w:t>
      </w:r>
    </w:p>
    <w:p w:rsidR="22CB965D" w:rsidP="6ECE6803" w:rsidRDefault="22CB965D" w14:paraId="192818BD" w14:textId="1B2A247C">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 3.2 Given a scenario, implement host or application security solutions</w:t>
      </w:r>
    </w:p>
    <w:p w:rsidR="22CB965D" w:rsidP="6ECE6803" w:rsidRDefault="22CB965D" w14:paraId="4007EBBD" w14:textId="32709E12">
      <w:pPr>
        <w:bidi w:val="0"/>
        <w:spacing w:before="0" w:beforeAutospacing="off" w:after="160" w:afterAutospacing="off" w:line="259" w:lineRule="auto"/>
        <w:ind/>
        <w:jc w:val="center"/>
      </w:pPr>
      <w:r w:rsidRPr="6ECE6803" w:rsidR="6ECE6803">
        <w:rPr>
          <w:rFonts w:ascii="Calibri" w:hAnsi="Calibri" w:eastAsia="Calibri" w:cs="Calibri"/>
          <w:b w:val="1"/>
          <w:bCs w:val="1"/>
          <w:i w:val="0"/>
          <w:iCs w:val="0"/>
          <w:caps w:val="0"/>
          <w:smallCaps w:val="0"/>
          <w:noProof w:val="0"/>
          <w:color w:val="2D3B45"/>
          <w:sz w:val="24"/>
          <w:szCs w:val="24"/>
          <w:lang w:val="en-US"/>
        </w:rPr>
        <w:t>Key Terms:</w:t>
      </w:r>
    </w:p>
    <w:p w:rsidR="22CB965D" w:rsidP="6ECE6803" w:rsidRDefault="22CB965D" w14:paraId="6A6303B4" w14:textId="210E9A69">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Staging environment</w:t>
      </w:r>
    </w:p>
    <w:p w:rsidR="22CB965D" w:rsidP="6ECE6803" w:rsidRDefault="22CB965D" w14:paraId="42391D0C" w14:textId="009A1933">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Waterfall</w:t>
      </w:r>
    </w:p>
    <w:p w:rsidR="22CB965D" w:rsidP="6ECE6803" w:rsidRDefault="22CB965D" w14:paraId="51505C1B" w14:textId="2D0EC7C1">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Continuous Integration CI</w:t>
      </w:r>
    </w:p>
    <w:p w:rsidR="22CB965D" w:rsidP="6ECE6803" w:rsidRDefault="22CB965D" w14:paraId="7D55203F" w14:textId="2A03AC7B">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Static Code Analysis</w:t>
      </w:r>
    </w:p>
    <w:p w:rsidR="22CB965D" w:rsidP="6ECE6803" w:rsidRDefault="22CB965D" w14:paraId="4C19CB89" w14:textId="48D593AC">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Injection Vulnerabilities</w:t>
      </w:r>
    </w:p>
    <w:p w:rsidR="22CB965D" w:rsidP="6ECE6803" w:rsidRDefault="22CB965D" w14:paraId="257B3B72" w14:textId="5B987C4A">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Transposition cipher</w:t>
      </w:r>
    </w:p>
    <w:p w:rsidR="22CB965D" w:rsidP="6ECE6803" w:rsidRDefault="22CB965D" w14:paraId="095BEC94" w14:textId="2361253C">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Authentication</w:t>
      </w:r>
    </w:p>
    <w:p w:rsidR="22CB965D" w:rsidP="6ECE6803" w:rsidRDefault="22CB965D" w14:paraId="0EDC4EBC" w14:textId="69F7F3AD">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Asymmetric Key Algorithms</w:t>
      </w:r>
    </w:p>
    <w:p w:rsidR="22CB965D" w:rsidP="6ECE6803" w:rsidRDefault="22CB965D" w14:paraId="4BC03EE0" w14:textId="34BA15CE">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Hash functions</w:t>
      </w:r>
    </w:p>
    <w:p w:rsidR="22CB965D" w:rsidP="6ECE6803" w:rsidRDefault="22CB965D" w14:paraId="5C186399" w14:textId="21F01F21">
      <w:pPr>
        <w:pStyle w:val="ListParagraph"/>
        <w:numPr>
          <w:ilvl w:val="0"/>
          <w:numId w:val="2"/>
        </w:numPr>
        <w:bidi w:val="0"/>
        <w:spacing w:before="0" w:beforeAutospacing="off" w:after="160" w:afterAutospacing="off" w:line="259" w:lineRule="auto"/>
        <w:ind/>
        <w:jc w:val="cente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6ECE6803" w:rsidR="6ECE6803">
        <w:rPr>
          <w:rFonts w:ascii="Calibri" w:hAnsi="Calibri" w:eastAsia="Calibri" w:cs="Calibri"/>
          <w:b w:val="0"/>
          <w:bCs w:val="0"/>
          <w:i w:val="0"/>
          <w:iCs w:val="0"/>
          <w:caps w:val="0"/>
          <w:smallCaps w:val="0"/>
          <w:noProof w:val="0"/>
          <w:color w:val="2D3B45"/>
          <w:sz w:val="24"/>
          <w:szCs w:val="24"/>
          <w:lang w:val="en-US"/>
        </w:rPr>
        <w:t>Digital certificates</w:t>
      </w:r>
    </w:p>
    <w:p w:rsidR="22CB965D" w:rsidP="6ECE6803" w:rsidRDefault="22CB965D" w14:paraId="392762CF" w14:textId="597576DA">
      <w:pPr>
        <w:pStyle w:val="Normal"/>
        <w:bidi w:val="0"/>
        <w:spacing w:before="0" w:beforeAutospacing="off" w:after="160" w:afterAutospacing="off" w:line="259" w:lineRule="auto"/>
        <w:ind/>
        <w:jc w:val="center"/>
        <w:rPr>
          <w:rFonts w:ascii="Calibri" w:hAnsi="Calibri" w:eastAsia="Calibri" w:cs="Calibri"/>
          <w:b w:val="0"/>
          <w:bCs w:val="0"/>
          <w:i w:val="0"/>
          <w:iCs w:val="0"/>
          <w:caps w:val="0"/>
          <w:smallCaps w:val="0"/>
          <w:noProof w:val="0"/>
          <w:color w:val="2D3B45"/>
          <w:sz w:val="24"/>
          <w:szCs w:val="24"/>
          <w:lang w:val="en-US"/>
        </w:rPr>
      </w:pPr>
    </w:p>
    <w:p w:rsidR="22CB965D" w:rsidP="6ECE6803" w:rsidRDefault="22CB965D" w14:paraId="4136794C" w14:textId="6AC47DE9">
      <w:pPr>
        <w:pStyle w:val="Normal"/>
        <w:bidi w:val="0"/>
        <w:spacing w:before="0" w:beforeAutospacing="off" w:after="160" w:afterAutospacing="off" w:line="259" w:lineRule="auto"/>
        <w:ind w:left="547" w:right="0" w:hanging="547"/>
        <w:jc w:val="center"/>
        <w:rPr>
          <w:rFonts w:ascii="Calibri" w:hAnsi="Calibri" w:eastAsia="Calibri" w:cs="Calibri"/>
          <w:b w:val="0"/>
          <w:bCs w:val="0"/>
          <w:i w:val="0"/>
          <w:iCs w:val="0"/>
          <w:caps w:val="0"/>
          <w:smallCaps w:val="0"/>
          <w:noProof w:val="0"/>
          <w:sz w:val="54"/>
          <w:szCs w:val="5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HK90zhij" int2:invalidationBookmarkName="" int2:hashCode="YD+82+V1vFecXo" int2:id="57lwsJx9">
      <int2:state int2:type="LegacyProofing" int2:value="Rejected"/>
    </int2:bookmark>
    <int2:bookmark int2:bookmarkName="_Int_2f1GK57l" int2:invalidationBookmarkName="" int2:hashCode="B66WQbaVxLiQMF" int2:id="7YtvH2kd">
      <int2:state int2:type="LegacyProofing" int2:value="Rejected"/>
    </int2:bookmark>
    <int2:bookmark int2:bookmarkName="_Int_eKGHPhhs" int2:invalidationBookmarkName="" int2:hashCode="Qm1vNq36qrpx/S" int2:id="PJOTr4BM">
      <int2:state int2:type="LegacyProofing"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421c3a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188e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ee5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95F8B8"/>
    <w:rsid w:val="004B0308"/>
    <w:rsid w:val="04CCBEF8"/>
    <w:rsid w:val="05105104"/>
    <w:rsid w:val="064FE34F"/>
    <w:rsid w:val="06839417"/>
    <w:rsid w:val="07EBB3B0"/>
    <w:rsid w:val="0883F91B"/>
    <w:rsid w:val="08E96D7A"/>
    <w:rsid w:val="0A1C6FC0"/>
    <w:rsid w:val="0C248846"/>
    <w:rsid w:val="0C6715F4"/>
    <w:rsid w:val="0C6715F4"/>
    <w:rsid w:val="0CFF0DAC"/>
    <w:rsid w:val="0DC058A7"/>
    <w:rsid w:val="0FF306EF"/>
    <w:rsid w:val="11BF3FE4"/>
    <w:rsid w:val="14003E2F"/>
    <w:rsid w:val="14F6E0A6"/>
    <w:rsid w:val="1561094F"/>
    <w:rsid w:val="1588F7F2"/>
    <w:rsid w:val="16AD1266"/>
    <w:rsid w:val="189FB723"/>
    <w:rsid w:val="18B7EE3C"/>
    <w:rsid w:val="1A3B8784"/>
    <w:rsid w:val="1A64E306"/>
    <w:rsid w:val="1B50C449"/>
    <w:rsid w:val="1BD04AD3"/>
    <w:rsid w:val="1C95F8B8"/>
    <w:rsid w:val="1DF8A9DB"/>
    <w:rsid w:val="1ECA3F64"/>
    <w:rsid w:val="2201E026"/>
    <w:rsid w:val="2280D5B3"/>
    <w:rsid w:val="22CB965D"/>
    <w:rsid w:val="24285C52"/>
    <w:rsid w:val="2580A151"/>
    <w:rsid w:val="27A3444C"/>
    <w:rsid w:val="27DBAF10"/>
    <w:rsid w:val="2C9F3178"/>
    <w:rsid w:val="2CC10933"/>
    <w:rsid w:val="2D4C8053"/>
    <w:rsid w:val="2EED7AB8"/>
    <w:rsid w:val="2F3C7EA9"/>
    <w:rsid w:val="2F5E18B8"/>
    <w:rsid w:val="2FC66BBE"/>
    <w:rsid w:val="30894B19"/>
    <w:rsid w:val="30D84F0A"/>
    <w:rsid w:val="3224F3F9"/>
    <w:rsid w:val="325AF70E"/>
    <w:rsid w:val="3667EB79"/>
    <w:rsid w:val="36A7D452"/>
    <w:rsid w:val="371CC7EA"/>
    <w:rsid w:val="3791D977"/>
    <w:rsid w:val="37D638EE"/>
    <w:rsid w:val="38CA3892"/>
    <w:rsid w:val="390E9740"/>
    <w:rsid w:val="3A59E2AD"/>
    <w:rsid w:val="3C2CA0EC"/>
    <w:rsid w:val="3DB43686"/>
    <w:rsid w:val="3EBFFCF8"/>
    <w:rsid w:val="3F6BA1CE"/>
    <w:rsid w:val="41F79DBA"/>
    <w:rsid w:val="437D95AB"/>
    <w:rsid w:val="43A47EE6"/>
    <w:rsid w:val="44EA2C68"/>
    <w:rsid w:val="450620E9"/>
    <w:rsid w:val="45593DD2"/>
    <w:rsid w:val="46905847"/>
    <w:rsid w:val="47873BED"/>
    <w:rsid w:val="48AE5BD1"/>
    <w:rsid w:val="49F5B95E"/>
    <w:rsid w:val="4AD9E762"/>
    <w:rsid w:val="4B2ABA8F"/>
    <w:rsid w:val="4B6FEFB0"/>
    <w:rsid w:val="4BAC9472"/>
    <w:rsid w:val="4D011036"/>
    <w:rsid w:val="4D3687A9"/>
    <w:rsid w:val="4DEA87F2"/>
    <w:rsid w:val="4E660F5F"/>
    <w:rsid w:val="4EB0D35D"/>
    <w:rsid w:val="4F412590"/>
    <w:rsid w:val="513E3B2D"/>
    <w:rsid w:val="5324F6CA"/>
    <w:rsid w:val="54C491A7"/>
    <w:rsid w:val="54EC0952"/>
    <w:rsid w:val="555376B8"/>
    <w:rsid w:val="557F6D40"/>
    <w:rsid w:val="570C9280"/>
    <w:rsid w:val="5856603E"/>
    <w:rsid w:val="59F2309F"/>
    <w:rsid w:val="5A13CAAE"/>
    <w:rsid w:val="5B5F3140"/>
    <w:rsid w:val="5BA368F3"/>
    <w:rsid w:val="5CFB01A1"/>
    <w:rsid w:val="5E114618"/>
    <w:rsid w:val="5F5D493A"/>
    <w:rsid w:val="5FC3166A"/>
    <w:rsid w:val="5FE918E8"/>
    <w:rsid w:val="5FF0DE78"/>
    <w:rsid w:val="6011990E"/>
    <w:rsid w:val="6069E3D5"/>
    <w:rsid w:val="60AC5189"/>
    <w:rsid w:val="617A1178"/>
    <w:rsid w:val="61E41A27"/>
    <w:rsid w:val="63D87A2E"/>
    <w:rsid w:val="65490124"/>
    <w:rsid w:val="6BB5C405"/>
    <w:rsid w:val="6BBF4FBA"/>
    <w:rsid w:val="6BE0C98C"/>
    <w:rsid w:val="6D0A400C"/>
    <w:rsid w:val="6D3D599F"/>
    <w:rsid w:val="6D8C2EDC"/>
    <w:rsid w:val="6E5F2CA1"/>
    <w:rsid w:val="6E9E23B0"/>
    <w:rsid w:val="6ECE6803"/>
    <w:rsid w:val="714B0D46"/>
    <w:rsid w:val="71B8D294"/>
    <w:rsid w:val="71CDA030"/>
    <w:rsid w:val="724486DA"/>
    <w:rsid w:val="72B68C1B"/>
    <w:rsid w:val="7343CE03"/>
    <w:rsid w:val="7650693E"/>
    <w:rsid w:val="771053B6"/>
    <w:rsid w:val="77CB4BF5"/>
    <w:rsid w:val="7807644C"/>
    <w:rsid w:val="7893070A"/>
    <w:rsid w:val="792D9847"/>
    <w:rsid w:val="7972AA5B"/>
    <w:rsid w:val="7B1AACD8"/>
    <w:rsid w:val="7B387A12"/>
    <w:rsid w:val="7CBFA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F8B8"/>
  <w15:chartTrackingRefBased/>
  <w15:docId w15:val="{871C741F-DBDC-48E9-8F29-588043CD17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kc20gks7w-mp02-y-https-library-books24x7-com.proxy.lirn.net/toc.aspx?bookid=142600" TargetMode="External" Id="Rd62092bdde2d4803" /><Relationship Type="http://schemas.openxmlformats.org/officeDocument/2006/relationships/hyperlink" Target="https://kc20gks7w-mp02-y-https-library-books24x7-com.proxy.lirn.net/SearchResults.aspx?qdom=author&amp;scol={all}&amp;qstr=Wm.%20Author%20Conklin" TargetMode="External" Id="Rf7f36584dbb94890" /><Relationship Type="http://schemas.openxmlformats.org/officeDocument/2006/relationships/hyperlink" Target="https://kc20gks7w-mp02-y-https-library-books24x7-com.proxy.lirn.net/SearchResults.aspx?qdom=author&amp;scol={all}&amp;qstr=Gregory%20White" TargetMode="External" Id="R43f6a83a51934fd0" /><Relationship Type="http://schemas.openxmlformats.org/officeDocument/2006/relationships/hyperlink" Target="https://kc20gks7w-mp02-y-https-library-books24x7-com.proxy.lirn.net/SearchResults.aspx?qdom=author&amp;scol={all}&amp;qstr=Chuck%20Cothren" TargetMode="External" Id="R16135537381c4ea4" /><Relationship Type="http://schemas.openxmlformats.org/officeDocument/2006/relationships/hyperlink" Target="https://kc20gks7w-mp02-y-https-library-books24x7-com.proxy.lirn.net/SearchResults.aspx?qdom=author&amp;scol={all}&amp;qstr=Roger%20Davis" TargetMode="External" Id="Re0b1a03af78e457a" /><Relationship Type="http://schemas.openxmlformats.org/officeDocument/2006/relationships/hyperlink" Target="https://kc20gks7w-mp02-y-https-library-books24x7-com.proxy.lirn.net/SearchResults.aspx?qdom=author&amp;scol={all}&amp;qstr=Dwayne%20Williams" TargetMode="External" Id="R75a236cc29024902" /><Relationship Type="http://schemas.openxmlformats.org/officeDocument/2006/relationships/hyperlink" Target="https://kc20gks7w-mp02-y-https-library-books24x7-com.proxy.lirn.net/books.aspx?imprintid=7" TargetMode="External" Id="R569fc6a56968466e" /><Relationship Type="http://schemas.openxmlformats.org/officeDocument/2006/relationships/hyperlink" Target="javascript:ShowCitation(142600,0,null,1)" TargetMode="External" Id="Rf2ad6229bf1a4508" /><Relationship Type="http://schemas.openxmlformats.org/officeDocument/2006/relationships/hyperlink" Target="https://kc20gks7w-mp02-y-https-library-books24x7-com.proxy.lirn.net/books.aspx?btid={f5e8e8fe-ad28-48b7-8a89-73c97918e151}&amp;aroot={6da1ca39-7282-40ea-93b4-a3cf01bffc9c}" TargetMode="External" Id="R0ecbf78acbf843da" /><Relationship Type="http://schemas.openxmlformats.org/officeDocument/2006/relationships/hyperlink" Target="https://kc20gks7w-mp02-y-https-library-books24x7-com.proxy.lirn.net/books.aspx?btid={2b6a41a9-bca6-4b45-ab58-9bc3b4bb6f5d}&amp;aroot={6da1ca39-7282-40ea-93b4-a3cf01bffc9c}" TargetMode="External" Id="R5e30a44a1aa34865" /><Relationship Type="http://schemas.openxmlformats.org/officeDocument/2006/relationships/hyperlink" Target="http://www.microsoft.com/security/online-privacy/phishing-symptoms.aspx" TargetMode="External" Id="Re5e00eae4e1c4067" /><Relationship Type="http://schemas.openxmlformats.org/officeDocument/2006/relationships/hyperlink" Target="http://www.antiphishing.org/" TargetMode="External" Id="Rf525f738317c48ac" /><Relationship Type="http://schemas.openxmlformats.org/officeDocument/2006/relationships/hyperlink" Target="http://www.sans.org/reading_room" TargetMode="External" Id="R3d271764242b4ed9" /><Relationship Type="http://schemas.openxmlformats.org/officeDocument/2006/relationships/hyperlink" Target="http://www.zerodayinitiative.com/" TargetMode="External" Id="Rdd7bfb4eb74c43a3" /><Relationship Type="http://schemas.openxmlformats.org/officeDocument/2006/relationships/hyperlink" Target="http://www.webopedia.com/TERM/A/adware.html" TargetMode="External" Id="R2818dab42b0f4400" /><Relationship Type="http://schemas.openxmlformats.org/officeDocument/2006/relationships/hyperlink" Target="http://www.webopedia.com/TERM/R/rootkit.html" TargetMode="External" Id="Rc329413dc9724c6d" /><Relationship Type="http://schemas.openxmlformats.org/officeDocument/2006/relationships/hyperlink" Target="http://www.social-engineer.org/" TargetMode="External" Id="R04b253c8eb7d43be" /><Relationship Type="http://schemas.openxmlformats.org/officeDocument/2006/relationships/hyperlink" Target="http://www.us-cert.gov/cas/tips/ST04-014.html" TargetMode="External" Id="R2469fc2d61164b0b" /><Relationship Type="http://schemas.openxmlformats.org/officeDocument/2006/relationships/hyperlink" Target="http://www.microsoft.com/security/resources/activex-whatis.aspx" TargetMode="External" Id="R05f47418827642bf" /><Relationship Type="http://schemas.openxmlformats.org/officeDocument/2006/relationships/hyperlink" Target="https://www.owasp.org/index.php/Buffer_Overflow" TargetMode="External" Id="R78cd01467d5540dd" /><Relationship Type="http://schemas.openxmlformats.org/officeDocument/2006/relationships/hyperlink" Target="http://aspalliance.com/1648_Understanding_Script_Injection_Attacks.all" TargetMode="External" Id="Re7e0e51cce4144e6" /><Relationship Type="http://schemas.openxmlformats.org/officeDocument/2006/relationships/hyperlink" Target="http://www.eccouncil.org/certification/certified_ethical_hacker.aspx" TargetMode="External" Id="R8419c8c319a84dc0" /><Relationship Type="http://schemas.openxmlformats.org/officeDocument/2006/relationships/hyperlink" Target="https://www.sans.org/cyber-security-skills-roadmap/" TargetMode="External" Id="R37a06f89da45426a" /><Relationship Type="http://schemas.openxmlformats.org/officeDocument/2006/relationships/hyperlink" Target="http://www.symantec.com/connect/articles/vulnerability-assessment-survey" TargetMode="External" Id="Rab8e449c25ca416b" /><Relationship Type="http://schemas.openxmlformats.org/officeDocument/2006/relationships/hyperlink" Target="http://www.cisecurity.org/" TargetMode="External" Id="Ra12769f71ecb47b6" /><Relationship Type="http://schemas.openxmlformats.org/officeDocument/2006/relationships/hyperlink" Target="http://www.theregister.co.uk/2011/05/04/check_point_data_loss_prevention/" TargetMode="External" Id="Rbd2cdcd3a7234149" /><Relationship Type="http://schemas.openxmlformats.org/officeDocument/2006/relationships/hyperlink" Target="https://www.ftc.gov/data-breach-resources" TargetMode="External" Id="R771d2d285e214183" /><Relationship Type="http://schemas.openxmlformats.org/officeDocument/2006/relationships/hyperlink" Target="http://www.trustedsource.org/" TargetMode="External" Id="R6aa76246137347c3" /><Relationship Type="http://schemas.openxmlformats.org/officeDocument/2006/relationships/hyperlink" Target="http://www.skullbox.net/physicalnetworksecurity.php" TargetMode="External" Id="R37ac55268bc54b1b" /><Relationship Type="http://schemas.openxmlformats.org/officeDocument/2006/relationships/hyperlink" Target="http://www.snort.org/" TargetMode="External" Id="Rd3790621c36143d3" /><Relationship Type="http://schemas.openxmlformats.org/officeDocument/2006/relationships/hyperlink" Target="http://basicnetworkingconcepts.blogspot.com/2011/02/network-intrusion-advanced-ips-evasion.html" TargetMode="External" Id="R5d3cec056e2e40b5" /><Relationship Type="http://schemas.openxmlformats.org/officeDocument/2006/relationships/hyperlink" Target="http://www.packetfence.org/home.html" TargetMode="External" Id="R35b687be626c4af7" /><Relationship Type="http://schemas.openxmlformats.org/officeDocument/2006/relationships/hyperlink" Target="http://www.ieee802.org/1/pages/802.1x.html" TargetMode="External" Id="Rd14e3a2d959c4a99" /><Relationship Type="http://schemas.openxmlformats.org/officeDocument/2006/relationships/hyperlink" Target="http://www.ietf.org/rfc/rfc2459.txt" TargetMode="External" Id="R2eae5eca2b1b4cd1" /><Relationship Type="http://schemas.openxmlformats.org/officeDocument/2006/relationships/hyperlink" Target="http://www.ipsec-howto.org/x595.html" TargetMode="External" Id="Rba56e4bb016340a7" /><Relationship Type="http://schemas.openxmlformats.org/officeDocument/2006/relationships/hyperlink" Target="http://ieee802.org/11/" TargetMode="External" Id="R229b8f531d0b4e94" /><Relationship Type="http://schemas.openxmlformats.org/officeDocument/2006/relationships/hyperlink" Target="http://www.wi-fi.org/" TargetMode="External" Id="Rca8b4e6d877c46ea" /><Relationship Type="http://schemas.openxmlformats.org/officeDocument/2006/relationships/hyperlink" Target="http://web.mit.edu/kerberos/" TargetMode="External" Id="R5e01490bb7ec47e2" /><Relationship Type="http://schemas.openxmlformats.org/officeDocument/2006/relationships/hyperlink" Target="http://csrc.nist.gov/groups/SNS/rbac/" TargetMode="External" Id="Rf5ac2005c1c3446a" /><Relationship Type="http://schemas.openxmlformats.org/officeDocument/2006/relationships/hyperlink" Target="http://httpd.apache.org/docs/current/howto/auth.html" TargetMode="External" Id="R571a86b5f55640e7" /><Relationship Type="http://schemas.openxmlformats.org/officeDocument/2006/relationships/hyperlink" Target="http://www.aspheute.com/english/20040105.asp" TargetMode="External" Id="R81d49b8d899e4e37" /><Relationship Type="http://schemas.openxmlformats.org/officeDocument/2006/relationships/hyperlink" Target="http://oauth.net/" TargetMode="External" Id="Rdc04e82f6f374d37" /><Relationship Type="http://schemas.openxmlformats.org/officeDocument/2006/relationships/hyperlink" Target="http://openid.net/" TargetMode="External" Id="R1a24d22c83804c29" /><Relationship Type="http://schemas.openxmlformats.org/officeDocument/2006/relationships/hyperlink" Target="http://saml.xml.org/" TargetMode="External" Id="R1eefddd1f9474064" /><Relationship Type="http://schemas.openxmlformats.org/officeDocument/2006/relationships/hyperlink" Target="http://code.google.com/googleapps/domain/sso/saml_reference_implementation.html" TargetMode="External" Id="Rebc61e7d07294297" /><Relationship Type="http://schemas.openxmlformats.org/officeDocument/2006/relationships/hyperlink" Target="http://en.wikipedia.org/wiki/Advanced_Encryption_Standard" TargetMode="External" Id="R733debfa72884dd7" /><Relationship Type="http://schemas.openxmlformats.org/officeDocument/2006/relationships/hyperlink" Target="https://www.ibm.com/support/knowledgecenter/en/SSB23S_1.1.0.14/gtps7/s7symm.html" TargetMode="External" Id="R78bcfce6103641d4" /><Relationship Type="http://schemas.openxmlformats.org/officeDocument/2006/relationships/hyperlink" Target="https://www.openpgp.org/" TargetMode="External" Id="Rd623e583fb5640a8" /><Relationship Type="http://schemas.openxmlformats.org/officeDocument/2006/relationships/hyperlink" Target="http://technet.microsoft.com/en-us/library/cc749022(WS.10).aspx" TargetMode="External" Id="R1ff39a46bc4d42ae" /><Relationship Type="http://schemas.openxmlformats.org/officeDocument/2006/relationships/hyperlink" Target="http://en.wikipedia.org/wiki/S/MIME" TargetMode="External" Id="R175edd80984d492a" /><Relationship Type="http://schemas.openxmlformats.org/officeDocument/2006/relationships/hyperlink" Target="http://www.faqs.org/rfcs/rfc2516.html" TargetMode="External" Id="Raac2864591d14355" /><Relationship Type="http://schemas.openxmlformats.org/officeDocument/2006/relationships/hyperlink" Target="http://www.ietf.org/rfc/rfc2406.txt" TargetMode="External" Id="Rae6ef3a6109b448a" /><Relationship Type="http://schemas.openxmlformats.org/officeDocument/2006/relationships/hyperlink" Target="http://en.wikipedia.org/wiki/Fault_tolerance" TargetMode="External" Id="R5e792cccc3d5406b" /><Relationship Type="http://schemas.openxmlformats.org/officeDocument/2006/relationships/hyperlink" Target="http://www.t-cubed.com/faq_mtbf.htm" TargetMode="External" Id="R938570a59ac74710" /><Relationship Type="http://schemas.openxmlformats.org/officeDocument/2006/relationships/hyperlink" Target="http://techpatio.com/2011/software/gfs-backup-explained" TargetMode="External" Id="R7f79b758ed454f64" /><Relationship Type="http://schemas.openxmlformats.org/officeDocument/2006/relationships/hyperlink" Target="http://en.wikipedia.org/wiki/Due_diligence" TargetMode="External" Id="Rb3e609710add42db" /><Relationship Type="http://schemas.openxmlformats.org/officeDocument/2006/relationships/hyperlink" Target="http://www.cert.org/octave/" TargetMode="External" Id="Rc6923d1c8be94dab" /><Relationship Type="http://schemas.openxmlformats.org/officeDocument/2006/relationships/hyperlink" Target="http://www.rims.org/Pages/Default.aspx" TargetMode="External" Id="Rc90a47d920d0418a" /><Relationship Type="http://schemas.openxmlformats.org/officeDocument/2006/relationships/image" Target="/media/image.png" Id="R50f9e660b3ed49db" /><Relationship Type="http://schemas.openxmlformats.org/officeDocument/2006/relationships/image" Target="/media/image2.png" Id="Re3d3e78e6fb145ab" /><Relationship Type="http://schemas.openxmlformats.org/officeDocument/2006/relationships/image" Target="/media/image3.png" Id="R9f29757f72884e28" /><Relationship Type="http://schemas.openxmlformats.org/officeDocument/2006/relationships/image" Target="/media/image4.png" Id="R2b912c1375c247f2" /><Relationship Type="http://schemas.openxmlformats.org/officeDocument/2006/relationships/hyperlink" Target="https://en.wikipedia.org/wiki/United_States_federal_law" TargetMode="External" Id="R7df9d587e735427d" /><Relationship Type="http://schemas.openxmlformats.org/officeDocument/2006/relationships/hyperlink" Target="https://en.wikipedia.org/wiki/Public_Law_(United_States)" TargetMode="External" Id="R958b32314d944ec7" /><Relationship Type="http://schemas.openxmlformats.org/officeDocument/2006/relationships/hyperlink" Target="https://www.govinfo.gov/link/plaw/107/public/204?link-type=html" TargetMode="External" Id="R7bb43486a873469d" /><Relationship Type="http://schemas.openxmlformats.org/officeDocument/2006/relationships/hyperlink" Target="https://www.govinfo.gov/link/plaw/107/public/204?link-type=pdf&amp;.pdf" TargetMode="External" Id="Ra22258b74f4843b3" /><Relationship Type="http://schemas.openxmlformats.org/officeDocument/2006/relationships/hyperlink" Target="https://en.wikipedia.org/wiki/United_States_Statutes_at_Large" TargetMode="External" Id="Rd231c8be67a34c57" /><Relationship Type="http://schemas.openxmlformats.org/officeDocument/2006/relationships/hyperlink" Target="http://legislink.org/us/stat-116-745" TargetMode="External" Id="R94355c41760c4d77" /><Relationship Type="http://schemas.openxmlformats.org/officeDocument/2006/relationships/hyperlink" Target="https://en.wikipedia.org/wiki/United_States_Senate" TargetMode="External" Id="R4c044e76a7044937" /><Relationship Type="http://schemas.openxmlformats.org/officeDocument/2006/relationships/hyperlink" Target="https://en.wikipedia.org/wiki/United_States_House_of_Representatives" TargetMode="External" Id="Rb29702aa794d4c4e" /><Relationship Type="http://schemas.openxmlformats.org/officeDocument/2006/relationships/hyperlink" Target="https://en.wikipedia.org/wiki/Public_company" TargetMode="External" Id="Rea1214cddb934828" /><Relationship Type="http://schemas.openxmlformats.org/officeDocument/2006/relationships/hyperlink" Target="https://en.wikipedia.org/wiki/Accounting_scandals" TargetMode="External" Id="Re99c76bded914a27" /><Relationship Type="http://schemas.openxmlformats.org/officeDocument/2006/relationships/hyperlink" Target="https://en.wikipedia.org/wiki/Enron_scandal" TargetMode="External" Id="R16b2130a6ef64b33" /><Relationship Type="http://schemas.openxmlformats.org/officeDocument/2006/relationships/hyperlink" Target="https://en.wikipedia.org/wiki/WorldCom_scandal" TargetMode="External" Id="R9ec86d589b1f403e" /><Relationship Type="http://schemas.openxmlformats.org/officeDocument/2006/relationships/hyperlink" Target="https://en.wikipedia.org/wiki/United_States_Securities_and_Exchange_Commission" TargetMode="External" Id="R0c315e4721e14b9a" /><Relationship Type="http://schemas.openxmlformats.org/officeDocument/2006/relationships/hyperlink" Target="https://en.wikipedia.org/wiki/Sarbanes%E2%80%93Oxley_Act" TargetMode="External" Id="Rfeb175616ebb4007" /><Relationship Type="http://schemas.openxmlformats.org/officeDocument/2006/relationships/image" Target="/media/image5.png" Id="R534841f038594ab0" /><Relationship Type="http://schemas.openxmlformats.org/officeDocument/2006/relationships/image" Target="/media/image6.png" Id="Rae87afdf8fba45d3" /><Relationship Type="http://schemas.openxmlformats.org/officeDocument/2006/relationships/image" Target="/media/image7.png" Id="R083b743095e948d8" /><Relationship Type="http://schemas.openxmlformats.org/officeDocument/2006/relationships/image" Target="/media/image8.png" Id="Rb3ac42ed17ae49b5" /><Relationship Type="http://schemas.openxmlformats.org/officeDocument/2006/relationships/image" Target="/media/image9.png" Id="Ra77d827752414e55" /><Relationship Type="http://schemas.openxmlformats.org/officeDocument/2006/relationships/image" Target="/media/imagea.png" Id="Rb136bd49d88246b6" /><Relationship Type="http://schemas.openxmlformats.org/officeDocument/2006/relationships/hyperlink" Target="https://jigsaw.vitalsource.com/books/9781119736264/epub/OPS/c04.xhtml" TargetMode="External" Id="Rb011a4c8876241bc" /><Relationship Type="http://schemas.openxmlformats.org/officeDocument/2006/relationships/hyperlink" Target="https://jigsaw.vitalsource.com/books/9781119736264/epub/OPS/c09.xhtml" TargetMode="External" Id="R17e6b34d6e76450d" /><Relationship Type="http://schemas.openxmlformats.org/officeDocument/2006/relationships/hyperlink" Target="https://jigsaw.vitalsource.com/books/9781119736264/epub/OPS/c10.xhtml" TargetMode="External" Id="Rf64db5879cde4f46" /><Relationship Type="http://schemas.openxmlformats.org/officeDocument/2006/relationships/image" Target="/media/imageb.png" Id="R15688793c59d4072" /><Relationship Type="http://schemas.openxmlformats.org/officeDocument/2006/relationships/hyperlink" Target="http://senki.org/" TargetMode="External" Id="Rc67a617469294549" /><Relationship Type="http://schemas.openxmlformats.org/officeDocument/2006/relationships/hyperlink" Target="http://www.senki.org/operators-security-toolkit/open-source-threat-intelligence-feeds" TargetMode="External" Id="Rb3bad8967c4d4354" /><Relationship Type="http://schemas.openxmlformats.org/officeDocument/2006/relationships/hyperlink" Target="https://cybersecurity.att.com/open-threat-exchange" TargetMode="External" Id="R3e5b503c86f545db" /><Relationship Type="http://schemas.openxmlformats.org/officeDocument/2006/relationships/hyperlink" Target="http://www.misp-project.org/feeds" TargetMode="External" Id="R593281bbf1a84c15" /><Relationship Type="http://schemas.openxmlformats.org/officeDocument/2006/relationships/image" Target="/media/imagec.png" Id="Rbb2d6fcd5c954df6" /><Relationship Type="http://schemas.openxmlformats.org/officeDocument/2006/relationships/hyperlink" Target="https://www.dhs.gov/cisa/critical-infrastructure-sectors" TargetMode="External" Id="Rddef674925f243ed" /><Relationship Type="http://schemas.openxmlformats.org/officeDocument/2006/relationships/hyperlink" Target="http://www.nationalisacs.org/member-isacs" TargetMode="External" Id="R0e65f6b870fc4e6a" /><Relationship Type="http://schemas.openxmlformats.org/officeDocument/2006/relationships/hyperlink" Target="http://www.dhs.gov/cisa/critical-infrastructure-sectors" TargetMode="External" Id="Rcfaf3cdf7b6c4aad" /><Relationship Type="http://schemas.openxmlformats.org/officeDocument/2006/relationships/hyperlink" Target="http://www.cpni.gov.uk/" TargetMode="External" Id="Rcc2028abe73c4310" /><Relationship Type="http://schemas.openxmlformats.org/officeDocument/2006/relationships/image" Target="/media/imaged.png" Id="Rc6710eb3ccdd4700" /><Relationship Type="http://schemas.openxmlformats.org/officeDocument/2006/relationships/image" Target="/media/imagee.png" Id="R20a66371927d4b34" /><Relationship Type="http://schemas.openxmlformats.org/officeDocument/2006/relationships/image" Target="/media/imagef.png" Id="R2ff59528cff444a1" /><Relationship Type="http://schemas.openxmlformats.org/officeDocument/2006/relationships/image" Target="/media/image10.png" Id="Rdccc5d894e914de9" /><Relationship Type="http://schemas.openxmlformats.org/officeDocument/2006/relationships/image" Target="/media/image11.png" Id="R709008a7a4cc4221" /><Relationship Type="http://schemas.openxmlformats.org/officeDocument/2006/relationships/hyperlink" Target="https://calarttech.instructure.com/courses/6257/pages/course-navigation" TargetMode="External" Id="Rbab406ecf3b04f78" /><Relationship Type="http://schemas.openxmlformats.org/officeDocument/2006/relationships/hyperlink" Target="https://www.youtube.com/watch?v=9NE33fpQuw8&amp;list=PLG49S3nxzAnkL2ulFS3132mOVKuzzBxA8%20" TargetMode="External" Id="R02132721c9594a20" /><Relationship Type="http://schemas.openxmlformats.org/officeDocument/2006/relationships/hyperlink" Target="https://www.youtube.com/watch?v=0Tr8avVrzLA&amp;list=PLG49S3nxzAnkL2ulFS3132mOVKuzzBxA8&amp;index=2" TargetMode="External" Id="R40003834ff7040f2" /><Relationship Type="http://schemas.microsoft.com/office/2020/10/relationships/intelligence" Target="intelligence2.xml" Id="R9caf058e8d274395" /><Relationship Type="http://schemas.openxmlformats.org/officeDocument/2006/relationships/numbering" Target="numbering.xml" Id="R5f4ef321669240b5" /><Relationship Type="http://schemas.openxmlformats.org/officeDocument/2006/relationships/hyperlink" Target="https://www.youtube.com/watch?v=hIUr86pysb4&amp;list=PLG49S3nxzAnkL2ulFS3132mOVKuzzBxA8&amp;index=3" TargetMode="External" Id="R5c08244f206c4915" /><Relationship Type="http://schemas.openxmlformats.org/officeDocument/2006/relationships/hyperlink" Target="https://people.cs.rutgers.edu/~pxk/419/exam/guide-final.html" TargetMode="External" Id="Rdd1e133903e24990" /><Relationship Type="http://schemas.openxmlformats.org/officeDocument/2006/relationships/hyperlink" Target="https://www.esecurityplanet.com/endpoint/prevent-xss-attacks/" TargetMode="External" Id="R667bacda47954a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2022-08-02T15:04:03.9970560Z</dcterms:created>
  <dcterms:modified xsi:type="dcterms:W3CDTF">2022-08-16T16:59:41.2904697Z</dcterms:modified>
  <dc:creator>Souhimbou Kone</dc:creator>
  <lastModifiedBy>Souhimbou Kone</lastModifiedBy>
</coreProperties>
</file>