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4D35" w14:textId="06EE7D3A" w:rsidR="0037728B" w:rsidRPr="008C749C" w:rsidRDefault="00764EDC" w:rsidP="00C51CE9">
      <w:pPr>
        <w:spacing w:before="100" w:beforeAutospacing="1" w:after="100" w:afterAutospacing="1"/>
        <w:rPr>
          <w:rFonts w:eastAsiaTheme="minorHAnsi" w:cs="Courier New" w:hint="eastAsia"/>
          <w:b/>
          <w:bCs/>
          <w:kern w:val="0"/>
          <w:sz w:val="36"/>
          <w:szCs w:val="36"/>
        </w:rPr>
      </w:pPr>
      <w:r w:rsidRPr="008C749C">
        <w:rPr>
          <w:rFonts w:eastAsiaTheme="minorHAnsi" w:cs="Courier New"/>
          <w:b/>
          <w:bCs/>
          <w:kern w:val="0"/>
          <w:sz w:val="36"/>
          <w:szCs w:val="36"/>
        </w:rPr>
        <w:t>Minik8s 验收报告</w:t>
      </w:r>
    </w:p>
    <w:p w14:paraId="7933B74C" w14:textId="32B28D96" w:rsidR="0037728B" w:rsidRPr="00764EDC" w:rsidRDefault="00764EDC" w:rsidP="00C51CE9">
      <w:pPr>
        <w:spacing w:before="100" w:beforeAutospacing="1" w:after="100" w:afterAutospacing="1"/>
        <w:ind w:firstLine="420"/>
        <w:rPr>
          <w:rFonts w:eastAsiaTheme="minorHAnsi" w:cs="Courier New" w:hint="eastAsia"/>
          <w:kern w:val="0"/>
          <w:sz w:val="24"/>
          <w:szCs w:val="24"/>
        </w:rPr>
      </w:pPr>
      <w:r w:rsidRPr="00764EDC">
        <w:rPr>
          <w:rFonts w:eastAsiaTheme="minorHAnsi" w:cs="Courier New"/>
          <w:kern w:val="0"/>
          <w:sz w:val="24"/>
          <w:szCs w:val="24"/>
        </w:rPr>
        <w:t>Minik8s 是一个类似于 Kubernetes 的迷你容器编排工具，能够在多机上对满足 CRI 接口的容器进行管理。</w:t>
      </w:r>
      <w:r w:rsidRPr="00764EDC">
        <w:rPr>
          <w:rFonts w:eastAsiaTheme="minorHAnsi" w:cs="Courier New" w:hint="eastAsia"/>
          <w:kern w:val="0"/>
          <w:sz w:val="24"/>
          <w:szCs w:val="24"/>
        </w:rPr>
        <w:t>支持容器生命周期管理、动态伸缩、自动扩容等基本功能，并且基于</w:t>
      </w:r>
      <w:r w:rsidRPr="00764EDC">
        <w:rPr>
          <w:rFonts w:eastAsiaTheme="minorHAnsi" w:cs="Courier New"/>
          <w:kern w:val="0"/>
          <w:sz w:val="24"/>
          <w:szCs w:val="24"/>
        </w:rPr>
        <w:t xml:space="preserve"> </w:t>
      </w:r>
      <w:r>
        <w:rPr>
          <w:rFonts w:eastAsiaTheme="minorHAnsi" w:cs="Courier New" w:hint="eastAsia"/>
          <w:kern w:val="0"/>
          <w:sz w:val="24"/>
          <w:szCs w:val="24"/>
        </w:rPr>
        <w:t>M</w:t>
      </w:r>
      <w:r w:rsidRPr="00764EDC">
        <w:rPr>
          <w:rFonts w:eastAsiaTheme="minorHAnsi" w:cs="Courier New"/>
          <w:kern w:val="0"/>
          <w:sz w:val="24"/>
          <w:szCs w:val="24"/>
        </w:rPr>
        <w:t>inik8s 实现了 Serverless 平台集成。</w:t>
      </w:r>
    </w:p>
    <w:p w14:paraId="622CD79B" w14:textId="7D128AF4" w:rsidR="00764EDC" w:rsidRPr="008C749C" w:rsidRDefault="00764EDC" w:rsidP="00C51CE9">
      <w:pPr>
        <w:pStyle w:val="a3"/>
        <w:numPr>
          <w:ilvl w:val="0"/>
          <w:numId w:val="1"/>
        </w:numPr>
        <w:spacing w:before="100" w:beforeAutospacing="1" w:after="100" w:afterAutospacing="1"/>
        <w:ind w:firstLineChars="0"/>
        <w:rPr>
          <w:rFonts w:eastAsiaTheme="minorHAnsi" w:cs="Courier New" w:hint="eastAsia"/>
          <w:b/>
          <w:bCs/>
          <w:kern w:val="0"/>
          <w:sz w:val="28"/>
          <w:szCs w:val="28"/>
        </w:rPr>
      </w:pPr>
      <w:r w:rsidRPr="008C749C">
        <w:rPr>
          <w:rFonts w:eastAsiaTheme="minorHAnsi" w:cs="Courier New"/>
          <w:b/>
          <w:bCs/>
          <w:kern w:val="0"/>
          <w:sz w:val="28"/>
          <w:szCs w:val="28"/>
        </w:rPr>
        <w:t>成员分工及贡献比例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5387"/>
        <w:gridCol w:w="1213"/>
      </w:tblGrid>
      <w:tr w:rsidR="00764EDC" w14:paraId="37204719" w14:textId="77777777" w:rsidTr="00C64EB0">
        <w:tc>
          <w:tcPr>
            <w:tcW w:w="1696" w:type="dxa"/>
          </w:tcPr>
          <w:p w14:paraId="2F7D859B" w14:textId="6B11F594" w:rsidR="00764EDC" w:rsidRDefault="00764EDC" w:rsidP="00C51CE9">
            <w:pPr>
              <w:spacing w:before="100" w:beforeAutospacing="1" w:after="100" w:afterAutospacing="1"/>
              <w:rPr>
                <w:rFonts w:eastAsiaTheme="minorHAnsi" w:cs="Courier New" w:hint="eastAsia"/>
                <w:kern w:val="0"/>
                <w:sz w:val="24"/>
                <w:szCs w:val="24"/>
              </w:rPr>
            </w:pPr>
            <w:r>
              <w:rPr>
                <w:rFonts w:eastAsiaTheme="minorHAnsi" w:cs="Courier New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5387" w:type="dxa"/>
          </w:tcPr>
          <w:p w14:paraId="7D7B4E5E" w14:textId="774E056D" w:rsidR="00764EDC" w:rsidRDefault="00764EDC" w:rsidP="00C51CE9">
            <w:pPr>
              <w:spacing w:before="100" w:beforeAutospacing="1" w:after="100" w:afterAutospacing="1"/>
              <w:rPr>
                <w:rFonts w:eastAsiaTheme="minorHAnsi" w:cs="Courier New" w:hint="eastAsia"/>
                <w:kern w:val="0"/>
                <w:sz w:val="24"/>
                <w:szCs w:val="24"/>
              </w:rPr>
            </w:pPr>
            <w:r>
              <w:rPr>
                <w:rFonts w:eastAsiaTheme="minorHAnsi" w:cs="Courier New" w:hint="eastAsia"/>
                <w:kern w:val="0"/>
                <w:sz w:val="24"/>
                <w:szCs w:val="24"/>
              </w:rPr>
              <w:t>分工</w:t>
            </w:r>
          </w:p>
        </w:tc>
        <w:tc>
          <w:tcPr>
            <w:tcW w:w="1213" w:type="dxa"/>
          </w:tcPr>
          <w:p w14:paraId="7E7A5BCA" w14:textId="07331C2A" w:rsidR="00764EDC" w:rsidRDefault="00764EDC" w:rsidP="00C51CE9">
            <w:pPr>
              <w:spacing w:before="100" w:beforeAutospacing="1" w:after="100" w:afterAutospacing="1"/>
              <w:rPr>
                <w:rFonts w:eastAsiaTheme="minorHAnsi" w:cs="Courier New" w:hint="eastAsia"/>
                <w:kern w:val="0"/>
                <w:sz w:val="24"/>
                <w:szCs w:val="24"/>
              </w:rPr>
            </w:pPr>
            <w:r>
              <w:rPr>
                <w:rFonts w:eastAsiaTheme="minorHAnsi" w:cs="Courier New" w:hint="eastAsia"/>
                <w:kern w:val="0"/>
                <w:sz w:val="24"/>
                <w:szCs w:val="24"/>
              </w:rPr>
              <w:t>贡献度</w:t>
            </w:r>
          </w:p>
        </w:tc>
      </w:tr>
      <w:tr w:rsidR="00764EDC" w14:paraId="6BBC58C2" w14:textId="77777777" w:rsidTr="00C64EB0">
        <w:tc>
          <w:tcPr>
            <w:tcW w:w="1696" w:type="dxa"/>
          </w:tcPr>
          <w:p w14:paraId="6C546784" w14:textId="2E21126E" w:rsidR="00764EDC" w:rsidRDefault="00764EDC" w:rsidP="00C51CE9">
            <w:pPr>
              <w:spacing w:before="100" w:beforeAutospacing="1" w:after="100" w:afterAutospacing="1"/>
              <w:rPr>
                <w:rFonts w:eastAsiaTheme="minorHAnsi" w:cs="Courier New" w:hint="eastAsia"/>
                <w:kern w:val="0"/>
                <w:sz w:val="24"/>
                <w:szCs w:val="24"/>
              </w:rPr>
            </w:pPr>
            <w:r>
              <w:rPr>
                <w:rFonts w:eastAsiaTheme="minorHAnsi" w:cs="Courier New" w:hint="eastAsia"/>
                <w:kern w:val="0"/>
                <w:sz w:val="24"/>
                <w:szCs w:val="24"/>
              </w:rPr>
              <w:t>杨景凯</w:t>
            </w:r>
            <w:r w:rsidR="00C64EB0">
              <w:rPr>
                <w:rFonts w:eastAsiaTheme="minorHAnsi" w:cs="Courier New" w:hint="eastAsia"/>
                <w:kern w:val="0"/>
                <w:sz w:val="24"/>
                <w:szCs w:val="24"/>
              </w:rPr>
              <w:t>（组长）</w:t>
            </w:r>
          </w:p>
        </w:tc>
        <w:tc>
          <w:tcPr>
            <w:tcW w:w="5387" w:type="dxa"/>
          </w:tcPr>
          <w:p w14:paraId="7D142032" w14:textId="0E268E14" w:rsidR="00764EDC" w:rsidRDefault="00764EDC" w:rsidP="00C51CE9">
            <w:pPr>
              <w:spacing w:before="100" w:beforeAutospacing="1" w:after="100" w:afterAutospacing="1"/>
              <w:rPr>
                <w:rFonts w:eastAsiaTheme="minorHAnsi" w:cs="Courier New" w:hint="eastAsia"/>
                <w:kern w:val="0"/>
                <w:sz w:val="24"/>
                <w:szCs w:val="24"/>
              </w:rPr>
            </w:pPr>
            <w:r>
              <w:rPr>
                <w:rFonts w:eastAsiaTheme="minorHAnsi" w:cs="Courier New" w:hint="eastAsia"/>
                <w:kern w:val="0"/>
                <w:sz w:val="24"/>
                <w:szCs w:val="24"/>
              </w:rPr>
              <w:t>Service抽象，DNS与转发，</w:t>
            </w:r>
            <w:r w:rsidRPr="00764EDC">
              <w:rPr>
                <w:rFonts w:eastAsiaTheme="minorHAnsi" w:cs="Courier New"/>
                <w:kern w:val="0"/>
                <w:sz w:val="24"/>
                <w:szCs w:val="24"/>
              </w:rPr>
              <w:t>Microservice</w:t>
            </w:r>
          </w:p>
        </w:tc>
        <w:tc>
          <w:tcPr>
            <w:tcW w:w="1213" w:type="dxa"/>
          </w:tcPr>
          <w:p w14:paraId="08241813" w14:textId="0DF98485" w:rsidR="00764EDC" w:rsidRDefault="00C64EB0" w:rsidP="00C51CE9">
            <w:pPr>
              <w:spacing w:before="100" w:beforeAutospacing="1" w:after="100" w:afterAutospacing="1"/>
              <w:rPr>
                <w:rFonts w:eastAsiaTheme="minorHAnsi" w:cs="Courier New" w:hint="eastAsia"/>
                <w:kern w:val="0"/>
                <w:sz w:val="24"/>
                <w:szCs w:val="24"/>
              </w:rPr>
            </w:pPr>
            <w:r>
              <w:rPr>
                <w:rFonts w:eastAsiaTheme="minorHAnsi" w:cs="Courier New" w:hint="eastAsia"/>
                <w:kern w:val="0"/>
                <w:sz w:val="24"/>
                <w:szCs w:val="24"/>
              </w:rPr>
              <w:t>3</w:t>
            </w:r>
            <w:r>
              <w:rPr>
                <w:rFonts w:eastAsiaTheme="minorHAnsi" w:cs="Courier New"/>
                <w:kern w:val="0"/>
                <w:sz w:val="24"/>
                <w:szCs w:val="24"/>
              </w:rPr>
              <w:t>4%</w:t>
            </w:r>
          </w:p>
        </w:tc>
      </w:tr>
      <w:tr w:rsidR="00764EDC" w14:paraId="109CD131" w14:textId="77777777" w:rsidTr="00C64EB0">
        <w:tc>
          <w:tcPr>
            <w:tcW w:w="1696" w:type="dxa"/>
          </w:tcPr>
          <w:p w14:paraId="33A5EBBC" w14:textId="098A803B" w:rsidR="00764EDC" w:rsidRDefault="00764EDC" w:rsidP="00C51CE9">
            <w:pPr>
              <w:spacing w:before="100" w:beforeAutospacing="1" w:after="100" w:afterAutospacing="1"/>
              <w:rPr>
                <w:rFonts w:eastAsiaTheme="minorHAnsi" w:cs="Courier New" w:hint="eastAsia"/>
                <w:kern w:val="0"/>
                <w:sz w:val="24"/>
                <w:szCs w:val="24"/>
              </w:rPr>
            </w:pPr>
            <w:r>
              <w:rPr>
                <w:rFonts w:eastAsiaTheme="minorHAnsi" w:cs="Courier New" w:hint="eastAsia"/>
                <w:kern w:val="0"/>
                <w:sz w:val="24"/>
                <w:szCs w:val="24"/>
              </w:rPr>
              <w:t>彭逸帆</w:t>
            </w:r>
          </w:p>
        </w:tc>
        <w:tc>
          <w:tcPr>
            <w:tcW w:w="5387" w:type="dxa"/>
          </w:tcPr>
          <w:p w14:paraId="7F515C71" w14:textId="6C91CCCF" w:rsidR="00764EDC" w:rsidRDefault="00764EDC" w:rsidP="00C51CE9">
            <w:pPr>
              <w:spacing w:before="100" w:beforeAutospacing="1" w:after="100" w:afterAutospacing="1"/>
              <w:rPr>
                <w:rFonts w:eastAsiaTheme="minorHAnsi" w:cs="Courier New" w:hint="eastAsia"/>
                <w:kern w:val="0"/>
                <w:sz w:val="24"/>
                <w:szCs w:val="24"/>
              </w:rPr>
            </w:pPr>
            <w:r>
              <w:rPr>
                <w:rFonts w:eastAsiaTheme="minorHAnsi" w:cs="Courier New" w:hint="eastAsia"/>
                <w:kern w:val="0"/>
                <w:sz w:val="24"/>
                <w:szCs w:val="24"/>
              </w:rPr>
              <w:t>Pod抽象，</w:t>
            </w:r>
            <w:proofErr w:type="spellStart"/>
            <w:r>
              <w:rPr>
                <w:rFonts w:eastAsiaTheme="minorHAnsi" w:cs="Courier New" w:hint="eastAsia"/>
                <w:kern w:val="0"/>
                <w:sz w:val="24"/>
                <w:szCs w:val="24"/>
              </w:rPr>
              <w:t>ReplicaSet</w:t>
            </w:r>
            <w:proofErr w:type="spellEnd"/>
            <w:r>
              <w:rPr>
                <w:rFonts w:eastAsiaTheme="minorHAnsi" w:cs="Courier New" w:hint="eastAsia"/>
                <w:kern w:val="0"/>
                <w:sz w:val="24"/>
                <w:szCs w:val="24"/>
              </w:rPr>
              <w:t>抽象，多机部署与调度，控制面容错，CI/CD</w:t>
            </w:r>
          </w:p>
        </w:tc>
        <w:tc>
          <w:tcPr>
            <w:tcW w:w="1213" w:type="dxa"/>
          </w:tcPr>
          <w:p w14:paraId="6F545063" w14:textId="385DA24E" w:rsidR="00764EDC" w:rsidRDefault="00C64EB0" w:rsidP="00C51CE9">
            <w:pPr>
              <w:spacing w:before="100" w:beforeAutospacing="1" w:after="100" w:afterAutospacing="1"/>
              <w:rPr>
                <w:rFonts w:eastAsiaTheme="minorHAnsi" w:cs="Courier New" w:hint="eastAsia"/>
                <w:kern w:val="0"/>
                <w:sz w:val="24"/>
                <w:szCs w:val="24"/>
              </w:rPr>
            </w:pPr>
            <w:r>
              <w:rPr>
                <w:rFonts w:eastAsiaTheme="minorHAnsi" w:cs="Courier New" w:hint="eastAsia"/>
                <w:kern w:val="0"/>
                <w:sz w:val="24"/>
                <w:szCs w:val="24"/>
              </w:rPr>
              <w:t>3</w:t>
            </w:r>
            <w:r>
              <w:rPr>
                <w:rFonts w:eastAsiaTheme="minorHAnsi" w:cs="Courier New"/>
                <w:kern w:val="0"/>
                <w:sz w:val="24"/>
                <w:szCs w:val="24"/>
              </w:rPr>
              <w:t>3%</w:t>
            </w:r>
          </w:p>
        </w:tc>
      </w:tr>
      <w:tr w:rsidR="00764EDC" w14:paraId="2F2558EF" w14:textId="77777777" w:rsidTr="00C64EB0">
        <w:tc>
          <w:tcPr>
            <w:tcW w:w="1696" w:type="dxa"/>
          </w:tcPr>
          <w:p w14:paraId="76BD0F3C" w14:textId="7376E422" w:rsidR="00764EDC" w:rsidRDefault="00764EDC" w:rsidP="00C51CE9">
            <w:pPr>
              <w:spacing w:before="100" w:beforeAutospacing="1" w:after="100" w:afterAutospacing="1"/>
              <w:rPr>
                <w:rFonts w:eastAsiaTheme="minorHAnsi" w:cs="Courier New" w:hint="eastAsia"/>
                <w:kern w:val="0"/>
                <w:sz w:val="24"/>
                <w:szCs w:val="24"/>
              </w:rPr>
            </w:pPr>
            <w:r w:rsidRPr="00764EDC">
              <w:rPr>
                <w:rFonts w:eastAsiaTheme="minorHAnsi" w:cs="Courier New"/>
                <w:kern w:val="0"/>
                <w:sz w:val="24"/>
                <w:szCs w:val="24"/>
              </w:rPr>
              <w:t>张世昊</w:t>
            </w:r>
          </w:p>
        </w:tc>
        <w:tc>
          <w:tcPr>
            <w:tcW w:w="5387" w:type="dxa"/>
          </w:tcPr>
          <w:p w14:paraId="4DFE744C" w14:textId="23B13EE8" w:rsidR="00764EDC" w:rsidRDefault="00764EDC" w:rsidP="00C51CE9">
            <w:pPr>
              <w:spacing w:before="100" w:beforeAutospacing="1" w:after="100" w:afterAutospacing="1"/>
              <w:rPr>
                <w:rFonts w:eastAsiaTheme="minorHAnsi" w:cs="Courier New" w:hint="eastAsia"/>
                <w:kern w:val="0"/>
                <w:sz w:val="24"/>
                <w:szCs w:val="24"/>
              </w:rPr>
            </w:pPr>
            <w:r>
              <w:rPr>
                <w:rFonts w:eastAsiaTheme="minorHAnsi" w:cs="Courier New" w:hint="eastAsia"/>
                <w:kern w:val="0"/>
                <w:sz w:val="24"/>
                <w:szCs w:val="24"/>
              </w:rPr>
              <w:t>动态伸缩，GPU应用，Serverless</w:t>
            </w:r>
          </w:p>
        </w:tc>
        <w:tc>
          <w:tcPr>
            <w:tcW w:w="1213" w:type="dxa"/>
          </w:tcPr>
          <w:p w14:paraId="35C0590F" w14:textId="7B2868D1" w:rsidR="00764EDC" w:rsidRDefault="00C64EB0" w:rsidP="00C51CE9">
            <w:pPr>
              <w:spacing w:before="100" w:beforeAutospacing="1" w:after="100" w:afterAutospacing="1"/>
              <w:rPr>
                <w:rFonts w:eastAsiaTheme="minorHAnsi" w:cs="Courier New" w:hint="eastAsia"/>
                <w:kern w:val="0"/>
                <w:sz w:val="24"/>
                <w:szCs w:val="24"/>
              </w:rPr>
            </w:pPr>
            <w:r>
              <w:rPr>
                <w:rFonts w:eastAsiaTheme="minorHAnsi" w:cs="Courier New" w:hint="eastAsia"/>
                <w:kern w:val="0"/>
                <w:sz w:val="24"/>
                <w:szCs w:val="24"/>
              </w:rPr>
              <w:t>3</w:t>
            </w:r>
            <w:r>
              <w:rPr>
                <w:rFonts w:eastAsiaTheme="minorHAnsi" w:cs="Courier New"/>
                <w:kern w:val="0"/>
                <w:sz w:val="24"/>
                <w:szCs w:val="24"/>
              </w:rPr>
              <w:t>3%</w:t>
            </w:r>
          </w:p>
        </w:tc>
      </w:tr>
    </w:tbl>
    <w:p w14:paraId="6E868888" w14:textId="4C5799EC" w:rsidR="00C64EB0" w:rsidRPr="008C749C" w:rsidRDefault="00C64EB0" w:rsidP="00C51CE9">
      <w:pPr>
        <w:pStyle w:val="a3"/>
        <w:numPr>
          <w:ilvl w:val="0"/>
          <w:numId w:val="1"/>
        </w:numPr>
        <w:spacing w:before="100" w:beforeAutospacing="1" w:after="100" w:afterAutospacing="1"/>
        <w:ind w:firstLineChars="0"/>
        <w:rPr>
          <w:rFonts w:eastAsiaTheme="minorHAnsi" w:cs="Courier New"/>
          <w:b/>
          <w:bCs/>
          <w:kern w:val="0"/>
          <w:sz w:val="28"/>
          <w:szCs w:val="28"/>
        </w:rPr>
      </w:pPr>
      <w:r w:rsidRPr="008C749C">
        <w:rPr>
          <w:rFonts w:eastAsiaTheme="minorHAnsi" w:cs="Courier New" w:hint="eastAsia"/>
          <w:b/>
          <w:bCs/>
          <w:kern w:val="0"/>
          <w:sz w:val="28"/>
          <w:szCs w:val="28"/>
        </w:rPr>
        <w:t>项目开发过程简介</w:t>
      </w:r>
    </w:p>
    <w:p w14:paraId="7D75E5F9" w14:textId="467C070B" w:rsidR="00C64EB0" w:rsidRPr="00BB6C41" w:rsidRDefault="00C64EB0" w:rsidP="00C51CE9">
      <w:pPr>
        <w:pStyle w:val="a3"/>
        <w:numPr>
          <w:ilvl w:val="0"/>
          <w:numId w:val="5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proofErr w:type="spellStart"/>
      <w:r w:rsidRPr="00BB6C41">
        <w:rPr>
          <w:rFonts w:eastAsiaTheme="minorHAnsi"/>
          <w:sz w:val="24"/>
          <w:szCs w:val="24"/>
        </w:rPr>
        <w:t>gitee</w:t>
      </w:r>
      <w:proofErr w:type="spellEnd"/>
      <w:r w:rsidRPr="00BB6C41">
        <w:rPr>
          <w:rFonts w:eastAsiaTheme="minorHAnsi"/>
          <w:sz w:val="24"/>
          <w:szCs w:val="24"/>
        </w:rPr>
        <w:t>仓库地址：</w:t>
      </w:r>
      <w:r w:rsidR="001C3822" w:rsidRPr="00BB6C41">
        <w:rPr>
          <w:rFonts w:eastAsiaTheme="minorHAnsi"/>
          <w:sz w:val="24"/>
          <w:szCs w:val="24"/>
        </w:rPr>
        <w:fldChar w:fldCharType="begin"/>
      </w:r>
      <w:r w:rsidR="001C3822" w:rsidRPr="00BB6C41">
        <w:rPr>
          <w:rFonts w:eastAsiaTheme="minorHAnsi"/>
          <w:sz w:val="24"/>
          <w:szCs w:val="24"/>
        </w:rPr>
        <w:instrText xml:space="preserve"> HYPERLINK "</w:instrText>
      </w:r>
      <w:r w:rsidR="001C3822" w:rsidRPr="00BB6C41">
        <w:rPr>
          <w:rFonts w:eastAsiaTheme="minorHAnsi"/>
          <w:sz w:val="24"/>
          <w:szCs w:val="24"/>
        </w:rPr>
        <w:instrText>https://gitee.com/ethereal-O/k8s.git</w:instrText>
      </w:r>
      <w:r w:rsidR="001C3822" w:rsidRPr="00BB6C41">
        <w:rPr>
          <w:rFonts w:eastAsiaTheme="minorHAnsi"/>
          <w:sz w:val="24"/>
          <w:szCs w:val="24"/>
        </w:rPr>
        <w:instrText xml:space="preserve">" </w:instrText>
      </w:r>
      <w:r w:rsidR="001C3822" w:rsidRPr="00BB6C41">
        <w:rPr>
          <w:rFonts w:eastAsiaTheme="minorHAnsi"/>
          <w:sz w:val="24"/>
          <w:szCs w:val="24"/>
        </w:rPr>
        <w:fldChar w:fldCharType="separate"/>
      </w:r>
      <w:r w:rsidR="001C3822" w:rsidRPr="00BB6C41">
        <w:rPr>
          <w:rStyle w:val="a5"/>
          <w:rFonts w:eastAsiaTheme="minorHAnsi"/>
          <w:sz w:val="24"/>
          <w:szCs w:val="24"/>
        </w:rPr>
        <w:t>https://gitee.com/ethereal-O/k8s.git</w:t>
      </w:r>
      <w:r w:rsidR="001C3822" w:rsidRPr="00BB6C41">
        <w:rPr>
          <w:rFonts w:eastAsiaTheme="minorHAnsi"/>
          <w:sz w:val="24"/>
          <w:szCs w:val="24"/>
        </w:rPr>
        <w:fldChar w:fldCharType="end"/>
      </w:r>
    </w:p>
    <w:p w14:paraId="516C6E0C" w14:textId="3E7AA62D" w:rsidR="001C3822" w:rsidRPr="00BB6C41" w:rsidRDefault="001C3822" w:rsidP="00C51CE9">
      <w:pPr>
        <w:pStyle w:val="a3"/>
        <w:numPr>
          <w:ilvl w:val="0"/>
          <w:numId w:val="5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 w:rsidRPr="00BB6C41">
        <w:rPr>
          <w:rFonts w:eastAsiaTheme="minorHAnsi" w:hint="eastAsia"/>
          <w:sz w:val="24"/>
          <w:szCs w:val="24"/>
        </w:rPr>
        <w:t>仓库共有9个分支：</w:t>
      </w:r>
    </w:p>
    <w:p w14:paraId="4D26E1EC" w14:textId="7163F37E" w:rsidR="001C3822" w:rsidRPr="001C3822" w:rsidRDefault="001C3822" w:rsidP="00C51CE9">
      <w:pPr>
        <w:spacing w:before="100" w:beforeAutospacing="1" w:after="100" w:afterAutospacing="1"/>
        <w:jc w:val="center"/>
        <w:rPr>
          <w:rFonts w:eastAsiaTheme="minorHAnsi" w:hint="eastAsia"/>
          <w:sz w:val="24"/>
          <w:szCs w:val="24"/>
        </w:rPr>
      </w:pPr>
      <w:r w:rsidRPr="001C3822">
        <w:rPr>
          <w:rFonts w:eastAsiaTheme="minorHAnsi"/>
          <w:sz w:val="24"/>
          <w:szCs w:val="24"/>
        </w:rPr>
        <w:lastRenderedPageBreak/>
        <w:drawing>
          <wp:inline distT="0" distB="0" distL="0" distR="0" wp14:anchorId="22811173" wp14:editId="5537EB24">
            <wp:extent cx="2053590" cy="4320540"/>
            <wp:effectExtent l="19050" t="19050" r="22860" b="22860"/>
            <wp:docPr id="1406102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02787" name=""/>
                    <pic:cNvPicPr/>
                  </pic:nvPicPr>
                  <pic:blipFill rotWithShape="1">
                    <a:blip r:embed="rId5"/>
                    <a:srcRect l="7545" t="2543" b="1299"/>
                    <a:stretch/>
                  </pic:blipFill>
                  <pic:spPr bwMode="auto">
                    <a:xfrm>
                      <a:off x="0" y="0"/>
                      <a:ext cx="2057528" cy="43288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E573B" w14:textId="44F0CF82" w:rsidR="00C64EB0" w:rsidRPr="00BB6C41" w:rsidRDefault="001C3822" w:rsidP="00C51CE9">
      <w:pPr>
        <w:pStyle w:val="a3"/>
        <w:numPr>
          <w:ilvl w:val="0"/>
          <w:numId w:val="6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 w:rsidRPr="00BB6C41">
        <w:rPr>
          <w:rFonts w:eastAsiaTheme="minorHAnsi" w:hint="eastAsia"/>
          <w:sz w:val="24"/>
          <w:szCs w:val="24"/>
        </w:rPr>
        <w:t>所有</w:t>
      </w:r>
      <w:r w:rsidR="00C64EB0" w:rsidRPr="00BB6C41">
        <w:rPr>
          <w:rFonts w:eastAsiaTheme="minorHAnsi" w:hint="eastAsia"/>
          <w:sz w:val="24"/>
          <w:szCs w:val="24"/>
        </w:rPr>
        <w:t>分支</w:t>
      </w:r>
      <w:r w:rsidR="00C64EB0" w:rsidRPr="00BB6C41">
        <w:rPr>
          <w:rFonts w:eastAsiaTheme="minorHAnsi" w:hint="eastAsia"/>
          <w:sz w:val="24"/>
          <w:szCs w:val="24"/>
        </w:rPr>
        <w:t>可分为三类：</w:t>
      </w:r>
    </w:p>
    <w:p w14:paraId="5BC18495" w14:textId="5B2EF1B6" w:rsidR="00C64EB0" w:rsidRDefault="00C64EB0" w:rsidP="00C51CE9">
      <w:pPr>
        <w:pStyle w:val="a3"/>
        <w:numPr>
          <w:ilvl w:val="0"/>
          <w:numId w:val="3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bookmarkStart w:id="0" w:name="_Hlk136737298"/>
      <w:r w:rsidRPr="00BB6C41">
        <w:rPr>
          <w:rFonts w:eastAsiaTheme="minorHAnsi"/>
          <w:b/>
          <w:bCs/>
          <w:sz w:val="24"/>
          <w:szCs w:val="24"/>
        </w:rPr>
        <w:t>master分支</w:t>
      </w:r>
      <w:bookmarkEnd w:id="0"/>
      <w:r>
        <w:rPr>
          <w:rFonts w:eastAsiaTheme="minorHAnsi" w:hint="eastAsia"/>
          <w:sz w:val="24"/>
          <w:szCs w:val="24"/>
        </w:rPr>
        <w:t>是Minik8s的</w:t>
      </w:r>
      <w:r w:rsidRPr="00C64EB0">
        <w:rPr>
          <w:rFonts w:eastAsiaTheme="minorHAnsi"/>
          <w:sz w:val="24"/>
          <w:szCs w:val="24"/>
        </w:rPr>
        <w:t>稳定版本</w:t>
      </w:r>
      <w:r>
        <w:rPr>
          <w:rFonts w:eastAsiaTheme="minorHAnsi" w:hint="eastAsia"/>
          <w:sz w:val="24"/>
          <w:szCs w:val="24"/>
        </w:rPr>
        <w:t>，可以随时发布</w:t>
      </w:r>
      <w:r w:rsidR="00DD04B3">
        <w:rPr>
          <w:rFonts w:eastAsiaTheme="minorHAnsi" w:hint="eastAsia"/>
          <w:sz w:val="24"/>
          <w:szCs w:val="24"/>
        </w:rPr>
        <w:t xml:space="preserve">。 </w:t>
      </w:r>
      <w:r w:rsidR="00DD04B3" w:rsidRPr="00C64EB0">
        <w:rPr>
          <w:rFonts w:eastAsiaTheme="minorHAnsi"/>
          <w:sz w:val="24"/>
          <w:szCs w:val="24"/>
        </w:rPr>
        <w:t>master分支</w:t>
      </w:r>
      <w:r w:rsidR="00DD04B3">
        <w:rPr>
          <w:rFonts w:eastAsiaTheme="minorHAnsi" w:hint="eastAsia"/>
          <w:sz w:val="24"/>
          <w:szCs w:val="24"/>
        </w:rPr>
        <w:t>不接受push，只接受</w:t>
      </w:r>
      <w:r w:rsidR="00DD04B3">
        <w:rPr>
          <w:rFonts w:eastAsiaTheme="minorHAnsi" w:hint="eastAsia"/>
          <w:sz w:val="24"/>
          <w:szCs w:val="24"/>
        </w:rPr>
        <w:t>hotfix分支</w:t>
      </w:r>
      <w:r w:rsidR="00DD04B3">
        <w:rPr>
          <w:rFonts w:eastAsiaTheme="minorHAnsi" w:hint="eastAsia"/>
          <w:sz w:val="24"/>
          <w:szCs w:val="24"/>
        </w:rPr>
        <w:t>的并入。</w:t>
      </w:r>
      <w:r>
        <w:rPr>
          <w:rFonts w:eastAsiaTheme="minorHAnsi" w:hint="eastAsia"/>
          <w:sz w:val="24"/>
          <w:szCs w:val="24"/>
        </w:rPr>
        <w:t>并且只有master分支会触发CI</w:t>
      </w:r>
      <w:r>
        <w:rPr>
          <w:rFonts w:eastAsiaTheme="minorHAnsi"/>
          <w:sz w:val="24"/>
          <w:szCs w:val="24"/>
        </w:rPr>
        <w:t>/</w:t>
      </w:r>
      <w:r>
        <w:rPr>
          <w:rFonts w:eastAsiaTheme="minorHAnsi" w:hint="eastAsia"/>
          <w:sz w:val="24"/>
          <w:szCs w:val="24"/>
        </w:rPr>
        <w:t>CD。</w:t>
      </w:r>
    </w:p>
    <w:p w14:paraId="156234E4" w14:textId="39706B18" w:rsidR="00C64EB0" w:rsidRDefault="00C64EB0" w:rsidP="00C51CE9">
      <w:pPr>
        <w:pStyle w:val="a3"/>
        <w:numPr>
          <w:ilvl w:val="0"/>
          <w:numId w:val="3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 w:rsidRPr="00BB6C41">
        <w:rPr>
          <w:rFonts w:eastAsiaTheme="minorHAnsi" w:hint="eastAsia"/>
          <w:b/>
          <w:bCs/>
          <w:sz w:val="24"/>
          <w:szCs w:val="24"/>
        </w:rPr>
        <w:t>hotfix分支</w:t>
      </w:r>
      <w:r>
        <w:rPr>
          <w:rFonts w:eastAsiaTheme="minorHAnsi" w:hint="eastAsia"/>
          <w:sz w:val="24"/>
          <w:szCs w:val="24"/>
        </w:rPr>
        <w:t>接受各个功能</w:t>
      </w:r>
      <w:r w:rsidR="00DD04B3">
        <w:rPr>
          <w:rFonts w:eastAsiaTheme="minorHAnsi" w:hint="eastAsia"/>
          <w:sz w:val="24"/>
          <w:szCs w:val="24"/>
        </w:rPr>
        <w:t>性</w:t>
      </w:r>
      <w:r>
        <w:rPr>
          <w:rFonts w:eastAsiaTheme="minorHAnsi" w:hint="eastAsia"/>
          <w:sz w:val="24"/>
          <w:szCs w:val="24"/>
        </w:rPr>
        <w:t>分支的并入请求</w:t>
      </w:r>
      <w:r w:rsidR="00DD04B3">
        <w:rPr>
          <w:rFonts w:eastAsiaTheme="minorHAnsi" w:hint="eastAsia"/>
          <w:sz w:val="24"/>
          <w:szCs w:val="24"/>
        </w:rPr>
        <w:t>。由于</w:t>
      </w:r>
      <w:bookmarkStart w:id="1" w:name="_Hlk136738387"/>
      <w:r w:rsidR="00DD04B3">
        <w:rPr>
          <w:rFonts w:eastAsiaTheme="minorHAnsi" w:hint="eastAsia"/>
          <w:sz w:val="24"/>
          <w:szCs w:val="24"/>
        </w:rPr>
        <w:t>各个功能在集成时可能出现新的问题</w:t>
      </w:r>
      <w:bookmarkEnd w:id="1"/>
      <w:r w:rsidR="00DD04B3">
        <w:rPr>
          <w:rFonts w:eastAsiaTheme="minorHAnsi" w:hint="eastAsia"/>
          <w:sz w:val="24"/>
          <w:szCs w:val="24"/>
        </w:rPr>
        <w:t>，因此需要在</w:t>
      </w:r>
      <w:r w:rsidR="00DD04B3">
        <w:rPr>
          <w:rFonts w:eastAsiaTheme="minorHAnsi" w:hint="eastAsia"/>
          <w:sz w:val="24"/>
          <w:szCs w:val="24"/>
        </w:rPr>
        <w:t>hotfix分支</w:t>
      </w:r>
      <w:r w:rsidR="00DD04B3">
        <w:rPr>
          <w:rFonts w:eastAsiaTheme="minorHAnsi" w:hint="eastAsia"/>
          <w:sz w:val="24"/>
          <w:szCs w:val="24"/>
        </w:rPr>
        <w:t>上快速解决这些问题，待确认无误后会并入</w:t>
      </w:r>
      <w:r w:rsidR="00DD04B3" w:rsidRPr="00DD04B3">
        <w:rPr>
          <w:rFonts w:eastAsiaTheme="minorHAnsi"/>
          <w:sz w:val="24"/>
          <w:szCs w:val="24"/>
        </w:rPr>
        <w:t>master分支</w:t>
      </w:r>
      <w:r w:rsidR="00DD04B3">
        <w:rPr>
          <w:rFonts w:eastAsiaTheme="minorHAnsi" w:hint="eastAsia"/>
          <w:sz w:val="24"/>
          <w:szCs w:val="24"/>
        </w:rPr>
        <w:t>。</w:t>
      </w:r>
    </w:p>
    <w:p w14:paraId="1C2FCFB6" w14:textId="3A7A0C99" w:rsidR="00C64EB0" w:rsidRDefault="00C64EB0" w:rsidP="00C51CE9">
      <w:pPr>
        <w:pStyle w:val="a3"/>
        <w:numPr>
          <w:ilvl w:val="0"/>
          <w:numId w:val="3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 w:rsidRPr="00C64EB0">
        <w:rPr>
          <w:rFonts w:eastAsiaTheme="minorHAnsi"/>
          <w:sz w:val="24"/>
          <w:szCs w:val="24"/>
        </w:rPr>
        <w:t>其余分支如</w:t>
      </w:r>
      <w:r w:rsidR="00DD04B3">
        <w:rPr>
          <w:rFonts w:eastAsiaTheme="minorHAnsi" w:hint="eastAsia"/>
          <w:sz w:val="24"/>
          <w:szCs w:val="24"/>
        </w:rPr>
        <w:t>serverless,</w:t>
      </w:r>
      <w:r w:rsidR="00DD04B3">
        <w:rPr>
          <w:rFonts w:eastAsiaTheme="minorHAnsi"/>
          <w:sz w:val="24"/>
          <w:szCs w:val="24"/>
        </w:rPr>
        <w:t xml:space="preserve"> </w:t>
      </w:r>
      <w:proofErr w:type="spellStart"/>
      <w:r w:rsidR="00DD04B3">
        <w:rPr>
          <w:rFonts w:eastAsiaTheme="minorHAnsi" w:hint="eastAsia"/>
          <w:sz w:val="24"/>
          <w:szCs w:val="24"/>
        </w:rPr>
        <w:t>gpu</w:t>
      </w:r>
      <w:proofErr w:type="spellEnd"/>
      <w:r w:rsidRPr="00C64EB0">
        <w:rPr>
          <w:rFonts w:eastAsiaTheme="minorHAnsi"/>
          <w:sz w:val="24"/>
          <w:szCs w:val="24"/>
        </w:rPr>
        <w:t>都是实现并测试某个具体功能的</w:t>
      </w:r>
      <w:r w:rsidR="00DD04B3" w:rsidRPr="00BB6C41">
        <w:rPr>
          <w:rFonts w:eastAsiaTheme="minorHAnsi" w:hint="eastAsia"/>
          <w:b/>
          <w:bCs/>
          <w:sz w:val="24"/>
          <w:szCs w:val="24"/>
        </w:rPr>
        <w:t>功能性</w:t>
      </w:r>
      <w:r w:rsidRPr="00BB6C41">
        <w:rPr>
          <w:rFonts w:eastAsiaTheme="minorHAnsi"/>
          <w:b/>
          <w:bCs/>
          <w:sz w:val="24"/>
          <w:szCs w:val="24"/>
        </w:rPr>
        <w:t>分支</w:t>
      </w:r>
      <w:r w:rsidR="00DD04B3">
        <w:rPr>
          <w:rFonts w:eastAsiaTheme="minorHAnsi" w:hint="eastAsia"/>
          <w:sz w:val="24"/>
          <w:szCs w:val="24"/>
        </w:rPr>
        <w:t>，最终会并入</w:t>
      </w:r>
      <w:r w:rsidR="00DD04B3">
        <w:rPr>
          <w:rFonts w:eastAsiaTheme="minorHAnsi" w:hint="eastAsia"/>
          <w:sz w:val="24"/>
          <w:szCs w:val="24"/>
        </w:rPr>
        <w:t>hotfix分支</w:t>
      </w:r>
      <w:r w:rsidR="00DD04B3">
        <w:rPr>
          <w:rFonts w:eastAsiaTheme="minorHAnsi" w:hint="eastAsia"/>
          <w:sz w:val="24"/>
          <w:szCs w:val="24"/>
        </w:rPr>
        <w:t>。</w:t>
      </w:r>
    </w:p>
    <w:p w14:paraId="1430D36E" w14:textId="43DFF3A6" w:rsidR="00DD04B3" w:rsidRPr="00BB6C41" w:rsidRDefault="00BB6C41" w:rsidP="00C51CE9">
      <w:pPr>
        <w:pStyle w:val="a3"/>
        <w:numPr>
          <w:ilvl w:val="0"/>
          <w:numId w:val="6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 w:rsidRPr="00BB6C41">
        <w:rPr>
          <w:rFonts w:eastAsiaTheme="minorHAnsi" w:hint="eastAsia"/>
          <w:sz w:val="24"/>
          <w:szCs w:val="24"/>
        </w:rPr>
        <w:t>以下是</w:t>
      </w:r>
      <w:r w:rsidR="00DD04B3" w:rsidRPr="00BB6C41">
        <w:rPr>
          <w:rFonts w:eastAsiaTheme="minorHAnsi" w:hint="eastAsia"/>
          <w:sz w:val="24"/>
          <w:szCs w:val="24"/>
        </w:rPr>
        <w:t>一个完整的工作流，以</w:t>
      </w:r>
      <w:r w:rsidR="00DD04B3" w:rsidRPr="00BB6C41">
        <w:rPr>
          <w:rFonts w:eastAsiaTheme="minorHAnsi" w:hint="eastAsia"/>
          <w:sz w:val="24"/>
          <w:szCs w:val="24"/>
        </w:rPr>
        <w:t>serverless</w:t>
      </w:r>
      <w:r w:rsidR="00DD04B3" w:rsidRPr="00BB6C41">
        <w:rPr>
          <w:rFonts w:eastAsiaTheme="minorHAnsi" w:hint="eastAsia"/>
          <w:sz w:val="24"/>
          <w:szCs w:val="24"/>
        </w:rPr>
        <w:t>功能</w:t>
      </w:r>
      <w:r>
        <w:rPr>
          <w:rFonts w:eastAsiaTheme="minorHAnsi" w:hint="eastAsia"/>
          <w:sz w:val="24"/>
          <w:szCs w:val="24"/>
        </w:rPr>
        <w:t>的开发</w:t>
      </w:r>
      <w:r w:rsidR="00DD04B3" w:rsidRPr="00BB6C41">
        <w:rPr>
          <w:rFonts w:eastAsiaTheme="minorHAnsi" w:hint="eastAsia"/>
          <w:sz w:val="24"/>
          <w:szCs w:val="24"/>
        </w:rPr>
        <w:t>为例：</w:t>
      </w:r>
    </w:p>
    <w:p w14:paraId="38087EAB" w14:textId="1D4FB80D" w:rsidR="00DD04B3" w:rsidRDefault="001C3822" w:rsidP="00C51CE9">
      <w:pPr>
        <w:pStyle w:val="a3"/>
        <w:numPr>
          <w:ilvl w:val="0"/>
          <w:numId w:val="4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 w:rsidRPr="001C3822">
        <w:rPr>
          <w:rFonts w:eastAsiaTheme="minorHAnsi" w:hint="eastAsia"/>
          <w:sz w:val="24"/>
          <w:szCs w:val="24"/>
        </w:rPr>
        <w:lastRenderedPageBreak/>
        <w:t>以master分支为基线，创建</w:t>
      </w:r>
      <w:r w:rsidRPr="001C3822">
        <w:rPr>
          <w:rFonts w:eastAsiaTheme="minorHAnsi" w:hint="eastAsia"/>
          <w:sz w:val="24"/>
          <w:szCs w:val="24"/>
        </w:rPr>
        <w:t>serverless</w:t>
      </w:r>
      <w:r w:rsidRPr="001C3822">
        <w:rPr>
          <w:rFonts w:eastAsiaTheme="minorHAnsi" w:hint="eastAsia"/>
          <w:sz w:val="24"/>
          <w:szCs w:val="24"/>
        </w:rPr>
        <w:t>分支</w:t>
      </w:r>
      <w:r>
        <w:rPr>
          <w:rFonts w:eastAsiaTheme="minorHAnsi" w:hint="eastAsia"/>
          <w:sz w:val="24"/>
          <w:szCs w:val="24"/>
        </w:rPr>
        <w:t>。</w:t>
      </w:r>
    </w:p>
    <w:p w14:paraId="45687A72" w14:textId="116F21E9" w:rsidR="001C3822" w:rsidRDefault="001C3822" w:rsidP="00C51CE9">
      <w:pPr>
        <w:pStyle w:val="a3"/>
        <w:numPr>
          <w:ilvl w:val="0"/>
          <w:numId w:val="4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在</w:t>
      </w:r>
      <w:r w:rsidRPr="001C3822">
        <w:rPr>
          <w:rFonts w:eastAsiaTheme="minorHAnsi" w:hint="eastAsia"/>
          <w:sz w:val="24"/>
          <w:szCs w:val="24"/>
        </w:rPr>
        <w:t>serverless分支</w:t>
      </w:r>
      <w:r>
        <w:rPr>
          <w:rFonts w:eastAsiaTheme="minorHAnsi" w:hint="eastAsia"/>
          <w:sz w:val="24"/>
          <w:szCs w:val="24"/>
        </w:rPr>
        <w:t>上进行开发和单元测试。</w:t>
      </w:r>
    </w:p>
    <w:p w14:paraId="4C87AD61" w14:textId="577E554C" w:rsidR="001C3822" w:rsidRDefault="001C3822" w:rsidP="00C51CE9">
      <w:pPr>
        <w:pStyle w:val="a3"/>
        <w:numPr>
          <w:ilvl w:val="0"/>
          <w:numId w:val="4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通过PR将</w:t>
      </w:r>
      <w:r w:rsidRPr="001C3822">
        <w:rPr>
          <w:rFonts w:eastAsiaTheme="minorHAnsi" w:hint="eastAsia"/>
          <w:sz w:val="24"/>
          <w:szCs w:val="24"/>
        </w:rPr>
        <w:t>serverless分支</w:t>
      </w:r>
      <w:r>
        <w:rPr>
          <w:rFonts w:eastAsiaTheme="minorHAnsi" w:hint="eastAsia"/>
          <w:sz w:val="24"/>
          <w:szCs w:val="24"/>
        </w:rPr>
        <w:t>并入hotfix分支。</w:t>
      </w:r>
    </w:p>
    <w:p w14:paraId="6D5C39EA" w14:textId="320584EE" w:rsidR="001C3822" w:rsidRDefault="001C3822" w:rsidP="00C51CE9">
      <w:pPr>
        <w:pStyle w:val="a3"/>
        <w:numPr>
          <w:ilvl w:val="0"/>
          <w:numId w:val="4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拉取</w:t>
      </w:r>
      <w:r>
        <w:rPr>
          <w:rFonts w:eastAsiaTheme="minorHAnsi" w:hint="eastAsia"/>
          <w:sz w:val="24"/>
          <w:szCs w:val="24"/>
        </w:rPr>
        <w:t>hotfix分支</w:t>
      </w:r>
      <w:r>
        <w:rPr>
          <w:rFonts w:eastAsiaTheme="minorHAnsi" w:hint="eastAsia"/>
          <w:sz w:val="24"/>
          <w:szCs w:val="24"/>
        </w:rPr>
        <w:t>，检查</w:t>
      </w:r>
      <w:r w:rsidRPr="001C3822">
        <w:rPr>
          <w:rFonts w:eastAsiaTheme="minorHAnsi" w:hint="eastAsia"/>
          <w:sz w:val="24"/>
          <w:szCs w:val="24"/>
        </w:rPr>
        <w:t>serverless</w:t>
      </w:r>
      <w:r>
        <w:rPr>
          <w:rFonts w:eastAsiaTheme="minorHAnsi" w:hint="eastAsia"/>
          <w:sz w:val="24"/>
          <w:szCs w:val="24"/>
        </w:rPr>
        <w:t>功能与其他功能的集成是否存在问题。</w:t>
      </w:r>
    </w:p>
    <w:p w14:paraId="00FF9758" w14:textId="779B6F91" w:rsidR="001C3822" w:rsidRDefault="001C3822" w:rsidP="00C51CE9">
      <w:pPr>
        <w:pStyle w:val="a3"/>
        <w:numPr>
          <w:ilvl w:val="0"/>
          <w:numId w:val="4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如果有问题，在</w:t>
      </w:r>
      <w:r>
        <w:rPr>
          <w:rFonts w:eastAsiaTheme="minorHAnsi" w:hint="eastAsia"/>
          <w:sz w:val="24"/>
          <w:szCs w:val="24"/>
        </w:rPr>
        <w:t>hotfix分支</w:t>
      </w:r>
      <w:r>
        <w:rPr>
          <w:rFonts w:eastAsiaTheme="minorHAnsi" w:hint="eastAsia"/>
          <w:sz w:val="24"/>
          <w:szCs w:val="24"/>
        </w:rPr>
        <w:t>上进行修改。</w:t>
      </w:r>
    </w:p>
    <w:p w14:paraId="0FC34BD5" w14:textId="6948523B" w:rsidR="001C3822" w:rsidRDefault="001C3822" w:rsidP="00C51CE9">
      <w:pPr>
        <w:pStyle w:val="a3"/>
        <w:numPr>
          <w:ilvl w:val="0"/>
          <w:numId w:val="4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确认无误后，</w:t>
      </w:r>
      <w:r>
        <w:rPr>
          <w:rFonts w:eastAsiaTheme="minorHAnsi" w:hint="eastAsia"/>
          <w:sz w:val="24"/>
          <w:szCs w:val="24"/>
        </w:rPr>
        <w:t>通过PR将hotfix</w:t>
      </w:r>
      <w:r w:rsidRPr="001C3822">
        <w:rPr>
          <w:rFonts w:eastAsiaTheme="minorHAnsi" w:hint="eastAsia"/>
          <w:sz w:val="24"/>
          <w:szCs w:val="24"/>
        </w:rPr>
        <w:t>分支</w:t>
      </w:r>
      <w:r>
        <w:rPr>
          <w:rFonts w:eastAsiaTheme="minorHAnsi" w:hint="eastAsia"/>
          <w:sz w:val="24"/>
          <w:szCs w:val="24"/>
        </w:rPr>
        <w:t>并入</w:t>
      </w:r>
      <w:r>
        <w:rPr>
          <w:rFonts w:eastAsiaTheme="minorHAnsi" w:hint="eastAsia"/>
          <w:sz w:val="24"/>
          <w:szCs w:val="24"/>
        </w:rPr>
        <w:t>master</w:t>
      </w:r>
      <w:r>
        <w:rPr>
          <w:rFonts w:eastAsiaTheme="minorHAnsi" w:hint="eastAsia"/>
          <w:sz w:val="24"/>
          <w:szCs w:val="24"/>
        </w:rPr>
        <w:t>分支。</w:t>
      </w:r>
    </w:p>
    <w:p w14:paraId="1679E41D" w14:textId="77497FF7" w:rsidR="001C3822" w:rsidRPr="001C3822" w:rsidRDefault="001C3822" w:rsidP="00C51CE9">
      <w:pPr>
        <w:pStyle w:val="a3"/>
        <w:numPr>
          <w:ilvl w:val="0"/>
          <w:numId w:val="4"/>
        </w:numPr>
        <w:spacing w:before="100" w:beforeAutospacing="1" w:after="100" w:afterAutospacing="1"/>
        <w:ind w:firstLineChars="0"/>
        <w:rPr>
          <w:rFonts w:eastAsiaTheme="minorHAnsi" w:hint="eastAsia"/>
          <w:sz w:val="24"/>
          <w:szCs w:val="24"/>
        </w:rPr>
      </w:pPr>
      <w:r w:rsidRPr="001C3822">
        <w:rPr>
          <w:rFonts w:eastAsiaTheme="minorHAnsi" w:hint="eastAsia"/>
          <w:sz w:val="24"/>
          <w:szCs w:val="24"/>
        </w:rPr>
        <w:t>master分支</w:t>
      </w:r>
      <w:r>
        <w:rPr>
          <w:rFonts w:eastAsiaTheme="minorHAnsi" w:hint="eastAsia"/>
          <w:sz w:val="24"/>
          <w:szCs w:val="24"/>
        </w:rPr>
        <w:t>成为新的基线。</w:t>
      </w:r>
    </w:p>
    <w:p w14:paraId="53703DBD" w14:textId="68C15F27" w:rsidR="00BB6C41" w:rsidRPr="00BB6C41" w:rsidRDefault="00BB6C41" w:rsidP="00C51CE9">
      <w:pPr>
        <w:pStyle w:val="a3"/>
        <w:numPr>
          <w:ilvl w:val="0"/>
          <w:numId w:val="6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 w:rsidRPr="00BB6C41">
        <w:rPr>
          <w:rFonts w:eastAsiaTheme="minorHAnsi" w:hint="eastAsia"/>
          <w:sz w:val="24"/>
          <w:szCs w:val="24"/>
        </w:rPr>
        <w:t>项目采用的软件测试方法</w:t>
      </w:r>
      <w:r>
        <w:rPr>
          <w:rFonts w:eastAsiaTheme="minorHAnsi" w:hint="eastAsia"/>
          <w:sz w:val="24"/>
          <w:szCs w:val="24"/>
        </w:rPr>
        <w:t>：</w:t>
      </w:r>
    </w:p>
    <w:p w14:paraId="48431AA3" w14:textId="24A06529" w:rsidR="00C64EB0" w:rsidRPr="00BB6C41" w:rsidRDefault="00BB6C41" w:rsidP="00C51CE9">
      <w:pPr>
        <w:pStyle w:val="a3"/>
        <w:numPr>
          <w:ilvl w:val="0"/>
          <w:numId w:val="7"/>
        </w:numPr>
        <w:spacing w:before="100" w:beforeAutospacing="1" w:after="100" w:afterAutospacing="1"/>
        <w:ind w:firstLineChars="0"/>
        <w:rPr>
          <w:rFonts w:eastAsiaTheme="minorHAnsi" w:hint="eastAsia"/>
          <w:sz w:val="24"/>
          <w:szCs w:val="24"/>
        </w:rPr>
      </w:pPr>
      <w:r w:rsidRPr="00BB6C41">
        <w:rPr>
          <w:rFonts w:eastAsiaTheme="minorHAnsi" w:hint="eastAsia"/>
          <w:b/>
          <w:bCs/>
          <w:sz w:val="24"/>
          <w:szCs w:val="24"/>
        </w:rPr>
        <w:t>代码走查</w:t>
      </w:r>
      <w:r w:rsidRPr="00BB6C41">
        <w:rPr>
          <w:rFonts w:eastAsiaTheme="minorHAnsi" w:hint="eastAsia"/>
          <w:sz w:val="24"/>
          <w:szCs w:val="24"/>
        </w:rPr>
        <w:t>：</w:t>
      </w:r>
      <w:r w:rsidR="00C64EB0" w:rsidRPr="00BB6C41">
        <w:rPr>
          <w:rFonts w:eastAsiaTheme="minorHAnsi" w:hint="eastAsia"/>
          <w:sz w:val="24"/>
          <w:szCs w:val="24"/>
        </w:rPr>
        <w:t>在</w:t>
      </w:r>
      <w:proofErr w:type="gramStart"/>
      <w:r w:rsidR="00C64EB0" w:rsidRPr="00BB6C41">
        <w:rPr>
          <w:rFonts w:eastAsiaTheme="minorHAnsi" w:hint="eastAsia"/>
          <w:sz w:val="24"/>
          <w:szCs w:val="24"/>
        </w:rPr>
        <w:t>每周组会</w:t>
      </w:r>
      <w:proofErr w:type="gramEnd"/>
      <w:r w:rsidR="00C64EB0" w:rsidRPr="00BB6C41">
        <w:rPr>
          <w:rFonts w:eastAsiaTheme="minorHAnsi" w:hint="eastAsia"/>
          <w:sz w:val="24"/>
          <w:szCs w:val="24"/>
        </w:rPr>
        <w:t>中，开发</w:t>
      </w:r>
      <w:r w:rsidR="001C3822" w:rsidRPr="00BB6C41">
        <w:rPr>
          <w:rFonts w:eastAsiaTheme="minorHAnsi" w:hint="eastAsia"/>
          <w:sz w:val="24"/>
          <w:szCs w:val="24"/>
        </w:rPr>
        <w:t>某一</w:t>
      </w:r>
      <w:r w:rsidR="00C64EB0" w:rsidRPr="00BB6C41">
        <w:rPr>
          <w:rFonts w:eastAsiaTheme="minorHAnsi" w:hint="eastAsia"/>
          <w:sz w:val="24"/>
          <w:szCs w:val="24"/>
        </w:rPr>
        <w:t>功能的组员</w:t>
      </w:r>
      <w:r w:rsidR="001C3822" w:rsidRPr="00BB6C41">
        <w:rPr>
          <w:rFonts w:eastAsiaTheme="minorHAnsi" w:hint="eastAsia"/>
          <w:sz w:val="24"/>
          <w:szCs w:val="24"/>
        </w:rPr>
        <w:t>需要</w:t>
      </w:r>
      <w:r w:rsidR="00C64EB0" w:rsidRPr="00BB6C41">
        <w:rPr>
          <w:rFonts w:eastAsiaTheme="minorHAnsi" w:hint="eastAsia"/>
          <w:sz w:val="24"/>
          <w:szCs w:val="24"/>
        </w:rPr>
        <w:t>向其余两位组员逐条讲解代码并描述功能的设计、框架、实现思路。其余两位组员对其中的细节和可能存在的问题进行质询，从而保证软件质量。</w:t>
      </w:r>
    </w:p>
    <w:p w14:paraId="180A3573" w14:textId="74EDF0A7" w:rsidR="00C64EB0" w:rsidRPr="00BB6C41" w:rsidRDefault="00C64EB0" w:rsidP="00C51CE9">
      <w:pPr>
        <w:pStyle w:val="a3"/>
        <w:numPr>
          <w:ilvl w:val="0"/>
          <w:numId w:val="7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 w:rsidRPr="00BB6C41">
        <w:rPr>
          <w:rFonts w:eastAsiaTheme="minorHAnsi" w:hint="eastAsia"/>
          <w:b/>
          <w:bCs/>
          <w:sz w:val="24"/>
          <w:szCs w:val="24"/>
        </w:rPr>
        <w:t>同行审查</w:t>
      </w:r>
      <w:r w:rsidR="00BB6C41" w:rsidRPr="00BB6C41">
        <w:rPr>
          <w:rFonts w:eastAsiaTheme="minorHAnsi" w:hint="eastAsia"/>
          <w:sz w:val="24"/>
          <w:szCs w:val="24"/>
        </w:rPr>
        <w:t>：</w:t>
      </w:r>
      <w:r w:rsidRPr="00BB6C41">
        <w:rPr>
          <w:rFonts w:eastAsiaTheme="minorHAnsi" w:hint="eastAsia"/>
          <w:sz w:val="24"/>
          <w:szCs w:val="24"/>
        </w:rPr>
        <w:t>在分支合并的过程中，</w:t>
      </w:r>
      <w:r w:rsidR="00BB6C41" w:rsidRPr="00BB6C41">
        <w:rPr>
          <w:rFonts w:eastAsiaTheme="minorHAnsi" w:hint="eastAsia"/>
          <w:sz w:val="24"/>
          <w:szCs w:val="24"/>
        </w:rPr>
        <w:t>开发某一功能的组员</w:t>
      </w:r>
      <w:r w:rsidR="00BB6C41" w:rsidRPr="00BB6C41">
        <w:rPr>
          <w:rFonts w:eastAsiaTheme="minorHAnsi" w:hint="eastAsia"/>
          <w:sz w:val="24"/>
          <w:szCs w:val="24"/>
        </w:rPr>
        <w:t>需要</w:t>
      </w:r>
      <w:r w:rsidRPr="00BB6C41">
        <w:rPr>
          <w:rFonts w:eastAsiaTheme="minorHAnsi" w:hint="eastAsia"/>
          <w:sz w:val="24"/>
          <w:szCs w:val="24"/>
        </w:rPr>
        <w:t>指派另一名组员作为审查人员和测试人员，从而对功能的实现和</w:t>
      </w:r>
      <w:r w:rsidR="00BB6C41" w:rsidRPr="00BB6C41">
        <w:rPr>
          <w:rFonts w:eastAsiaTheme="minorHAnsi" w:hint="eastAsia"/>
          <w:sz w:val="24"/>
          <w:szCs w:val="24"/>
        </w:rPr>
        <w:t>缺陷</w:t>
      </w:r>
      <w:r w:rsidRPr="00BB6C41">
        <w:rPr>
          <w:rFonts w:eastAsiaTheme="minorHAnsi"/>
          <w:sz w:val="24"/>
          <w:szCs w:val="24"/>
        </w:rPr>
        <w:t>进行进一步的测试和检查，提高软件质量。</w:t>
      </w:r>
    </w:p>
    <w:p w14:paraId="56B884CC" w14:textId="6B72AC96" w:rsidR="00BB6C41" w:rsidRDefault="00BB6C41" w:rsidP="00C51CE9">
      <w:pPr>
        <w:pStyle w:val="a3"/>
        <w:numPr>
          <w:ilvl w:val="0"/>
          <w:numId w:val="7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 w:rsidRPr="00BB6C41">
        <w:rPr>
          <w:rFonts w:eastAsiaTheme="minorHAnsi" w:hint="eastAsia"/>
          <w:b/>
          <w:bCs/>
          <w:sz w:val="24"/>
          <w:szCs w:val="24"/>
        </w:rPr>
        <w:t>回归测试</w:t>
      </w:r>
      <w:r w:rsidRPr="00BB6C41">
        <w:rPr>
          <w:rFonts w:eastAsiaTheme="minorHAnsi" w:hint="eastAsia"/>
          <w:sz w:val="24"/>
          <w:szCs w:val="24"/>
        </w:rPr>
        <w:t>：在</w:t>
      </w:r>
      <w:r w:rsidRPr="00BB6C41">
        <w:rPr>
          <w:rFonts w:eastAsiaTheme="minorHAnsi" w:hint="eastAsia"/>
          <w:sz w:val="24"/>
          <w:szCs w:val="24"/>
        </w:rPr>
        <w:t>hotfix分支</w:t>
      </w:r>
      <w:r w:rsidRPr="00BB6C41">
        <w:rPr>
          <w:rFonts w:eastAsiaTheme="minorHAnsi" w:hint="eastAsia"/>
          <w:sz w:val="24"/>
          <w:szCs w:val="24"/>
        </w:rPr>
        <w:t>上，</w:t>
      </w:r>
      <w:r w:rsidRPr="00BB6C41">
        <w:rPr>
          <w:rFonts w:eastAsiaTheme="minorHAnsi" w:hint="eastAsia"/>
          <w:sz w:val="24"/>
          <w:szCs w:val="24"/>
        </w:rPr>
        <w:t>开发某一功能的组员</w:t>
      </w:r>
      <w:r w:rsidRPr="00BB6C41">
        <w:rPr>
          <w:rFonts w:eastAsiaTheme="minorHAnsi" w:hint="eastAsia"/>
          <w:sz w:val="24"/>
          <w:szCs w:val="24"/>
        </w:rPr>
        <w:t>需要运行以往的所有测试脚本，以保证</w:t>
      </w:r>
      <w:r w:rsidRPr="00BB6C41">
        <w:rPr>
          <w:rFonts w:eastAsiaTheme="minorHAnsi" w:hint="eastAsia"/>
          <w:sz w:val="24"/>
          <w:szCs w:val="24"/>
        </w:rPr>
        <w:t>各个功能在集成时</w:t>
      </w:r>
      <w:r w:rsidRPr="00BB6C41">
        <w:rPr>
          <w:rFonts w:eastAsiaTheme="minorHAnsi" w:hint="eastAsia"/>
          <w:sz w:val="24"/>
          <w:szCs w:val="24"/>
        </w:rPr>
        <w:t>没有</w:t>
      </w:r>
      <w:r w:rsidRPr="00BB6C41">
        <w:rPr>
          <w:rFonts w:eastAsiaTheme="minorHAnsi" w:hint="eastAsia"/>
          <w:sz w:val="24"/>
          <w:szCs w:val="24"/>
        </w:rPr>
        <w:t>出现新的问题</w:t>
      </w:r>
      <w:r w:rsidRPr="00BB6C41">
        <w:rPr>
          <w:rFonts w:eastAsiaTheme="minorHAnsi" w:hint="eastAsia"/>
          <w:sz w:val="24"/>
          <w:szCs w:val="24"/>
        </w:rPr>
        <w:t>。</w:t>
      </w:r>
    </w:p>
    <w:p w14:paraId="7D8ED1E8" w14:textId="5B9DB213" w:rsidR="00BB6C41" w:rsidRDefault="00BB6C41" w:rsidP="00C51CE9">
      <w:pPr>
        <w:pStyle w:val="a3"/>
        <w:numPr>
          <w:ilvl w:val="0"/>
          <w:numId w:val="6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CI</w:t>
      </w:r>
      <w:r>
        <w:rPr>
          <w:rFonts w:eastAsiaTheme="minorHAnsi"/>
          <w:sz w:val="24"/>
          <w:szCs w:val="24"/>
        </w:rPr>
        <w:t>/</w:t>
      </w:r>
      <w:r>
        <w:rPr>
          <w:rFonts w:eastAsiaTheme="minorHAnsi" w:hint="eastAsia"/>
          <w:sz w:val="24"/>
          <w:szCs w:val="24"/>
        </w:rPr>
        <w:t>CD的实现方式：</w:t>
      </w:r>
    </w:p>
    <w:p w14:paraId="331AF908" w14:textId="76AF8469" w:rsidR="0037728B" w:rsidRPr="008C749C" w:rsidRDefault="0037728B" w:rsidP="00C51CE9">
      <w:pPr>
        <w:pStyle w:val="a3"/>
        <w:spacing w:before="100" w:beforeAutospacing="1" w:after="100" w:afterAutospacing="1"/>
        <w:ind w:left="440" w:firstLineChars="0" w:firstLine="0"/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>…</w:t>
      </w:r>
    </w:p>
    <w:p w14:paraId="38C9ED57" w14:textId="21D07DF3" w:rsidR="0037728B" w:rsidRPr="008C749C" w:rsidRDefault="0037728B" w:rsidP="00C51CE9">
      <w:pPr>
        <w:pStyle w:val="a3"/>
        <w:numPr>
          <w:ilvl w:val="0"/>
          <w:numId w:val="1"/>
        </w:numPr>
        <w:spacing w:before="100" w:beforeAutospacing="1" w:after="100" w:afterAutospacing="1"/>
        <w:ind w:firstLineChars="0"/>
        <w:rPr>
          <w:rFonts w:eastAsiaTheme="minorHAnsi" w:cs="Courier New"/>
          <w:b/>
          <w:bCs/>
          <w:kern w:val="0"/>
          <w:sz w:val="28"/>
          <w:szCs w:val="28"/>
        </w:rPr>
      </w:pPr>
      <w:r w:rsidRPr="008C749C">
        <w:rPr>
          <w:rFonts w:eastAsiaTheme="minorHAnsi" w:cs="Courier New" w:hint="eastAsia"/>
          <w:b/>
          <w:bCs/>
          <w:kern w:val="0"/>
          <w:sz w:val="28"/>
          <w:szCs w:val="28"/>
        </w:rPr>
        <w:t>项目整体架构</w:t>
      </w:r>
      <w:r w:rsidRPr="008C749C">
        <w:rPr>
          <w:rFonts w:eastAsiaTheme="minorHAnsi" w:cs="Courier New" w:hint="eastAsia"/>
          <w:b/>
          <w:bCs/>
          <w:kern w:val="0"/>
          <w:sz w:val="28"/>
          <w:szCs w:val="28"/>
        </w:rPr>
        <w:t>与软件</w:t>
      </w:r>
      <w:proofErr w:type="gramStart"/>
      <w:r w:rsidRPr="008C749C">
        <w:rPr>
          <w:rFonts w:eastAsiaTheme="minorHAnsi" w:cs="Courier New" w:hint="eastAsia"/>
          <w:b/>
          <w:bCs/>
          <w:kern w:val="0"/>
          <w:sz w:val="28"/>
          <w:szCs w:val="28"/>
        </w:rPr>
        <w:t>栈</w:t>
      </w:r>
      <w:proofErr w:type="gramEnd"/>
    </w:p>
    <w:p w14:paraId="539BFE02" w14:textId="6F0742C8" w:rsidR="0037728B" w:rsidRDefault="0037728B" w:rsidP="00C51CE9">
      <w:pPr>
        <w:pStyle w:val="a3"/>
        <w:numPr>
          <w:ilvl w:val="0"/>
          <w:numId w:val="6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项目的文件结构：</w:t>
      </w:r>
    </w:p>
    <w:p w14:paraId="3F20FD1B" w14:textId="5ACA8116" w:rsidR="0037728B" w:rsidRPr="0037728B" w:rsidRDefault="0037728B" w:rsidP="00C51CE9">
      <w:pPr>
        <w:spacing w:before="100" w:beforeAutospacing="1" w:after="100" w:afterAutospacing="1"/>
        <w:jc w:val="center"/>
        <w:rPr>
          <w:rFonts w:eastAsiaTheme="minorHAnsi" w:hint="eastAsia"/>
          <w:sz w:val="24"/>
          <w:szCs w:val="24"/>
        </w:rPr>
      </w:pPr>
      <w:r w:rsidRPr="0037728B">
        <w:rPr>
          <w:rFonts w:eastAsiaTheme="minorHAnsi"/>
          <w:sz w:val="24"/>
          <w:szCs w:val="24"/>
        </w:rPr>
        <w:drawing>
          <wp:inline distT="0" distB="0" distL="0" distR="0" wp14:anchorId="25C706BB" wp14:editId="5D44A449">
            <wp:extent cx="5274310" cy="3216275"/>
            <wp:effectExtent l="19050" t="19050" r="21590" b="22225"/>
            <wp:docPr id="959673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73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C2B11B" w14:textId="0499D890" w:rsidR="0037728B" w:rsidRDefault="0037728B" w:rsidP="00C51CE9">
      <w:pPr>
        <w:pStyle w:val="a3"/>
        <w:numPr>
          <w:ilvl w:val="0"/>
          <w:numId w:val="6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 w:rsidRPr="0037728B">
        <w:rPr>
          <w:rFonts w:eastAsiaTheme="minorHAnsi" w:hint="eastAsia"/>
          <w:sz w:val="24"/>
          <w:szCs w:val="24"/>
        </w:rPr>
        <w:t>项目的整体架构：</w:t>
      </w:r>
    </w:p>
    <w:p w14:paraId="18BF63C6" w14:textId="2D8E6F72" w:rsidR="0037728B" w:rsidRPr="00C670B1" w:rsidRDefault="00B97CF3" w:rsidP="00C51CE9">
      <w:pPr>
        <w:spacing w:before="100" w:beforeAutospacing="1" w:after="100" w:afterAutospacing="1"/>
        <w:jc w:val="center"/>
        <w:rPr>
          <w:rFonts w:eastAsiaTheme="minorHAnsi"/>
          <w:sz w:val="24"/>
          <w:szCs w:val="24"/>
        </w:rPr>
      </w:pPr>
      <w:r w:rsidRPr="00B97CF3">
        <w:drawing>
          <wp:inline distT="0" distB="0" distL="0" distR="0" wp14:anchorId="4C562D1F" wp14:editId="2D5F670D">
            <wp:extent cx="5274310" cy="2837180"/>
            <wp:effectExtent l="19050" t="19050" r="21590" b="20320"/>
            <wp:docPr id="1016585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85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B8A6E" w14:textId="0C9660C3" w:rsidR="00B97CF3" w:rsidRDefault="00B97CF3" w:rsidP="00C51CE9">
      <w:pPr>
        <w:pStyle w:val="a3"/>
        <w:numPr>
          <w:ilvl w:val="0"/>
          <w:numId w:val="6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 w:rsidRPr="00B97CF3">
        <w:rPr>
          <w:rFonts w:eastAsiaTheme="minorHAnsi"/>
          <w:sz w:val="24"/>
          <w:szCs w:val="24"/>
        </w:rPr>
        <w:t>Master</w:t>
      </w:r>
      <w:r w:rsidRPr="00B97CF3">
        <w:rPr>
          <w:rFonts w:eastAsiaTheme="minorHAnsi" w:hint="eastAsia"/>
          <w:sz w:val="24"/>
          <w:szCs w:val="24"/>
        </w:rPr>
        <w:t>节点上的组件及其作用：</w:t>
      </w:r>
    </w:p>
    <w:p w14:paraId="194EF3E9" w14:textId="0675A3A6" w:rsidR="008C749C" w:rsidRPr="008C749C" w:rsidRDefault="008C749C" w:rsidP="00C51CE9">
      <w:pPr>
        <w:spacing w:before="100" w:beforeAutospacing="1" w:after="100" w:afterAutospacing="1"/>
        <w:jc w:val="center"/>
        <w:rPr>
          <w:rFonts w:eastAsiaTheme="minorHAnsi" w:hint="eastAsia"/>
          <w:sz w:val="24"/>
          <w:szCs w:val="24"/>
        </w:rPr>
      </w:pPr>
      <w:r w:rsidRPr="008C749C">
        <w:rPr>
          <w:rFonts w:eastAsiaTheme="minorHAnsi"/>
          <w:sz w:val="24"/>
          <w:szCs w:val="24"/>
        </w:rPr>
        <w:lastRenderedPageBreak/>
        <w:drawing>
          <wp:inline distT="0" distB="0" distL="0" distR="0" wp14:anchorId="6A13D139" wp14:editId="513B4028">
            <wp:extent cx="3048000" cy="3581565"/>
            <wp:effectExtent l="19050" t="19050" r="19050" b="19050"/>
            <wp:docPr id="499045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45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409" cy="358557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B48E20" w14:textId="29A6517A" w:rsidR="00B97CF3" w:rsidRPr="00B97CF3" w:rsidRDefault="00B97CF3" w:rsidP="00C51CE9">
      <w:pPr>
        <w:pStyle w:val="a3"/>
        <w:numPr>
          <w:ilvl w:val="0"/>
          <w:numId w:val="9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proofErr w:type="spellStart"/>
      <w:r w:rsidRPr="00B97CF3">
        <w:rPr>
          <w:rFonts w:eastAsiaTheme="minorHAnsi"/>
          <w:sz w:val="24"/>
          <w:szCs w:val="24"/>
        </w:rPr>
        <w:t>etcd</w:t>
      </w:r>
      <w:proofErr w:type="spellEnd"/>
      <w:r w:rsidRPr="00B97CF3">
        <w:rPr>
          <w:rFonts w:eastAsiaTheme="minorHAnsi"/>
          <w:sz w:val="24"/>
          <w:szCs w:val="24"/>
        </w:rPr>
        <w:t>：</w:t>
      </w:r>
      <w:r w:rsidRPr="00B97CF3">
        <w:rPr>
          <w:rFonts w:eastAsiaTheme="minorHAnsi" w:hint="eastAsia"/>
          <w:sz w:val="24"/>
          <w:szCs w:val="24"/>
        </w:rPr>
        <w:t>存储</w:t>
      </w:r>
      <w:r w:rsidRPr="00B97CF3">
        <w:rPr>
          <w:rFonts w:eastAsiaTheme="minorHAnsi" w:hint="eastAsia"/>
          <w:sz w:val="24"/>
          <w:szCs w:val="24"/>
        </w:rPr>
        <w:t>集群的所有需要持久化的数据。</w:t>
      </w:r>
    </w:p>
    <w:p w14:paraId="7604A78C" w14:textId="3CC6B5B6" w:rsidR="00B97CF3" w:rsidRPr="00B97CF3" w:rsidRDefault="00B97CF3" w:rsidP="00C51CE9">
      <w:pPr>
        <w:pStyle w:val="a3"/>
        <w:numPr>
          <w:ilvl w:val="0"/>
          <w:numId w:val="9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proofErr w:type="spellStart"/>
      <w:r w:rsidRPr="00B97CF3">
        <w:rPr>
          <w:rFonts w:eastAsiaTheme="minorHAnsi"/>
          <w:sz w:val="24"/>
          <w:szCs w:val="24"/>
        </w:rPr>
        <w:t>apiServer</w:t>
      </w:r>
      <w:proofErr w:type="spellEnd"/>
      <w:r w:rsidRPr="00B97CF3">
        <w:rPr>
          <w:rFonts w:eastAsiaTheme="minorHAnsi"/>
          <w:sz w:val="24"/>
          <w:szCs w:val="24"/>
        </w:rPr>
        <w:t>：</w:t>
      </w:r>
      <w:r w:rsidRPr="00B97CF3">
        <w:rPr>
          <w:rFonts w:eastAsiaTheme="minorHAnsi" w:hint="eastAsia"/>
          <w:sz w:val="24"/>
          <w:szCs w:val="24"/>
        </w:rPr>
        <w:t>集群操作和</w:t>
      </w:r>
      <w:r w:rsidRPr="00B97CF3">
        <w:rPr>
          <w:rFonts w:eastAsiaTheme="minorHAnsi"/>
          <w:sz w:val="24"/>
          <w:szCs w:val="24"/>
        </w:rPr>
        <w:t>CRUD的入口</w:t>
      </w:r>
      <w:r w:rsidRPr="00B97CF3">
        <w:rPr>
          <w:rFonts w:eastAsiaTheme="minorHAnsi" w:hint="eastAsia"/>
          <w:sz w:val="24"/>
          <w:szCs w:val="24"/>
        </w:rPr>
        <w:t>，</w:t>
      </w:r>
      <w:r w:rsidRPr="00B97CF3">
        <w:rPr>
          <w:rFonts w:eastAsiaTheme="minorHAnsi" w:hint="eastAsia"/>
          <w:sz w:val="24"/>
          <w:szCs w:val="24"/>
        </w:rPr>
        <w:t>采用现有</w:t>
      </w:r>
      <w:r w:rsidRPr="00B97CF3">
        <w:rPr>
          <w:rFonts w:eastAsiaTheme="minorHAnsi"/>
          <w:sz w:val="24"/>
          <w:szCs w:val="24"/>
        </w:rPr>
        <w:t>echo框架</w:t>
      </w:r>
      <w:r w:rsidRPr="00B97CF3">
        <w:rPr>
          <w:rFonts w:eastAsiaTheme="minorHAnsi" w:hint="eastAsia"/>
          <w:sz w:val="24"/>
          <w:szCs w:val="24"/>
        </w:rPr>
        <w:t>，</w:t>
      </w:r>
      <w:r w:rsidRPr="00B97CF3">
        <w:rPr>
          <w:rFonts w:eastAsiaTheme="minorHAnsi" w:hint="eastAsia"/>
          <w:sz w:val="24"/>
          <w:szCs w:val="24"/>
        </w:rPr>
        <w:t>支持</w:t>
      </w:r>
      <w:r w:rsidRPr="00B97CF3">
        <w:rPr>
          <w:rFonts w:eastAsiaTheme="minorHAnsi"/>
          <w:sz w:val="24"/>
          <w:szCs w:val="24"/>
        </w:rPr>
        <w:t>restful服务</w:t>
      </w:r>
      <w:r w:rsidRPr="00B97CF3">
        <w:rPr>
          <w:rFonts w:eastAsiaTheme="minorHAnsi" w:hint="eastAsia"/>
          <w:sz w:val="24"/>
          <w:szCs w:val="24"/>
        </w:rPr>
        <w:t>。</w:t>
      </w:r>
    </w:p>
    <w:p w14:paraId="612F8944" w14:textId="14FE1AC8" w:rsidR="00B97CF3" w:rsidRPr="00B97CF3" w:rsidRDefault="00B97CF3" w:rsidP="00C51CE9">
      <w:pPr>
        <w:pStyle w:val="a3"/>
        <w:numPr>
          <w:ilvl w:val="0"/>
          <w:numId w:val="9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 w:rsidRPr="00B97CF3">
        <w:rPr>
          <w:rFonts w:eastAsiaTheme="minorHAnsi"/>
          <w:sz w:val="24"/>
          <w:szCs w:val="24"/>
        </w:rPr>
        <w:t>scheduler</w:t>
      </w:r>
      <w:r w:rsidRPr="00B97CF3">
        <w:rPr>
          <w:rFonts w:eastAsiaTheme="minorHAnsi" w:hint="eastAsia"/>
          <w:sz w:val="24"/>
          <w:szCs w:val="24"/>
        </w:rPr>
        <w:t>：</w:t>
      </w:r>
      <w:r w:rsidRPr="00B97CF3">
        <w:rPr>
          <w:rFonts w:eastAsiaTheme="minorHAnsi" w:hint="eastAsia"/>
          <w:sz w:val="24"/>
          <w:szCs w:val="24"/>
        </w:rPr>
        <w:t>负责集群资源调度</w:t>
      </w:r>
      <w:r w:rsidRPr="00B97CF3">
        <w:rPr>
          <w:rFonts w:eastAsiaTheme="minorHAnsi" w:hint="eastAsia"/>
          <w:sz w:val="24"/>
          <w:szCs w:val="24"/>
        </w:rPr>
        <w:t>，</w:t>
      </w:r>
      <w:r w:rsidRPr="00B97CF3">
        <w:rPr>
          <w:rFonts w:eastAsiaTheme="minorHAnsi" w:hint="eastAsia"/>
          <w:sz w:val="24"/>
          <w:szCs w:val="24"/>
        </w:rPr>
        <w:t>当前支持的策略有</w:t>
      </w:r>
      <w:r w:rsidR="00C670B1">
        <w:rPr>
          <w:rFonts w:eastAsiaTheme="minorHAnsi" w:hint="eastAsia"/>
          <w:sz w:val="24"/>
          <w:szCs w:val="24"/>
        </w:rPr>
        <w:t>r</w:t>
      </w:r>
      <w:r w:rsidRPr="00B97CF3">
        <w:rPr>
          <w:rFonts w:eastAsiaTheme="minorHAnsi"/>
          <w:sz w:val="24"/>
          <w:szCs w:val="24"/>
        </w:rPr>
        <w:t>ound-robin</w:t>
      </w:r>
      <w:r w:rsidR="00C670B1">
        <w:rPr>
          <w:rFonts w:eastAsiaTheme="minorHAnsi" w:hint="eastAsia"/>
          <w:sz w:val="24"/>
          <w:szCs w:val="24"/>
        </w:rPr>
        <w:t>和</w:t>
      </w:r>
      <w:r w:rsidRPr="00B97CF3">
        <w:rPr>
          <w:rFonts w:eastAsiaTheme="minorHAnsi"/>
          <w:sz w:val="24"/>
          <w:szCs w:val="24"/>
        </w:rPr>
        <w:t>根据</w:t>
      </w:r>
      <w:r w:rsidR="00C670B1">
        <w:rPr>
          <w:rFonts w:eastAsiaTheme="minorHAnsi" w:hint="eastAsia"/>
          <w:sz w:val="24"/>
          <w:szCs w:val="24"/>
        </w:rPr>
        <w:t>N</w:t>
      </w:r>
      <w:r w:rsidRPr="00B97CF3">
        <w:rPr>
          <w:rFonts w:eastAsiaTheme="minorHAnsi"/>
          <w:sz w:val="24"/>
          <w:szCs w:val="24"/>
        </w:rPr>
        <w:t>ode资源以及</w:t>
      </w:r>
      <w:r w:rsidR="00C670B1">
        <w:rPr>
          <w:rFonts w:eastAsiaTheme="minorHAnsi" w:hint="eastAsia"/>
          <w:sz w:val="24"/>
          <w:szCs w:val="24"/>
        </w:rPr>
        <w:t>P</w:t>
      </w:r>
      <w:r w:rsidRPr="00B97CF3">
        <w:rPr>
          <w:rFonts w:eastAsiaTheme="minorHAnsi"/>
          <w:sz w:val="24"/>
          <w:szCs w:val="24"/>
        </w:rPr>
        <w:t>od反亲和性调度</w:t>
      </w:r>
      <w:r w:rsidRPr="00B97CF3">
        <w:rPr>
          <w:rFonts w:eastAsiaTheme="minorHAnsi" w:hint="eastAsia"/>
          <w:sz w:val="24"/>
          <w:szCs w:val="24"/>
        </w:rPr>
        <w:t>。</w:t>
      </w:r>
    </w:p>
    <w:p w14:paraId="0B00272E" w14:textId="7BD9F7EF" w:rsidR="00B97CF3" w:rsidRPr="00C670B1" w:rsidRDefault="00B97CF3" w:rsidP="00C51CE9">
      <w:pPr>
        <w:pStyle w:val="a3"/>
        <w:numPr>
          <w:ilvl w:val="0"/>
          <w:numId w:val="9"/>
        </w:numPr>
        <w:spacing w:before="100" w:beforeAutospacing="1" w:after="100" w:afterAutospacing="1"/>
        <w:ind w:firstLineChars="0"/>
        <w:rPr>
          <w:rFonts w:eastAsiaTheme="minorHAnsi" w:hint="eastAsia"/>
          <w:sz w:val="24"/>
          <w:szCs w:val="24"/>
        </w:rPr>
      </w:pPr>
      <w:r w:rsidRPr="00C670B1">
        <w:rPr>
          <w:rFonts w:eastAsiaTheme="minorHAnsi"/>
          <w:sz w:val="24"/>
          <w:szCs w:val="24"/>
        </w:rPr>
        <w:t>Controller-manager：</w:t>
      </w:r>
      <w:r w:rsidRPr="00C670B1">
        <w:rPr>
          <w:rFonts w:eastAsiaTheme="minorHAnsi" w:hint="eastAsia"/>
          <w:sz w:val="24"/>
          <w:szCs w:val="24"/>
        </w:rPr>
        <w:t>负责维护集群的</w:t>
      </w:r>
      <w:r w:rsidRPr="00C670B1">
        <w:rPr>
          <w:rFonts w:eastAsiaTheme="minorHAnsi" w:hint="eastAsia"/>
          <w:sz w:val="24"/>
          <w:szCs w:val="24"/>
        </w:rPr>
        <w:t>实际</w:t>
      </w:r>
      <w:r w:rsidRPr="00C670B1">
        <w:rPr>
          <w:rFonts w:eastAsiaTheme="minorHAnsi" w:hint="eastAsia"/>
          <w:sz w:val="24"/>
          <w:szCs w:val="24"/>
        </w:rPr>
        <w:t>状态</w:t>
      </w:r>
      <w:r w:rsidRPr="00C670B1">
        <w:rPr>
          <w:rFonts w:eastAsiaTheme="minorHAnsi" w:hint="eastAsia"/>
          <w:sz w:val="24"/>
          <w:szCs w:val="24"/>
        </w:rPr>
        <w:t>与预期状态一致。</w:t>
      </w:r>
    </w:p>
    <w:p w14:paraId="2FD890CF" w14:textId="0B32A0C9" w:rsidR="00B97CF3" w:rsidRPr="00C670B1" w:rsidRDefault="00B97CF3" w:rsidP="00C51CE9">
      <w:pPr>
        <w:pStyle w:val="a3"/>
        <w:numPr>
          <w:ilvl w:val="0"/>
          <w:numId w:val="9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proofErr w:type="spellStart"/>
      <w:r w:rsidRPr="00C670B1">
        <w:rPr>
          <w:rFonts w:eastAsiaTheme="minorHAnsi"/>
          <w:sz w:val="24"/>
          <w:szCs w:val="24"/>
        </w:rPr>
        <w:t>Faas</w:t>
      </w:r>
      <w:proofErr w:type="spellEnd"/>
      <w:r w:rsidRPr="00C670B1">
        <w:rPr>
          <w:rFonts w:eastAsiaTheme="minorHAnsi"/>
          <w:sz w:val="24"/>
          <w:szCs w:val="24"/>
        </w:rPr>
        <w:t>-Proxy：</w:t>
      </w:r>
      <w:r w:rsidRPr="00C670B1">
        <w:rPr>
          <w:rFonts w:eastAsiaTheme="minorHAnsi" w:hint="eastAsia"/>
          <w:sz w:val="24"/>
          <w:szCs w:val="24"/>
        </w:rPr>
        <w:t>负责接受并转发</w:t>
      </w:r>
      <w:r w:rsidRPr="00C670B1">
        <w:rPr>
          <w:rFonts w:eastAsiaTheme="minorHAnsi"/>
          <w:sz w:val="24"/>
          <w:szCs w:val="24"/>
        </w:rPr>
        <w:t>serverless的请求</w:t>
      </w:r>
      <w:r w:rsidRPr="00C670B1">
        <w:rPr>
          <w:rFonts w:eastAsiaTheme="minorHAnsi" w:hint="eastAsia"/>
          <w:sz w:val="24"/>
          <w:szCs w:val="24"/>
        </w:rPr>
        <w:t>，</w:t>
      </w:r>
      <w:r w:rsidRPr="00C670B1">
        <w:rPr>
          <w:rFonts w:eastAsiaTheme="minorHAnsi" w:hint="eastAsia"/>
          <w:sz w:val="24"/>
          <w:szCs w:val="24"/>
        </w:rPr>
        <w:t>支持流量统计，缓存</w:t>
      </w:r>
      <w:r w:rsidRPr="00C670B1">
        <w:rPr>
          <w:rFonts w:eastAsiaTheme="minorHAnsi" w:hint="eastAsia"/>
          <w:sz w:val="24"/>
          <w:szCs w:val="24"/>
        </w:rPr>
        <w:t>。</w:t>
      </w:r>
    </w:p>
    <w:p w14:paraId="7F7E1B0F" w14:textId="54A3ABC0" w:rsidR="00B97CF3" w:rsidRPr="00C670B1" w:rsidRDefault="00B97CF3" w:rsidP="00C51CE9">
      <w:pPr>
        <w:pStyle w:val="a3"/>
        <w:numPr>
          <w:ilvl w:val="0"/>
          <w:numId w:val="9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 w:rsidRPr="00C670B1">
        <w:rPr>
          <w:rFonts w:eastAsiaTheme="minorHAnsi"/>
          <w:sz w:val="24"/>
          <w:szCs w:val="24"/>
        </w:rPr>
        <w:t>Prometheus collector：</w:t>
      </w:r>
      <w:r w:rsidRPr="00C670B1">
        <w:rPr>
          <w:rFonts w:eastAsiaTheme="minorHAnsi" w:hint="eastAsia"/>
          <w:sz w:val="24"/>
          <w:szCs w:val="24"/>
        </w:rPr>
        <w:t>通过</w:t>
      </w:r>
      <w:r w:rsidRPr="00C670B1">
        <w:rPr>
          <w:rFonts w:eastAsiaTheme="minorHAnsi"/>
          <w:sz w:val="24"/>
          <w:szCs w:val="24"/>
        </w:rPr>
        <w:t>Prometheus</w:t>
      </w:r>
      <w:r w:rsidRPr="00C670B1">
        <w:rPr>
          <w:rFonts w:eastAsiaTheme="minorHAnsi" w:hint="eastAsia"/>
          <w:sz w:val="24"/>
          <w:szCs w:val="24"/>
        </w:rPr>
        <w:t>采集</w:t>
      </w:r>
      <w:r w:rsidR="00C670B1">
        <w:rPr>
          <w:rFonts w:eastAsiaTheme="minorHAnsi" w:hint="eastAsia"/>
          <w:sz w:val="24"/>
          <w:szCs w:val="24"/>
        </w:rPr>
        <w:t>N</w:t>
      </w:r>
      <w:r w:rsidRPr="00C670B1">
        <w:rPr>
          <w:rFonts w:eastAsiaTheme="minorHAnsi"/>
          <w:sz w:val="24"/>
          <w:szCs w:val="24"/>
        </w:rPr>
        <w:t>ode的监控数据</w:t>
      </w:r>
      <w:r w:rsidRPr="00C670B1">
        <w:rPr>
          <w:rFonts w:eastAsiaTheme="minorHAnsi" w:hint="eastAsia"/>
          <w:sz w:val="24"/>
          <w:szCs w:val="24"/>
        </w:rPr>
        <w:t>。</w:t>
      </w:r>
    </w:p>
    <w:p w14:paraId="6A334EB7" w14:textId="10910B65" w:rsidR="00B97CF3" w:rsidRDefault="00C670B1" w:rsidP="00C51CE9">
      <w:pPr>
        <w:pStyle w:val="a3"/>
        <w:numPr>
          <w:ilvl w:val="0"/>
          <w:numId w:val="6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 w:rsidRPr="00C670B1">
        <w:rPr>
          <w:rFonts w:eastAsiaTheme="minorHAnsi" w:hint="eastAsia"/>
          <w:sz w:val="24"/>
          <w:szCs w:val="24"/>
        </w:rPr>
        <w:t>Worker</w:t>
      </w:r>
      <w:r w:rsidRPr="00C670B1">
        <w:rPr>
          <w:rFonts w:eastAsiaTheme="minorHAnsi" w:hint="eastAsia"/>
          <w:sz w:val="24"/>
          <w:szCs w:val="24"/>
        </w:rPr>
        <w:t>节点上的组件及其作用：</w:t>
      </w:r>
    </w:p>
    <w:p w14:paraId="0563A82F" w14:textId="413B52F2" w:rsidR="008C749C" w:rsidRPr="008C749C" w:rsidRDefault="008C749C" w:rsidP="00C51CE9">
      <w:pPr>
        <w:spacing w:before="100" w:beforeAutospacing="1" w:after="100" w:afterAutospacing="1"/>
        <w:jc w:val="center"/>
        <w:rPr>
          <w:rFonts w:eastAsiaTheme="minorHAnsi" w:hint="eastAsia"/>
          <w:sz w:val="24"/>
          <w:szCs w:val="24"/>
        </w:rPr>
      </w:pPr>
      <w:r w:rsidRPr="008C749C">
        <w:rPr>
          <w:rFonts w:eastAsiaTheme="minorHAnsi"/>
          <w:sz w:val="24"/>
          <w:szCs w:val="24"/>
        </w:rPr>
        <w:lastRenderedPageBreak/>
        <w:drawing>
          <wp:inline distT="0" distB="0" distL="0" distR="0" wp14:anchorId="1BE9DDF1" wp14:editId="3FB4DF18">
            <wp:extent cx="3360420" cy="1883712"/>
            <wp:effectExtent l="19050" t="19050" r="11430" b="21590"/>
            <wp:docPr id="946159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59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146" cy="189364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4EEF1" w14:textId="488EC9B9" w:rsidR="00B97CF3" w:rsidRDefault="00B97CF3" w:rsidP="00C51CE9">
      <w:pPr>
        <w:pStyle w:val="a3"/>
        <w:numPr>
          <w:ilvl w:val="0"/>
          <w:numId w:val="10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proofErr w:type="spellStart"/>
      <w:r w:rsidRPr="00C670B1">
        <w:rPr>
          <w:rFonts w:eastAsiaTheme="minorHAnsi"/>
          <w:sz w:val="24"/>
          <w:szCs w:val="24"/>
        </w:rPr>
        <w:t>kubelet</w:t>
      </w:r>
      <w:proofErr w:type="spellEnd"/>
      <w:r w:rsidRPr="00C670B1">
        <w:rPr>
          <w:rFonts w:eastAsiaTheme="minorHAnsi"/>
          <w:sz w:val="24"/>
          <w:szCs w:val="24"/>
        </w:rPr>
        <w:t>：</w:t>
      </w:r>
      <w:r w:rsidRPr="00C670B1">
        <w:rPr>
          <w:rFonts w:eastAsiaTheme="minorHAnsi" w:hint="eastAsia"/>
          <w:sz w:val="24"/>
          <w:szCs w:val="24"/>
        </w:rPr>
        <w:t>负责维护</w:t>
      </w:r>
      <w:r w:rsidR="00C670B1">
        <w:rPr>
          <w:rFonts w:eastAsiaTheme="minorHAnsi" w:hint="eastAsia"/>
          <w:sz w:val="24"/>
          <w:szCs w:val="24"/>
        </w:rPr>
        <w:t>P</w:t>
      </w:r>
      <w:r w:rsidRPr="00C670B1">
        <w:rPr>
          <w:rFonts w:eastAsiaTheme="minorHAnsi"/>
          <w:sz w:val="24"/>
          <w:szCs w:val="24"/>
        </w:rPr>
        <w:t>od和容器的生命周期</w:t>
      </w:r>
      <w:r w:rsidRPr="00C670B1">
        <w:rPr>
          <w:rFonts w:eastAsiaTheme="minorHAnsi" w:hint="eastAsia"/>
          <w:sz w:val="24"/>
          <w:szCs w:val="24"/>
        </w:rPr>
        <w:t>，</w:t>
      </w:r>
      <w:r w:rsidRPr="00C670B1">
        <w:rPr>
          <w:rFonts w:eastAsiaTheme="minorHAnsi" w:hint="eastAsia"/>
          <w:sz w:val="24"/>
          <w:szCs w:val="24"/>
        </w:rPr>
        <w:t>负责</w:t>
      </w:r>
      <w:r w:rsidR="00C670B1">
        <w:rPr>
          <w:rFonts w:eastAsiaTheme="minorHAnsi" w:hint="eastAsia"/>
          <w:sz w:val="24"/>
          <w:szCs w:val="24"/>
        </w:rPr>
        <w:t>N</w:t>
      </w:r>
      <w:r w:rsidRPr="00C670B1">
        <w:rPr>
          <w:rFonts w:eastAsiaTheme="minorHAnsi"/>
          <w:sz w:val="24"/>
          <w:szCs w:val="24"/>
        </w:rPr>
        <w:t>ode的启动，维护与删除</w:t>
      </w:r>
      <w:r w:rsidRPr="00C670B1">
        <w:rPr>
          <w:rFonts w:eastAsiaTheme="minorHAnsi" w:hint="eastAsia"/>
          <w:sz w:val="24"/>
          <w:szCs w:val="24"/>
        </w:rPr>
        <w:t>，</w:t>
      </w:r>
      <w:r w:rsidR="00C670B1" w:rsidRPr="00C670B1">
        <w:rPr>
          <w:rFonts w:eastAsiaTheme="minorHAnsi" w:hint="eastAsia"/>
          <w:sz w:val="24"/>
          <w:szCs w:val="24"/>
        </w:rPr>
        <w:t>同时也</w:t>
      </w:r>
      <w:r w:rsidR="00C670B1">
        <w:rPr>
          <w:rFonts w:eastAsiaTheme="minorHAnsi" w:hint="eastAsia"/>
          <w:sz w:val="24"/>
          <w:szCs w:val="24"/>
        </w:rPr>
        <w:t>通过</w:t>
      </w:r>
      <w:r w:rsidR="00C670B1" w:rsidRPr="00C670B1">
        <w:rPr>
          <w:rFonts w:eastAsiaTheme="minorHAnsi" w:hint="eastAsia"/>
          <w:sz w:val="24"/>
          <w:szCs w:val="24"/>
        </w:rPr>
        <w:t>内置</w:t>
      </w:r>
      <w:r w:rsidR="00C670B1">
        <w:rPr>
          <w:rFonts w:eastAsiaTheme="minorHAnsi" w:hint="eastAsia"/>
          <w:sz w:val="24"/>
          <w:szCs w:val="24"/>
        </w:rPr>
        <w:t>的</w:t>
      </w:r>
      <w:r w:rsidR="00C670B1" w:rsidRPr="00C670B1">
        <w:rPr>
          <w:rFonts w:eastAsiaTheme="minorHAnsi"/>
          <w:sz w:val="24"/>
          <w:szCs w:val="24"/>
        </w:rPr>
        <w:t xml:space="preserve">Prometheus </w:t>
      </w:r>
      <w:r w:rsidR="00C670B1">
        <w:rPr>
          <w:rFonts w:eastAsiaTheme="minorHAnsi" w:hint="eastAsia"/>
          <w:sz w:val="24"/>
          <w:szCs w:val="24"/>
        </w:rPr>
        <w:t>m</w:t>
      </w:r>
      <w:r w:rsidR="00C670B1" w:rsidRPr="00C670B1">
        <w:rPr>
          <w:rFonts w:eastAsiaTheme="minorHAnsi"/>
          <w:sz w:val="24"/>
          <w:szCs w:val="24"/>
        </w:rPr>
        <w:t>onitor</w:t>
      </w:r>
      <w:r w:rsidR="00C670B1">
        <w:rPr>
          <w:rFonts w:eastAsiaTheme="minorHAnsi" w:hint="eastAsia"/>
          <w:sz w:val="24"/>
          <w:szCs w:val="24"/>
        </w:rPr>
        <w:t xml:space="preserve"> </w:t>
      </w:r>
      <w:r w:rsidRPr="00C670B1">
        <w:rPr>
          <w:rFonts w:eastAsiaTheme="minorHAnsi"/>
          <w:sz w:val="24"/>
          <w:szCs w:val="24"/>
        </w:rPr>
        <w:t>向</w:t>
      </w:r>
      <w:r w:rsidR="00C670B1" w:rsidRPr="00C670B1">
        <w:rPr>
          <w:rFonts w:eastAsiaTheme="minorHAnsi" w:hint="eastAsia"/>
          <w:sz w:val="24"/>
          <w:szCs w:val="24"/>
        </w:rPr>
        <w:t>M</w:t>
      </w:r>
      <w:r w:rsidRPr="00C670B1">
        <w:rPr>
          <w:rFonts w:eastAsiaTheme="minorHAnsi"/>
          <w:sz w:val="24"/>
          <w:szCs w:val="24"/>
        </w:rPr>
        <w:t>aster节点提供</w:t>
      </w:r>
      <w:r w:rsidR="00C670B1">
        <w:rPr>
          <w:rFonts w:eastAsiaTheme="minorHAnsi" w:hint="eastAsia"/>
          <w:sz w:val="24"/>
          <w:szCs w:val="24"/>
        </w:rPr>
        <w:t>N</w:t>
      </w:r>
      <w:r w:rsidRPr="00C670B1">
        <w:rPr>
          <w:rFonts w:eastAsiaTheme="minorHAnsi"/>
          <w:sz w:val="24"/>
          <w:szCs w:val="24"/>
        </w:rPr>
        <w:t>ode和</w:t>
      </w:r>
      <w:r w:rsidR="00C670B1">
        <w:rPr>
          <w:rFonts w:eastAsiaTheme="minorHAnsi" w:hint="eastAsia"/>
          <w:sz w:val="24"/>
          <w:szCs w:val="24"/>
        </w:rPr>
        <w:t>P</w:t>
      </w:r>
      <w:r w:rsidRPr="00C670B1">
        <w:rPr>
          <w:rFonts w:eastAsiaTheme="minorHAnsi"/>
          <w:sz w:val="24"/>
          <w:szCs w:val="24"/>
        </w:rPr>
        <w:t>od的资源使用情况</w:t>
      </w:r>
      <w:r w:rsidRPr="00C670B1">
        <w:rPr>
          <w:rFonts w:eastAsiaTheme="minorHAnsi" w:hint="eastAsia"/>
          <w:sz w:val="24"/>
          <w:szCs w:val="24"/>
        </w:rPr>
        <w:t>。</w:t>
      </w:r>
    </w:p>
    <w:p w14:paraId="04AB1719" w14:textId="1713828B" w:rsidR="00C670B1" w:rsidRDefault="00C670B1" w:rsidP="00C51CE9">
      <w:pPr>
        <w:pStyle w:val="a3"/>
        <w:numPr>
          <w:ilvl w:val="0"/>
          <w:numId w:val="10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proofErr w:type="spellStart"/>
      <w:r w:rsidRPr="00C670B1">
        <w:rPr>
          <w:rFonts w:eastAsiaTheme="minorHAnsi"/>
          <w:sz w:val="24"/>
          <w:szCs w:val="24"/>
        </w:rPr>
        <w:t>kubeProxy</w:t>
      </w:r>
      <w:proofErr w:type="spellEnd"/>
      <w:r w:rsidRPr="00C670B1">
        <w:rPr>
          <w:rFonts w:eastAsiaTheme="minorHAnsi"/>
          <w:sz w:val="24"/>
          <w:szCs w:val="24"/>
        </w:rPr>
        <w:t>：</w:t>
      </w:r>
      <w:r w:rsidRPr="00C670B1">
        <w:rPr>
          <w:rFonts w:eastAsiaTheme="minorHAnsi" w:hint="eastAsia"/>
          <w:sz w:val="24"/>
          <w:szCs w:val="24"/>
        </w:rPr>
        <w:t>负责提供集群内部的服务发现和负载均衡</w:t>
      </w:r>
      <w:r>
        <w:rPr>
          <w:rFonts w:eastAsiaTheme="minorHAnsi" w:hint="eastAsia"/>
          <w:sz w:val="24"/>
          <w:szCs w:val="24"/>
        </w:rPr>
        <w:t>，目前提供</w:t>
      </w:r>
      <w:r w:rsidRPr="00C670B1">
        <w:rPr>
          <w:rFonts w:eastAsiaTheme="minorHAnsi" w:hint="eastAsia"/>
          <w:sz w:val="24"/>
          <w:szCs w:val="24"/>
        </w:rPr>
        <w:t>三套服务方案：基于</w:t>
      </w:r>
      <w:r w:rsidRPr="00C670B1">
        <w:rPr>
          <w:rFonts w:eastAsiaTheme="minorHAnsi"/>
          <w:sz w:val="24"/>
          <w:szCs w:val="24"/>
        </w:rPr>
        <w:t>nginx的反向代理与负载均衡，基于iptables的请求转发，基于sidecar的拦截分发</w:t>
      </w:r>
      <w:r>
        <w:rPr>
          <w:rFonts w:eastAsiaTheme="minorHAnsi" w:hint="eastAsia"/>
          <w:sz w:val="24"/>
          <w:szCs w:val="24"/>
        </w:rPr>
        <w:t>。</w:t>
      </w:r>
    </w:p>
    <w:p w14:paraId="7658CC3C" w14:textId="29ACBE0C" w:rsidR="00C670B1" w:rsidRDefault="00C670B1" w:rsidP="00C51CE9">
      <w:pPr>
        <w:pStyle w:val="a3"/>
        <w:numPr>
          <w:ilvl w:val="0"/>
          <w:numId w:val="10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proofErr w:type="spellStart"/>
      <w:r w:rsidRPr="00C670B1">
        <w:rPr>
          <w:rFonts w:eastAsiaTheme="minorHAnsi"/>
          <w:sz w:val="24"/>
          <w:szCs w:val="24"/>
        </w:rPr>
        <w:t>fileServer</w:t>
      </w:r>
      <w:proofErr w:type="spellEnd"/>
      <w:r w:rsidRPr="00C670B1">
        <w:rPr>
          <w:rFonts w:eastAsiaTheme="minorHAnsi"/>
          <w:sz w:val="24"/>
          <w:szCs w:val="24"/>
        </w:rPr>
        <w:t>：</w:t>
      </w:r>
      <w:r w:rsidRPr="00C670B1">
        <w:rPr>
          <w:rFonts w:eastAsiaTheme="minorHAnsi" w:hint="eastAsia"/>
          <w:sz w:val="24"/>
          <w:szCs w:val="24"/>
        </w:rPr>
        <w:t>负责节点之间的文件传输</w:t>
      </w:r>
      <w:r>
        <w:rPr>
          <w:rFonts w:eastAsiaTheme="minorHAnsi" w:hint="eastAsia"/>
          <w:sz w:val="24"/>
          <w:szCs w:val="24"/>
        </w:rPr>
        <w:t>，</w:t>
      </w:r>
      <w:r w:rsidRPr="00C670B1">
        <w:rPr>
          <w:rFonts w:eastAsiaTheme="minorHAnsi" w:hint="eastAsia"/>
          <w:sz w:val="24"/>
          <w:szCs w:val="24"/>
        </w:rPr>
        <w:t>包括</w:t>
      </w:r>
      <w:r>
        <w:rPr>
          <w:rFonts w:eastAsiaTheme="minorHAnsi" w:hint="eastAsia"/>
          <w:sz w:val="24"/>
          <w:szCs w:val="24"/>
        </w:rPr>
        <w:t>GPU</w:t>
      </w:r>
      <w:r w:rsidRPr="00C670B1">
        <w:rPr>
          <w:rFonts w:eastAsiaTheme="minorHAnsi"/>
          <w:sz w:val="24"/>
          <w:szCs w:val="24"/>
        </w:rPr>
        <w:t>配置文件，</w:t>
      </w:r>
      <w:r>
        <w:rPr>
          <w:rFonts w:eastAsiaTheme="minorHAnsi"/>
          <w:sz w:val="24"/>
          <w:szCs w:val="24"/>
        </w:rPr>
        <w:t>CUDA</w:t>
      </w:r>
      <w:r w:rsidRPr="00C670B1">
        <w:rPr>
          <w:rFonts w:eastAsiaTheme="minorHAnsi"/>
          <w:sz w:val="24"/>
          <w:szCs w:val="24"/>
        </w:rPr>
        <w:t>文件，函数文件等</w:t>
      </w:r>
      <w:r>
        <w:rPr>
          <w:rFonts w:eastAsiaTheme="minorHAnsi" w:hint="eastAsia"/>
          <w:sz w:val="24"/>
          <w:szCs w:val="24"/>
        </w:rPr>
        <w:t>。</w:t>
      </w:r>
    </w:p>
    <w:p w14:paraId="1EC3F445" w14:textId="6B2F1014" w:rsidR="00C670B1" w:rsidRDefault="00C670B1" w:rsidP="00C51CE9">
      <w:pPr>
        <w:pStyle w:val="a3"/>
        <w:numPr>
          <w:ilvl w:val="0"/>
          <w:numId w:val="6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 w:rsidRPr="00C670B1">
        <w:rPr>
          <w:rFonts w:eastAsiaTheme="minorHAnsi" w:hint="eastAsia"/>
          <w:sz w:val="24"/>
          <w:szCs w:val="24"/>
        </w:rPr>
        <w:t>节点间的消息传递机制——消息队列：</w:t>
      </w:r>
    </w:p>
    <w:p w14:paraId="20852979" w14:textId="41736843" w:rsidR="00C670B1" w:rsidRDefault="00C670B1" w:rsidP="00C51CE9">
      <w:pPr>
        <w:spacing w:before="100" w:beforeAutospacing="1" w:after="100" w:afterAutospacing="1"/>
        <w:jc w:val="center"/>
        <w:rPr>
          <w:rFonts w:eastAsiaTheme="minorHAnsi"/>
          <w:sz w:val="24"/>
          <w:szCs w:val="24"/>
        </w:rPr>
      </w:pPr>
      <w:r w:rsidRPr="00C670B1">
        <w:rPr>
          <w:rFonts w:eastAsiaTheme="minorHAnsi"/>
          <w:sz w:val="24"/>
          <w:szCs w:val="24"/>
        </w:rPr>
        <w:drawing>
          <wp:inline distT="0" distB="0" distL="0" distR="0" wp14:anchorId="0373B194" wp14:editId="716EB01C">
            <wp:extent cx="3886200" cy="2170957"/>
            <wp:effectExtent l="19050" t="19050" r="19050" b="20320"/>
            <wp:docPr id="816940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40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204" cy="217431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C0743" w14:textId="2C4F7C52" w:rsidR="00C670B1" w:rsidRPr="00C670B1" w:rsidRDefault="008C749C" w:rsidP="00C51CE9">
      <w:pPr>
        <w:spacing w:before="100" w:beforeAutospacing="1" w:after="100" w:afterAutospacing="1"/>
        <w:ind w:firstLine="420"/>
        <w:rPr>
          <w:rFonts w:eastAsiaTheme="minorHAnsi" w:hint="eastAsia"/>
          <w:sz w:val="24"/>
          <w:szCs w:val="24"/>
        </w:rPr>
      </w:pPr>
      <w:r w:rsidRPr="008C749C">
        <w:rPr>
          <w:rFonts w:eastAsiaTheme="minorHAnsi"/>
          <w:sz w:val="24"/>
          <w:szCs w:val="24"/>
        </w:rPr>
        <w:lastRenderedPageBreak/>
        <w:t>Producer运行在</w:t>
      </w:r>
      <w:r>
        <w:rPr>
          <w:rFonts w:eastAsiaTheme="minorHAnsi" w:hint="eastAsia"/>
          <w:sz w:val="24"/>
          <w:szCs w:val="24"/>
        </w:rPr>
        <w:t>Master节点上</w:t>
      </w:r>
      <w:r w:rsidRPr="008C749C">
        <w:rPr>
          <w:rFonts w:eastAsiaTheme="minorHAnsi"/>
          <w:sz w:val="24"/>
          <w:szCs w:val="24"/>
        </w:rPr>
        <w:t>，负责上传数据</w:t>
      </w:r>
      <w:r>
        <w:rPr>
          <w:rFonts w:eastAsiaTheme="minorHAnsi" w:hint="eastAsia"/>
          <w:sz w:val="24"/>
          <w:szCs w:val="24"/>
        </w:rPr>
        <w:t>。</w:t>
      </w:r>
      <w:r w:rsidRPr="008C749C">
        <w:rPr>
          <w:rFonts w:eastAsiaTheme="minorHAnsi"/>
          <w:sz w:val="24"/>
          <w:szCs w:val="24"/>
        </w:rPr>
        <w:t>Consumer运行在</w:t>
      </w:r>
      <w:r>
        <w:rPr>
          <w:rFonts w:eastAsiaTheme="minorHAnsi" w:hint="eastAsia"/>
          <w:sz w:val="24"/>
          <w:szCs w:val="24"/>
        </w:rPr>
        <w:t>Worker节点上</w:t>
      </w:r>
      <w:r w:rsidRPr="008C749C">
        <w:rPr>
          <w:rFonts w:eastAsiaTheme="minorHAnsi"/>
          <w:sz w:val="24"/>
          <w:szCs w:val="24"/>
        </w:rPr>
        <w:t>，负责接收数据</w:t>
      </w:r>
      <w:r>
        <w:rPr>
          <w:rFonts w:eastAsiaTheme="minorHAnsi" w:hint="eastAsia"/>
          <w:sz w:val="24"/>
          <w:szCs w:val="24"/>
        </w:rPr>
        <w:t>。</w:t>
      </w:r>
      <w:r w:rsidRPr="008C749C">
        <w:rPr>
          <w:rFonts w:eastAsiaTheme="minorHAnsi" w:hint="eastAsia"/>
          <w:sz w:val="24"/>
          <w:szCs w:val="24"/>
        </w:rPr>
        <w:t>不同节点共享</w:t>
      </w:r>
      <w:r w:rsidRPr="008C749C">
        <w:rPr>
          <w:rFonts w:eastAsiaTheme="minorHAnsi"/>
          <w:sz w:val="24"/>
          <w:szCs w:val="24"/>
        </w:rPr>
        <w:t>topic，但拥有独立的channel</w:t>
      </w:r>
      <w:r>
        <w:rPr>
          <w:rFonts w:eastAsiaTheme="minorHAnsi" w:hint="eastAsia"/>
          <w:sz w:val="24"/>
          <w:szCs w:val="24"/>
        </w:rPr>
        <w:t>。</w:t>
      </w:r>
    </w:p>
    <w:p w14:paraId="71F287AB" w14:textId="31A29561" w:rsidR="0037728B" w:rsidRDefault="0037728B" w:rsidP="00C51CE9">
      <w:pPr>
        <w:pStyle w:val="a3"/>
        <w:numPr>
          <w:ilvl w:val="0"/>
          <w:numId w:val="6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项目使用的</w:t>
      </w:r>
      <w:r w:rsidRPr="0037728B">
        <w:rPr>
          <w:rFonts w:eastAsiaTheme="minorHAnsi" w:hint="eastAsia"/>
          <w:sz w:val="24"/>
          <w:szCs w:val="24"/>
        </w:rPr>
        <w:t>软件</w:t>
      </w:r>
      <w:proofErr w:type="gramStart"/>
      <w:r w:rsidRPr="0037728B">
        <w:rPr>
          <w:rFonts w:eastAsiaTheme="minorHAnsi" w:hint="eastAsia"/>
          <w:sz w:val="24"/>
          <w:szCs w:val="24"/>
        </w:rPr>
        <w:t>栈</w:t>
      </w:r>
      <w:proofErr w:type="gramEnd"/>
      <w:r w:rsidRPr="0037728B">
        <w:rPr>
          <w:rFonts w:eastAsiaTheme="minorHAnsi" w:hint="eastAsia"/>
          <w:sz w:val="24"/>
          <w:szCs w:val="24"/>
        </w:rPr>
        <w:t>与开源组件</w:t>
      </w:r>
      <w:r>
        <w:rPr>
          <w:rFonts w:eastAsiaTheme="minorHAnsi" w:hint="eastAsia"/>
          <w:sz w:val="24"/>
          <w:szCs w:val="24"/>
        </w:rPr>
        <w:t>：</w:t>
      </w:r>
    </w:p>
    <w:p w14:paraId="5874618C" w14:textId="77777777" w:rsidR="008C749C" w:rsidRPr="008C749C" w:rsidRDefault="008C749C" w:rsidP="00C51CE9">
      <w:pPr>
        <w:pStyle w:val="a3"/>
        <w:numPr>
          <w:ilvl w:val="0"/>
          <w:numId w:val="11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 w:rsidRPr="008C749C">
        <w:rPr>
          <w:rFonts w:eastAsiaTheme="minorHAnsi" w:hint="eastAsia"/>
          <w:sz w:val="24"/>
          <w:szCs w:val="24"/>
        </w:rPr>
        <w:t>数据存储：</w:t>
      </w:r>
      <w:proofErr w:type="spellStart"/>
      <w:r w:rsidRPr="008C749C">
        <w:rPr>
          <w:rFonts w:eastAsiaTheme="minorHAnsi"/>
          <w:sz w:val="24"/>
          <w:szCs w:val="24"/>
        </w:rPr>
        <w:t>etcd</w:t>
      </w:r>
      <w:proofErr w:type="spellEnd"/>
    </w:p>
    <w:p w14:paraId="03CF0DE2" w14:textId="77777777" w:rsidR="008C749C" w:rsidRPr="008C749C" w:rsidRDefault="008C749C" w:rsidP="00C51CE9">
      <w:pPr>
        <w:pStyle w:val="a3"/>
        <w:numPr>
          <w:ilvl w:val="0"/>
          <w:numId w:val="11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 w:rsidRPr="008C749C">
        <w:rPr>
          <w:rFonts w:eastAsiaTheme="minorHAnsi" w:hint="eastAsia"/>
          <w:sz w:val="24"/>
          <w:szCs w:val="24"/>
        </w:rPr>
        <w:t>消息队列：</w:t>
      </w:r>
      <w:proofErr w:type="spellStart"/>
      <w:r w:rsidRPr="008C749C">
        <w:rPr>
          <w:rFonts w:eastAsiaTheme="minorHAnsi"/>
          <w:sz w:val="24"/>
          <w:szCs w:val="24"/>
        </w:rPr>
        <w:t>nsq</w:t>
      </w:r>
      <w:proofErr w:type="spellEnd"/>
    </w:p>
    <w:p w14:paraId="3954384C" w14:textId="77777777" w:rsidR="008C749C" w:rsidRPr="008C749C" w:rsidRDefault="008C749C" w:rsidP="00C51CE9">
      <w:pPr>
        <w:pStyle w:val="a3"/>
        <w:numPr>
          <w:ilvl w:val="0"/>
          <w:numId w:val="11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 w:rsidRPr="008C749C">
        <w:rPr>
          <w:rFonts w:eastAsiaTheme="minorHAnsi"/>
          <w:sz w:val="24"/>
          <w:szCs w:val="24"/>
        </w:rPr>
        <w:t>Web框架：echo</w:t>
      </w:r>
    </w:p>
    <w:p w14:paraId="6F0080FE" w14:textId="77777777" w:rsidR="008C749C" w:rsidRPr="008C749C" w:rsidRDefault="008C749C" w:rsidP="00C51CE9">
      <w:pPr>
        <w:pStyle w:val="a3"/>
        <w:numPr>
          <w:ilvl w:val="0"/>
          <w:numId w:val="11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 w:rsidRPr="008C749C">
        <w:rPr>
          <w:rFonts w:eastAsiaTheme="minorHAnsi" w:hint="eastAsia"/>
          <w:sz w:val="24"/>
          <w:szCs w:val="24"/>
        </w:rPr>
        <w:t>容器运行时：</w:t>
      </w:r>
      <w:r w:rsidRPr="008C749C">
        <w:rPr>
          <w:rFonts w:eastAsiaTheme="minorHAnsi"/>
          <w:sz w:val="24"/>
          <w:szCs w:val="24"/>
        </w:rPr>
        <w:t>Docker</w:t>
      </w:r>
    </w:p>
    <w:p w14:paraId="016171C2" w14:textId="77777777" w:rsidR="008C749C" w:rsidRPr="008C749C" w:rsidRDefault="008C749C" w:rsidP="00C51CE9">
      <w:pPr>
        <w:pStyle w:val="a3"/>
        <w:numPr>
          <w:ilvl w:val="0"/>
          <w:numId w:val="11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 w:rsidRPr="008C749C">
        <w:rPr>
          <w:rFonts w:eastAsiaTheme="minorHAnsi" w:hint="eastAsia"/>
          <w:sz w:val="24"/>
          <w:szCs w:val="24"/>
        </w:rPr>
        <w:t>指标监控：</w:t>
      </w:r>
      <w:r w:rsidRPr="008C749C">
        <w:rPr>
          <w:rFonts w:eastAsiaTheme="minorHAnsi"/>
          <w:sz w:val="24"/>
          <w:szCs w:val="24"/>
        </w:rPr>
        <w:t>Prometheus</w:t>
      </w:r>
    </w:p>
    <w:p w14:paraId="66EC4BE0" w14:textId="7A860745" w:rsidR="008C749C" w:rsidRPr="008C749C" w:rsidRDefault="008C749C" w:rsidP="00C51CE9">
      <w:pPr>
        <w:pStyle w:val="a3"/>
        <w:numPr>
          <w:ilvl w:val="0"/>
          <w:numId w:val="11"/>
        </w:numPr>
        <w:spacing w:before="100" w:beforeAutospacing="1" w:after="100" w:afterAutospacing="1"/>
        <w:ind w:firstLineChars="0"/>
        <w:rPr>
          <w:rFonts w:eastAsiaTheme="minorHAnsi" w:hint="eastAsia"/>
          <w:sz w:val="24"/>
          <w:szCs w:val="24"/>
        </w:rPr>
      </w:pPr>
      <w:r w:rsidRPr="008C749C">
        <w:rPr>
          <w:rFonts w:eastAsiaTheme="minorHAnsi"/>
          <w:sz w:val="24"/>
          <w:szCs w:val="24"/>
        </w:rPr>
        <w:t>CNI插件：weave和flannel</w:t>
      </w:r>
    </w:p>
    <w:p w14:paraId="0227ED57" w14:textId="3345CB15" w:rsidR="0037728B" w:rsidRPr="008C749C" w:rsidRDefault="008C749C" w:rsidP="00C51CE9">
      <w:pPr>
        <w:pStyle w:val="a3"/>
        <w:numPr>
          <w:ilvl w:val="0"/>
          <w:numId w:val="1"/>
        </w:numPr>
        <w:spacing w:before="100" w:beforeAutospacing="1" w:after="100" w:afterAutospacing="1"/>
        <w:ind w:firstLineChars="0"/>
        <w:rPr>
          <w:rFonts w:eastAsiaTheme="minorHAnsi" w:cs="Courier New"/>
          <w:b/>
          <w:bCs/>
          <w:kern w:val="0"/>
          <w:sz w:val="28"/>
          <w:szCs w:val="28"/>
        </w:rPr>
      </w:pPr>
      <w:r w:rsidRPr="008C749C">
        <w:rPr>
          <w:rFonts w:eastAsiaTheme="minorHAnsi" w:cs="Courier New" w:hint="eastAsia"/>
          <w:b/>
          <w:bCs/>
          <w:kern w:val="0"/>
          <w:sz w:val="28"/>
          <w:szCs w:val="28"/>
        </w:rPr>
        <w:t>项目的所有功能、使用方法和实现方式</w:t>
      </w:r>
    </w:p>
    <w:p w14:paraId="35528E8D" w14:textId="759D7829" w:rsidR="0037728B" w:rsidRDefault="0037728B" w:rsidP="00C51CE9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多机部署与调度</w:t>
      </w:r>
    </w:p>
    <w:p w14:paraId="0B3AA4A1" w14:textId="6706C48F" w:rsidR="0037728B" w:rsidRPr="0037728B" w:rsidRDefault="0037728B" w:rsidP="00C51CE9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>
        <w:rPr>
          <w:rFonts w:eastAsiaTheme="minorHAnsi" w:cs="Courier New" w:hint="eastAsia"/>
          <w:kern w:val="0"/>
          <w:sz w:val="24"/>
          <w:szCs w:val="24"/>
        </w:rPr>
        <w:t>Pod抽象</w:t>
      </w:r>
    </w:p>
    <w:p w14:paraId="2F4EC1F9" w14:textId="2AF15CA3" w:rsidR="0037728B" w:rsidRPr="0037728B" w:rsidRDefault="0037728B" w:rsidP="00C51CE9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>
        <w:rPr>
          <w:rFonts w:eastAsiaTheme="minorHAnsi" w:cs="Courier New" w:hint="eastAsia"/>
          <w:kern w:val="0"/>
          <w:sz w:val="24"/>
          <w:szCs w:val="24"/>
        </w:rPr>
        <w:t>Service抽象</w:t>
      </w:r>
    </w:p>
    <w:p w14:paraId="65493ED4" w14:textId="45FC2920" w:rsidR="0037728B" w:rsidRPr="0037728B" w:rsidRDefault="0037728B" w:rsidP="00C51CE9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cs="Courier New" w:hint="eastAsia"/>
          <w:kern w:val="0"/>
          <w:sz w:val="24"/>
          <w:szCs w:val="24"/>
        </w:rPr>
        <w:t>ReplicaSet</w:t>
      </w:r>
      <w:proofErr w:type="spellEnd"/>
      <w:r>
        <w:rPr>
          <w:rFonts w:eastAsiaTheme="minorHAnsi" w:cs="Courier New" w:hint="eastAsia"/>
          <w:kern w:val="0"/>
          <w:sz w:val="24"/>
          <w:szCs w:val="24"/>
        </w:rPr>
        <w:t>抽象</w:t>
      </w:r>
    </w:p>
    <w:p w14:paraId="40E5B632" w14:textId="50C0F2F2" w:rsidR="0037728B" w:rsidRPr="0037728B" w:rsidRDefault="0037728B" w:rsidP="00C51CE9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>
        <w:rPr>
          <w:rFonts w:eastAsiaTheme="minorHAnsi" w:cs="Courier New" w:hint="eastAsia"/>
          <w:kern w:val="0"/>
          <w:sz w:val="24"/>
          <w:szCs w:val="24"/>
        </w:rPr>
        <w:t>动态伸缩</w:t>
      </w:r>
    </w:p>
    <w:p w14:paraId="26350DFF" w14:textId="19ADE266" w:rsidR="0037728B" w:rsidRPr="0037728B" w:rsidRDefault="0037728B" w:rsidP="00C51CE9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>
        <w:rPr>
          <w:rFonts w:eastAsiaTheme="minorHAnsi" w:cs="Courier New" w:hint="eastAsia"/>
          <w:kern w:val="0"/>
          <w:sz w:val="24"/>
          <w:szCs w:val="24"/>
        </w:rPr>
        <w:t>DNS与转发</w:t>
      </w:r>
    </w:p>
    <w:p w14:paraId="5AEBEC37" w14:textId="460B10A2" w:rsidR="0037728B" w:rsidRPr="0037728B" w:rsidRDefault="0037728B" w:rsidP="00C51CE9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>
        <w:rPr>
          <w:rFonts w:eastAsiaTheme="minorHAnsi" w:cs="Courier New" w:hint="eastAsia"/>
          <w:kern w:val="0"/>
          <w:sz w:val="24"/>
          <w:szCs w:val="24"/>
        </w:rPr>
        <w:t>控制面容错</w:t>
      </w:r>
    </w:p>
    <w:p w14:paraId="31524867" w14:textId="3B982DE5" w:rsidR="0037728B" w:rsidRPr="0037728B" w:rsidRDefault="0037728B" w:rsidP="00C51CE9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>
        <w:rPr>
          <w:rFonts w:eastAsiaTheme="minorHAnsi" w:cs="Courier New" w:hint="eastAsia"/>
          <w:kern w:val="0"/>
          <w:sz w:val="24"/>
          <w:szCs w:val="24"/>
        </w:rPr>
        <w:t>GPU应用</w:t>
      </w:r>
    </w:p>
    <w:p w14:paraId="49BDFEF2" w14:textId="353AF285" w:rsidR="0037728B" w:rsidRPr="0037728B" w:rsidRDefault="0037728B" w:rsidP="00C51CE9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  <w:rPr>
          <w:rFonts w:eastAsiaTheme="minorHAnsi"/>
          <w:sz w:val="24"/>
          <w:szCs w:val="24"/>
        </w:rPr>
      </w:pPr>
      <w:r>
        <w:rPr>
          <w:rFonts w:eastAsiaTheme="minorHAnsi" w:cs="Courier New" w:hint="eastAsia"/>
          <w:kern w:val="0"/>
          <w:sz w:val="24"/>
          <w:szCs w:val="24"/>
        </w:rPr>
        <w:t>Serverless</w:t>
      </w:r>
    </w:p>
    <w:p w14:paraId="109E8AB7" w14:textId="6F7E86E2" w:rsidR="00BB6C41" w:rsidRPr="00C51CE9" w:rsidRDefault="0037728B" w:rsidP="00C51CE9">
      <w:pPr>
        <w:pStyle w:val="a3"/>
        <w:numPr>
          <w:ilvl w:val="0"/>
          <w:numId w:val="8"/>
        </w:numPr>
        <w:spacing w:before="100" w:beforeAutospacing="1" w:after="100" w:afterAutospacing="1"/>
        <w:ind w:firstLineChars="0"/>
        <w:rPr>
          <w:rFonts w:eastAsiaTheme="minorHAnsi" w:hint="eastAsia"/>
          <w:sz w:val="24"/>
          <w:szCs w:val="24"/>
        </w:rPr>
      </w:pPr>
      <w:r w:rsidRPr="00764EDC">
        <w:rPr>
          <w:rFonts w:eastAsiaTheme="minorHAnsi" w:cs="Courier New"/>
          <w:kern w:val="0"/>
          <w:sz w:val="24"/>
          <w:szCs w:val="24"/>
        </w:rPr>
        <w:t>Microservice</w:t>
      </w:r>
    </w:p>
    <w:sectPr w:rsidR="00BB6C41" w:rsidRPr="00C51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3A9E"/>
    <w:multiLevelType w:val="hybridMultilevel"/>
    <w:tmpl w:val="20E40CE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1071A9"/>
    <w:multiLevelType w:val="hybridMultilevel"/>
    <w:tmpl w:val="5290E0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8A158C0"/>
    <w:multiLevelType w:val="hybridMultilevel"/>
    <w:tmpl w:val="2DD833A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E287F36"/>
    <w:multiLevelType w:val="hybridMultilevel"/>
    <w:tmpl w:val="17AEC04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81532F8"/>
    <w:multiLevelType w:val="hybridMultilevel"/>
    <w:tmpl w:val="165E72B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84B5024"/>
    <w:multiLevelType w:val="hybridMultilevel"/>
    <w:tmpl w:val="3418E6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4EB2A9E"/>
    <w:multiLevelType w:val="hybridMultilevel"/>
    <w:tmpl w:val="37F89AB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8605266"/>
    <w:multiLevelType w:val="hybridMultilevel"/>
    <w:tmpl w:val="53C040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DF17959"/>
    <w:multiLevelType w:val="hybridMultilevel"/>
    <w:tmpl w:val="13D8993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6D75518"/>
    <w:multiLevelType w:val="hybridMultilevel"/>
    <w:tmpl w:val="9C7A76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CA214D3"/>
    <w:multiLevelType w:val="hybridMultilevel"/>
    <w:tmpl w:val="15F6FD3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4440261">
    <w:abstractNumId w:val="8"/>
  </w:num>
  <w:num w:numId="2" w16cid:durableId="414980281">
    <w:abstractNumId w:val="1"/>
  </w:num>
  <w:num w:numId="3" w16cid:durableId="1137725673">
    <w:abstractNumId w:val="3"/>
  </w:num>
  <w:num w:numId="4" w16cid:durableId="1704862282">
    <w:abstractNumId w:val="4"/>
  </w:num>
  <w:num w:numId="5" w16cid:durableId="739668514">
    <w:abstractNumId w:val="7"/>
  </w:num>
  <w:num w:numId="6" w16cid:durableId="1209757234">
    <w:abstractNumId w:val="5"/>
  </w:num>
  <w:num w:numId="7" w16cid:durableId="854153256">
    <w:abstractNumId w:val="6"/>
  </w:num>
  <w:num w:numId="8" w16cid:durableId="1934121265">
    <w:abstractNumId w:val="9"/>
  </w:num>
  <w:num w:numId="9" w16cid:durableId="92166500">
    <w:abstractNumId w:val="0"/>
  </w:num>
  <w:num w:numId="10" w16cid:durableId="747381014">
    <w:abstractNumId w:val="10"/>
  </w:num>
  <w:num w:numId="11" w16cid:durableId="1505777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E7"/>
    <w:rsid w:val="001C3822"/>
    <w:rsid w:val="0037728B"/>
    <w:rsid w:val="00764EDC"/>
    <w:rsid w:val="008C749C"/>
    <w:rsid w:val="00AC193F"/>
    <w:rsid w:val="00B97CF3"/>
    <w:rsid w:val="00BB6C41"/>
    <w:rsid w:val="00C51CE9"/>
    <w:rsid w:val="00C64EB0"/>
    <w:rsid w:val="00C670B1"/>
    <w:rsid w:val="00DD04B3"/>
    <w:rsid w:val="00FD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94EB"/>
  <w15:chartTrackingRefBased/>
  <w15:docId w15:val="{392B0F9E-69B4-49AB-9021-78954BCB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EDC"/>
    <w:pPr>
      <w:ind w:firstLineChars="200" w:firstLine="420"/>
    </w:pPr>
  </w:style>
  <w:style w:type="table" w:styleId="a4">
    <w:name w:val="Table Grid"/>
    <w:basedOn w:val="a1"/>
    <w:uiPriority w:val="39"/>
    <w:rsid w:val="00764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C382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C3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逸帆</dc:creator>
  <cp:keywords/>
  <dc:description/>
  <cp:lastModifiedBy>彭 逸帆</cp:lastModifiedBy>
  <cp:revision>2</cp:revision>
  <dcterms:created xsi:type="dcterms:W3CDTF">2023-06-03T17:47:00Z</dcterms:created>
  <dcterms:modified xsi:type="dcterms:W3CDTF">2023-06-03T19:21:00Z</dcterms:modified>
</cp:coreProperties>
</file>