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219" w:rsidRDefault="00AC5726" w:rsidP="00AC5726">
      <w:pPr>
        <w:pStyle w:val="1"/>
        <w:rPr>
          <w:lang w:val="en-US"/>
        </w:rPr>
      </w:pPr>
      <w:r>
        <w:rPr>
          <w:lang w:val="en-US"/>
        </w:rPr>
        <w:t>Intro</w:t>
      </w:r>
    </w:p>
    <w:p w:rsidR="00AC5726" w:rsidRDefault="00AC5726" w:rsidP="00AC5726">
      <w:pPr>
        <w:pStyle w:val="2"/>
        <w:rPr>
          <w:lang w:val="en-US"/>
        </w:rPr>
      </w:pPr>
      <w:r>
        <w:rPr>
          <w:lang w:val="en-US"/>
        </w:rPr>
        <w:t>Intro</w:t>
      </w:r>
    </w:p>
    <w:p w:rsid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&lt;!--x:Class="WPFApplication.MainWindow" - определение класса с кодом окна</w:t>
      </w:r>
    </w:p>
    <w:p w:rsid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</w:p>
    <w:p w:rsid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Подключения пространств имен для создания элементов управления в разметке.</w:t>
      </w:r>
    </w:p>
    <w:p w:rsid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xmlns="http://schemas.microsoft.com/winfx/2006/xaml/presentation" </w:t>
      </w:r>
    </w:p>
    <w:p w:rsid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xmlns:x="http://schemas.microsoft.com/winfx/2006/xaml"--&gt;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="WPFApplication.MainWindow"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Главное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окно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Window.Background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EndPoint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="0.5,1"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StartPoint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="0.5,0"&gt;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="0"/&gt;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="#FFA3BB0C"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="1"/&gt;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Window.Background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Блок</w:t>
      </w:r>
      <w:r w:rsidRPr="00AC5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текста</w:t>
      </w:r>
      <w:r w:rsidRPr="00AC5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="24"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="210,93,207,202"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Foreground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="Red"</w:t>
      </w:r>
    </w:p>
    <w:p w:rsid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="Введите свое имя"&gt;</w:t>
      </w:r>
    </w:p>
    <w:p w:rsid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C5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Поле</w:t>
      </w:r>
      <w:r w:rsidRPr="00AC5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ввода</w:t>
      </w:r>
      <w:r w:rsidRPr="00AC5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="textBoxName"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="24"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="202,139,201,148"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AcceptsTab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Кнопка</w:t>
      </w:r>
      <w:r w:rsidRPr="00AC5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="24"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="Ok"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="202,182,200,105"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="Button_Click"&gt;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Button.Background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EndPoint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="0,1"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StartPoint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="0,0"&gt;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="#FFF3F3F3"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="0"/&gt;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="#FFEBEBEB"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="0.5"/&gt;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="#FFDDDDDD"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="0.5"/&gt;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="#FF80D639"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="1"/&gt;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Button.Background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016701" w:rsidRDefault="00AC5726" w:rsidP="00AC572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16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016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31B20" w:rsidRDefault="00431B20" w:rsidP="00431B20">
      <w:pPr>
        <w:pStyle w:val="2"/>
        <w:rPr>
          <w:lang w:val="en-US"/>
        </w:rPr>
      </w:pPr>
      <w:r>
        <w:rPr>
          <w:lang w:val="en-US"/>
        </w:rPr>
        <w:t>Gradient Rectangle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="PropertiesInMarkUp.MainWindow"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="Установка свойств в разметке"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="280"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="525"&gt;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&lt;!--Установка значения свойства Fill через атрибут--&gt;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Fill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="Green"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&lt;!--Установка значения свойства Fill через вложенный элемент--&gt;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Rectangle.Fill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="Chocolate"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="0"&gt;&lt;/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="#FFE2B82B"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="1"&gt;&lt;/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Rectangle.Fill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Default="0032378D" w:rsidP="0032378D">
      <w:pPr>
        <w:pStyle w:val="2"/>
        <w:rPr>
          <w:lang w:val="en-US"/>
        </w:rPr>
      </w:pPr>
      <w:r>
        <w:rPr>
          <w:lang w:val="en-US"/>
        </w:rPr>
        <w:t>Events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="EventsInMarkup.MainWindow"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="Установка события в разметке. События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мыши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&lt;!--Прямоугольникам установлены обработчики на события мыши: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MouseEnter - курсор попал в область прямоугольника.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MouseLeave - курсор вышел за область прямоугольника. --&gt;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MinHeight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MinWidth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Fill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="Green"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MouseEnter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="Rectangle_MouseEnter"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MouseLeave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="Rectangle_MouseLeave"&gt;&lt;/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MinHeight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MinWidth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Fill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="Green"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MouseEnter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="Rectangle_MouseEnter"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MouseLeave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="Rectangle_MouseLeave"&gt;&lt;/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2378D" w:rsidRDefault="0032378D" w:rsidP="0032378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2378D" w:rsidRDefault="0032378D" w:rsidP="0032378D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EC07EA" wp14:editId="59DBA8B7">
            <wp:extent cx="3371850" cy="2276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61" w:rsidRDefault="00E30361" w:rsidP="00E30361">
      <w:pPr>
        <w:pStyle w:val="2"/>
        <w:rPr>
          <w:lang w:val="en-US"/>
        </w:rPr>
      </w:pPr>
      <w:r>
        <w:rPr>
          <w:lang w:val="en-US"/>
        </w:rPr>
        <w:t>Grid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="_8Ball.MainWindow"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Магический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8 Ball"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Объект Grid Определяет гибкую область сетки, состоящую из столбцов и строк.       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--&gt;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RowDefinitions - Коллекция которая определяет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строки для отображения - RowDefinition.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--&gt;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Создаем три строки(RowDefinition) в коллекции - RowDefinitions.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       (Height="100*"):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100  - Фиксированные размер.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100* - Указывает, что начальный размер ряда значение до звздочки, но размер может пропорционально менятся при изменении размера окна.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Auto - Указывает что размер данного элемента будет подобран под размер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самого большого объекта в контейнере.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="100*" /&gt;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="100*" /&gt;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Используем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сложную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кисть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заливки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фона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градиентом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Добавляем для этого дескриптор - Background.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--&gt;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LinearGradientBrush - Заполняет область линейным градиентом.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Линейный градиент определяет градиент вдоль прямой линии.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Конечные точки линии определяются свойствами StartPoint и EndPoint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линейного градиента.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Кисть LinearGradientBrush рисует свои GradientStops вдоль этой линии.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StartPoint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="0,0"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EndPoint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="0,1"&gt;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&lt;!--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Коллекция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GradientStop --&gt;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LinearGradientBrush.GradientStops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GradientStop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имеет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Offset - Задает позици цвета.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Color  - Задает цвет.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="#FFEEEEEE" /&gt;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="0.881"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="#FF302F2F" /&gt;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LinearGradientBrush.GradientStops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Grid.Background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&lt;TextBox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объкта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Name="txtQuestion"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Выравнивание элемента по горизонтали относительно контейнера.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HorizontalAlignment="Stretch"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Выравнивание элемента по вертикали относительно контейнера.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VerticalAlignment="Stretch"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Выравнивание элемента относительно сторон контейнера.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Margin="10"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Пренос на новую строку в случае если текст не помещается в одной строке.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TextWrapping="Wrap"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Шрифт который будем использовать.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FontFamily="Verdana"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Размер используемого шрифта.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FontSize="20"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Строка в контейнере в которой будет находится данный элемент.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Grid.Row="0"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Цвет используемого шрифта.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Foreground="#FF646464"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Свойство текст.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Text="[Введите свой вопрос.]" /&gt;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="txtQuestion"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FontFamily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="Verdana"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="#FF646464"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="[Введите свой вопрос.]" /&gt;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&lt;!--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IsDefault - Получает или задает значение, указывающее, является ли Button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кнопкой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умолчанию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--&gt;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="10,0,10,0"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Ответ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на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вопрос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="Answer_Click"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IsDefault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 /&gt;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="txtAnswer"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FontFamily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="Verdana"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IsReadOnly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Foreground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="#FF009BFF"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="[Ответ появится здесь.]" /&gt;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0361" w:rsidRDefault="00E30361" w:rsidP="00E3036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0361" w:rsidRDefault="00E30361" w:rsidP="00E30361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10BE2D" wp14:editId="446B84A1">
            <wp:extent cx="5029200" cy="3400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01" w:rsidRDefault="00AE28F1" w:rsidP="00AE28F1">
      <w:pPr>
        <w:pStyle w:val="1"/>
        <w:rPr>
          <w:lang w:val="en-US"/>
        </w:rPr>
      </w:pPr>
      <w:r>
        <w:rPr>
          <w:lang w:val="en-US"/>
        </w:rPr>
        <w:t>Layout</w:t>
      </w:r>
    </w:p>
    <w:p w:rsidR="00AE28F1" w:rsidRDefault="00AE28F1" w:rsidP="00AE28F1">
      <w:pPr>
        <w:pStyle w:val="2"/>
        <w:rPr>
          <w:lang w:val="en-US"/>
        </w:rPr>
      </w:pPr>
      <w:r>
        <w:rPr>
          <w:lang w:val="en-US"/>
        </w:rPr>
        <w:t>Grid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ShowGridLines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="True"&gt;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&lt;!--Определение колонок таблицы--&gt;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&lt;!--Определение строк таблицы--&gt;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="LightCoral"&gt;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Grid.Row="0" Grid.Column="0"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="LightCyan"&gt;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Grid.Row="0" Grid.Column="1"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Grid.ColumnSpan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="LightGreen"&gt;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Grid.Row="1" Grid.Column="0" Grid.ColumnSpan="2"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0F44F5" wp14:editId="55D84085">
            <wp:extent cx="2628900" cy="228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8F1" w:rsidRDefault="00AE28F1" w:rsidP="00AE28F1">
      <w:pPr>
        <w:pStyle w:val="2"/>
        <w:rPr>
          <w:lang w:val="en-US"/>
        </w:rPr>
      </w:pPr>
      <w:r>
        <w:rPr>
          <w:lang w:val="en-US"/>
        </w:rPr>
        <w:t>Grid size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28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Высота</w:t>
      </w:r>
      <w:r w:rsidRPr="00AE28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r w:rsidRPr="00AE28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100--&gt;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="100"&gt;&lt;/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&lt;!--Высота строки изменяется пропорционально с изменением окна--&gt;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&lt;!--Высота равна высоте самого большого элемента определенного в строке--&gt;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="1000"&gt;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1 (Height="100")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="LightGreen"&gt;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2 (Height="*")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="LightCyan"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="50"&gt;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3 (Height="Auto")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StackPanel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&lt;!--StackPanel - Располагает дочерние элементы в одну строку, которую можно ориентировать по горизонтали или по вертикали --&gt;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="LightGoldenrodYellow"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1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2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="LightGray"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3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="LightSteelBlue"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4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="LightCoral"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5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471739" wp14:editId="3A416895">
            <wp:extent cx="3333750" cy="1876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8F1" w:rsidRDefault="00AE28F1" w:rsidP="00AE28F1">
      <w:pPr>
        <w:pStyle w:val="2"/>
        <w:rPr>
          <w:lang w:val="en-US"/>
        </w:rPr>
      </w:pPr>
      <w:r>
        <w:rPr>
          <w:lang w:val="en-US"/>
        </w:rPr>
        <w:t>DockPanel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DockPanel - определяет область, в которой можно упорядочить дочерние элементы 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горизонтально или вертикально относительно друг друга. 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DockPanel.Dock - указывает, к какой стороне контейнера следует привязать контрол.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r w:rsidRPr="00AE28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DockPanel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LastChildFill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DockPanel.Dock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DockPanel.Dock="Top"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DockPanel.Dock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="Aqua"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Toolbar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DockPanel.Dock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="Bottom"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="LightGreen"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DockPanel.Dock="Bottom"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DockPanel.Dock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="LightCyan"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DockPanel.Dock="Right"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DockPanel.Dock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="LightCoral"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DockPanel.Dock="Left"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015DCB9" wp14:editId="36414C34">
            <wp:extent cx="3457575" cy="1895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33" w:rsidRDefault="00150333" w:rsidP="00150333">
      <w:pPr>
        <w:pStyle w:val="2"/>
        <w:rPr>
          <w:lang w:val="en-US"/>
        </w:rPr>
      </w:pPr>
      <w:r>
        <w:rPr>
          <w:lang w:val="en-US"/>
        </w:rPr>
        <w:t>WrapPanel</w:t>
      </w:r>
    </w:p>
    <w:p w:rsid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&lt;!--WrapPanel - Размещает дочерние элементы последовательно слева направо, </w:t>
      </w:r>
    </w:p>
    <w:p w:rsid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разбивая содержимое до следующей строки на краю содержащего окна. </w:t>
      </w:r>
    </w:p>
    <w:p w:rsid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Последующее размещение происходит последовательно сверху вниз или справа налево, </w:t>
      </w:r>
    </w:p>
    <w:p w:rsid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в зависимости от значения свойства Orientation. --&gt;</w:t>
      </w:r>
    </w:p>
    <w:p w:rsidR="00150333" w:rsidRP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:rsidR="00150333" w:rsidRP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="LightGoldenrodYellow"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1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50333" w:rsidRP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2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50333" w:rsidRP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="LightGray"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3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50333" w:rsidRP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="LightSteelBlue"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4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50333" w:rsidRP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="LightCoral"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5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50333" w:rsidRP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="Khaki"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6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50333" w:rsidRP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="LightSeaGreen"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7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WrapPanel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50333" w:rsidRDefault="00150333" w:rsidP="0015033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50333" w:rsidRDefault="00150333" w:rsidP="00150333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C78E75" wp14:editId="097FAFD5">
            <wp:extent cx="3429000" cy="1219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46" w:rsidRPr="00896446" w:rsidRDefault="00896446" w:rsidP="00896446">
      <w:pPr>
        <w:pStyle w:val="2"/>
      </w:pPr>
      <w:r>
        <w:rPr>
          <w:lang w:val="en-US"/>
        </w:rPr>
        <w:t>UniformGrid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&lt;!--UniformGrid - Предоставляет способ размещения элементов в сетки, 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при котором все ячейки имеют одинаковый размер.--&gt;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UniformGrid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Rows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Columns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="LightGoldenrodYellow"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1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2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="LightGray"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3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="LightSteelBlue"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4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UniformGrid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50333" w:rsidRDefault="00896446" w:rsidP="0089644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6446" w:rsidRDefault="00896446" w:rsidP="00896446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83307C" wp14:editId="01AC9B2E">
            <wp:extent cx="3352800" cy="1695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46" w:rsidRDefault="00896446" w:rsidP="00896446">
      <w:pPr>
        <w:pStyle w:val="2"/>
        <w:rPr>
          <w:lang w:val="en-US"/>
        </w:rPr>
      </w:pPr>
      <w:r>
        <w:rPr>
          <w:lang w:val="en-US"/>
        </w:rPr>
        <w:t>Canvas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&lt;!--Canvas - Определяет область, в рамках которой можно явно расположить дочерние элементы 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путем использования координат, являющихся относительными к области Canvas.--&gt;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Canvas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Canvas.Left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Canvas.Top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="60"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="LightCoral"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="WrapWithOverflow"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Canvas.Left="30" Canvas.Top="60"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Canvas.Left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="160"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Canvas.Top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="LightGreen"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="WrapWithOverflow"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Canvas.Left="260" Canvas.Top="120"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6446" w:rsidRDefault="00896446" w:rsidP="0089644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6446" w:rsidRDefault="00896446" w:rsidP="00896446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C6140B" wp14:editId="3AB7083F">
            <wp:extent cx="2676525" cy="1476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46" w:rsidRDefault="00896446" w:rsidP="00896446">
      <w:pPr>
        <w:pStyle w:val="2"/>
        <w:rPr>
          <w:lang w:val="en-US"/>
        </w:rPr>
      </w:pPr>
      <w:r>
        <w:rPr>
          <w:lang w:val="en-US"/>
        </w:rPr>
        <w:t>IncCanvas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="_07_IncCanvas.MainWindow"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Контейнер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компоновик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InkCanvas"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Loaded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="Window_Loaded"&gt;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="22"&gt;&lt;/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Режим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редактирования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 /&gt;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ComboBox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="lstEditingMode"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="0,0,10,0" /&gt;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InkCanvas - Определяет область, которая рисует и отображает рукописные штрихи.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r w:rsidRPr="00896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InkCanvas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="inkCanvas"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EditingMode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=lstEditingMode,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=SelectedItem}"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Gesture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="inkCanvas_Gesture"&gt;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InkCanvas.Left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InkCanvas.Top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InkCanvas.Left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InkCanvas.Top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="32"&gt;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InkCanvas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="gestureName"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="Bottom"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 /&gt;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Default="00896446" w:rsidP="0089644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96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inkCanvas_Gesture(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896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InkCanvasGestureEventArgs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gestures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Выборка "предпологаемых" гестур.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6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GestureRecognitionResult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e.GetGestureRecognitionResults())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gestures += res.ApplicationGesture.ToString() + 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 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Отображаем</w:t>
      </w:r>
      <w:r w:rsidRPr="00896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название</w:t>
      </w:r>
      <w:r w:rsidRPr="00896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гестуры</w:t>
      </w:r>
      <w:r w:rsidRPr="00896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gestureName.Text = gestures;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Window_Loaded(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896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Выборка всех режимов редактирования InkCanvas.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6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InkCanvasEditingMode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Enum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.GetValues(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96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InkCanvasEditingMode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lstEditingMode.Items.Add(mode);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lstEditingMode.SelectedItem = inkCanvas.EditingMode;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6446" w:rsidRDefault="00896446" w:rsidP="008964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96446" w:rsidRDefault="00896446" w:rsidP="00896446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25F1F4" wp14:editId="0A478991">
            <wp:extent cx="3362325" cy="1143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46" w:rsidRDefault="00896446" w:rsidP="00896446">
      <w:pPr>
        <w:pStyle w:val="2"/>
        <w:rPr>
          <w:lang w:val="en-US"/>
        </w:rPr>
      </w:pPr>
      <w:r>
        <w:rPr>
          <w:lang w:val="en-US"/>
        </w:rPr>
        <w:t>GridSplitter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 /&gt;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 /&gt;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 /&gt;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 /&gt;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="LightGoldenrodYellow"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TextBlock 1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="LightGray"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TextBlock 2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GridSplitter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Grid.RowSpan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="Black"&gt;&lt;/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GridSplitter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Вложенный</w:t>
      </w:r>
      <w:r w:rsidRPr="00896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Grid--&gt;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Grid.RowSpan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="*"&gt;&lt;/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="*"&gt;&lt;/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="LightGreen"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TextBlock 1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TextBlock 2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GridSplitter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="Black"&gt;&lt;/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GridSplitter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6446" w:rsidRPr="00896446" w:rsidRDefault="00896446" w:rsidP="0089644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0598D9" wp14:editId="4E0CE359">
            <wp:extent cx="3409950" cy="1771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6446" w:rsidRPr="008964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6BE"/>
    <w:rsid w:val="00016701"/>
    <w:rsid w:val="00150333"/>
    <w:rsid w:val="0032378D"/>
    <w:rsid w:val="00431B20"/>
    <w:rsid w:val="00560219"/>
    <w:rsid w:val="00896446"/>
    <w:rsid w:val="00AC5726"/>
    <w:rsid w:val="00AE28F1"/>
    <w:rsid w:val="00D976BE"/>
    <w:rsid w:val="00E3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2898C2-2757-4EA9-A66F-6CBA6125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5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5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5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5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D61D5-AC1E-40CF-A977-A00E0618B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2791</Words>
  <Characters>15910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24Nov</dc:creator>
  <cp:keywords/>
  <dc:description/>
  <cp:lastModifiedBy>24Nov</cp:lastModifiedBy>
  <cp:revision>6</cp:revision>
  <dcterms:created xsi:type="dcterms:W3CDTF">2017-10-09T18:18:00Z</dcterms:created>
  <dcterms:modified xsi:type="dcterms:W3CDTF">2017-10-10T13:45:00Z</dcterms:modified>
</cp:coreProperties>
</file>