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Times New Roman" w:hAnsi="Times New Roman" w:eastAsia="黑体"/>
          <w:b/>
          <w:i w:val="0"/>
          <w:sz w:val="32"/>
        </w:rPr>
        <w:t>《概率论与数理统计》单元测验试卷（初稿）</w:t>
      </w:r>
    </w:p>
    <w:p>
      <w:pPr>
        <w:pStyle w:val="Heading1"/>
        <w:spacing w:before="200" w:after="80"/>
      </w:pPr>
      <w:r>
        <w:rPr>
          <w:rFonts w:ascii="Times New Roman" w:hAnsi="Times New Roman" w:eastAsia="黑体"/>
          <w:b/>
          <w:i w:val="0"/>
          <w:sz w:val="30"/>
        </w:rPr>
        <w:t>【待补：学校名】20XX—20XX 学年第一学期《概率论与数理统计》单元测验试卷</w:t>
      </w:r>
    </w:p>
    <w:p>
      <w:pPr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考试时长：120 分钟　　满分：100 分　　闭卷，不允许使用计算器</w:t>
      </w:r>
    </w:p>
    <w:p>
      <w:pPr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多项选择题评分规则：全对得满分，漏选得一半分，多选不得分。</w:t>
      </w:r>
    </w:p>
    <w:p>
      <w:pPr>
        <w:pStyle w:val="Heading2"/>
        <w:spacing w:before="200" w:after="80"/>
      </w:pPr>
      <w:r>
        <w:rPr>
          <w:rFonts w:ascii="Times New Roman" w:hAnsi="Times New Roman" w:eastAsia="黑体"/>
          <w:b/>
          <w:i w:val="0"/>
          <w:sz w:val="28"/>
        </w:rPr>
        <w:t>一、单项选择题（共 24 分）</w:t>
      </w:r>
    </w:p>
    <w:p>
      <w:pPr>
        <w:pStyle w:val="ListNumber"/>
      </w:pPr>
      <w:r>
        <w:rPr>
          <w:rFonts w:ascii="Times New Roman" w:hAnsi="Times New Roman" w:eastAsia="宋体"/>
          <w:b w:val="0"/>
          <w:i w:val="0"/>
          <w:sz w:val="24"/>
        </w:rPr>
        <w:t>假设检验中，我们首先假定成立、并据此推断样本数据是否「罕见」的命题是：（4 分）</w:t>
      </w:r>
    </w:p>
    <w:p>
      <w:pPr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 xml:space="preserve">　A. 备择假设 H₁</w:t>
      </w:r>
    </w:p>
    <w:p>
      <w:pPr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 xml:space="preserve">　B. 原假设 H₀</w:t>
      </w:r>
    </w:p>
    <w:p>
      <w:pPr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 xml:space="preserve">　C. 检验统计量</w:t>
      </w:r>
    </w:p>
    <w:p>
      <w:pPr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 xml:space="preserve">　D. 拒绝域</w:t>
      </w:r>
    </w:p>
    <w:p>
      <w:pPr>
        <w:pStyle w:val="ListNumber"/>
      </w:pPr>
      <w:r>
        <w:rPr>
          <w:rFonts w:ascii="Times New Roman" w:hAnsi="Times New Roman" w:eastAsia="宋体"/>
          <w:b w:val="0"/>
          <w:i w:val="0"/>
          <w:sz w:val="24"/>
        </w:rPr>
        <w:t>在双侧 z 检验中，显著性水平 α=0.05 对应的标准正态拒绝域边界是：（4 分）</w:t>
      </w:r>
    </w:p>
    <w:p>
      <w:pPr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 xml:space="preserve">　A. ±1.28</w:t>
      </w:r>
    </w:p>
    <w:p>
      <w:pPr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 xml:space="preserve">　B. ±1.645</w:t>
      </w:r>
    </w:p>
    <w:p>
      <w:pPr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 xml:space="preserve">　C. ±1.96</w:t>
      </w:r>
    </w:p>
    <w:p>
      <w:pPr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 xml:space="preserve">　D. ±2.58</w:t>
      </w:r>
    </w:p>
    <w:p>
      <w:pPr>
        <w:pStyle w:val="ListNumber"/>
      </w:pPr>
      <w:r>
        <w:rPr>
          <w:rFonts w:ascii="Times New Roman" w:hAnsi="Times New Roman" w:eastAsia="宋体"/>
          <w:b w:val="0"/>
          <w:i w:val="0"/>
          <w:sz w:val="24"/>
        </w:rPr>
        <w:t>已知总体 σ=6，抽取 n=36 的样本得 x̄=52。检验 H₀: μ=50 vs H₁: μ≠50（α=0.05），检验统计量的值为：（4 分）</w:t>
      </w:r>
    </w:p>
    <w:p>
      <w:pPr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 xml:space="preserve">　A. 1.0</w:t>
      </w:r>
    </w:p>
    <w:p>
      <w:pPr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 xml:space="preserve">　B. 2.0</w:t>
      </w:r>
    </w:p>
    <w:p>
      <w:pPr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 xml:space="preserve">　C. 3.0</w:t>
      </w:r>
    </w:p>
    <w:p>
      <w:pPr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 xml:space="preserve">　D. 6.0</w:t>
      </w:r>
    </w:p>
    <w:p>
      <w:pPr>
        <w:pStyle w:val="ListNumber"/>
      </w:pPr>
      <w:r>
        <w:rPr>
          <w:rFonts w:ascii="Times New Roman" w:hAnsi="Times New Roman" w:eastAsia="宋体"/>
          <w:b w:val="0"/>
          <w:i w:val="0"/>
          <w:sz w:val="24"/>
        </w:rPr>
        <w:t>关于 p 值，下列表述正确的是：（4 分）</w:t>
      </w:r>
    </w:p>
    <w:p>
      <w:pPr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 xml:space="preserve">　A. p 值是原假设 H₀ 为真的概率大小</w:t>
      </w:r>
    </w:p>
    <w:p>
      <w:pPr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 xml:space="preserve">　B. p 值是备择假设 H₁ 为真的概率大小</w:t>
      </w:r>
    </w:p>
    <w:p>
      <w:pPr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 xml:space="preserve">　C. 在 H₀ 成立时，得到当前或更极端数据的概率</w:t>
      </w:r>
    </w:p>
    <w:p>
      <w:pPr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 xml:space="preserve">　D. p 值越大，越有理由拒绝原假设 H₀</w:t>
      </w:r>
    </w:p>
    <w:p>
      <w:pPr>
        <w:pStyle w:val="ListNumber"/>
      </w:pPr>
      <w:r>
        <w:rPr>
          <w:rFonts w:ascii="Times New Roman" w:hAnsi="Times New Roman" w:eastAsia="宋体"/>
          <w:b w:val="0"/>
          <w:i w:val="0"/>
          <w:sz w:val="24"/>
        </w:rPr>
        <w:t>某检验在 H₀ 实际成立时拒绝了 H₀。这一错误的概率记为：（4 分）</w:t>
      </w:r>
    </w:p>
    <w:p>
      <w:pPr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 xml:space="preserve">　A. β</w:t>
      </w:r>
    </w:p>
    <w:p>
      <w:pPr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 xml:space="preserve">　B. 1−α</w:t>
      </w:r>
    </w:p>
    <w:p>
      <w:pPr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 xml:space="preserve">　C. α</w:t>
      </w:r>
    </w:p>
    <w:p>
      <w:pPr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 xml:space="preserve">　D. 功效</w:t>
      </w:r>
    </w:p>
    <w:p>
      <w:pPr>
        <w:pStyle w:val="ListNumber"/>
      </w:pPr>
      <w:r>
        <w:rPr>
          <w:rFonts w:ascii="Times New Roman" w:hAnsi="Times New Roman" w:eastAsia="宋体"/>
          <w:b w:val="0"/>
          <w:i w:val="0"/>
          <w:sz w:val="24"/>
        </w:rPr>
        <w:t>从正态总体中抽取 n=16 的样本，σ 未知，样本标准差 s=4。检验均值应选用的统计量及其分布是：（4 分）</w:t>
      </w:r>
    </w:p>
    <w:p>
      <w:pPr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 xml:space="preserve">　A. z 统计量，标准正态分布</w:t>
      </w:r>
    </w:p>
    <w:p>
      <w:pPr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 xml:space="preserve">　B. t 统计量，自由度 15 的 t 分布</w:t>
      </w:r>
    </w:p>
    <w:p>
      <w:pPr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 xml:space="preserve">　C. t 统计量，自由度 16 的 t 分布</w:t>
      </w:r>
    </w:p>
    <w:p>
      <w:pPr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 xml:space="preserve">　D. 卡方统计量，自由度 15</w:t>
      </w:r>
    </w:p>
    <w:p>
      <w:pPr>
        <w:pStyle w:val="Heading2"/>
        <w:spacing w:before="200" w:after="80"/>
      </w:pPr>
      <w:r>
        <w:rPr>
          <w:rFonts w:ascii="Times New Roman" w:hAnsi="Times New Roman" w:eastAsia="黑体"/>
          <w:b/>
          <w:i w:val="0"/>
          <w:sz w:val="28"/>
        </w:rPr>
        <w:t>二、多项选择题（共 10 分）</w:t>
      </w:r>
    </w:p>
    <w:p>
      <w:pPr>
        <w:pStyle w:val="ListNumber"/>
      </w:pPr>
      <w:r>
        <w:rPr>
          <w:rFonts w:ascii="Times New Roman" w:hAnsi="Times New Roman" w:eastAsia="宋体"/>
          <w:b w:val="0"/>
          <w:i w:val="0"/>
          <w:sz w:val="24"/>
        </w:rPr>
        <w:t>关于显著性水平 α 与检验功效（1−β），下列说法正确的有：（5 分）</w:t>
      </w:r>
    </w:p>
    <w:p>
      <w:pPr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 xml:space="preserve">　A. α 增大时，β 通常减小</w:t>
      </w:r>
    </w:p>
    <w:p>
      <w:pPr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 xml:space="preserve">　B. α 与 β 可以同时任意减小</w:t>
      </w:r>
    </w:p>
    <w:p>
      <w:pPr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 xml:space="preserve">　C. 样本量增大时，α 不变的情况下 β 可减小</w:t>
      </w:r>
    </w:p>
    <w:p>
      <w:pPr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 xml:space="preserve">　D. 功效指正确拒绝错误 H₀ 的概率</w:t>
      </w:r>
    </w:p>
    <w:p>
      <w:pPr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 xml:space="preserve">　E. α 是取伪错误的概率</w:t>
      </w:r>
    </w:p>
    <w:p>
      <w:pPr>
        <w:pStyle w:val="ListNumber"/>
      </w:pPr>
      <w:r>
        <w:rPr>
          <w:rFonts w:ascii="Times New Roman" w:hAnsi="Times New Roman" w:eastAsia="宋体"/>
          <w:b w:val="0"/>
          <w:i w:val="0"/>
          <w:sz w:val="24"/>
        </w:rPr>
        <w:t>对一次检验得到 p=0.03（α=0.05 已事先设定），下列推断成立的有：（5 分）</w:t>
      </w:r>
    </w:p>
    <w:p>
      <w:pPr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 xml:space="preserve">　A. 应拒绝 H₀</w:t>
      </w:r>
    </w:p>
    <w:p>
      <w:pPr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 xml:space="preserve">　B. H₀ 为真的概率是 0.03</w:t>
      </w:r>
    </w:p>
    <w:p>
      <w:pPr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 xml:space="preserve">　C. 若 H₀ 成立，得到当前或更极端结果的概率是 0.03</w:t>
      </w:r>
    </w:p>
    <w:p>
      <w:pPr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 xml:space="preserve">　D. 可以断言 H₁ 一定为真</w:t>
      </w:r>
    </w:p>
    <w:p>
      <w:pPr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 xml:space="preserve">　E. 重复抽样 100 次，约有 3 次会得到比本次更极端的结果</w:t>
      </w:r>
    </w:p>
    <w:p>
      <w:pPr>
        <w:pStyle w:val="Heading2"/>
        <w:spacing w:before="200" w:after="80"/>
      </w:pPr>
      <w:r>
        <w:rPr>
          <w:rFonts w:ascii="Times New Roman" w:hAnsi="Times New Roman" w:eastAsia="黑体"/>
          <w:b/>
          <w:i w:val="0"/>
          <w:sz w:val="28"/>
        </w:rPr>
        <w:t>三、填空题（共 6 分）</w:t>
      </w:r>
    </w:p>
    <w:p>
      <w:pPr>
        <w:pStyle w:val="ListNumber"/>
      </w:pPr>
      <w:r>
        <w:rPr>
          <w:rFonts w:ascii="Times New Roman" w:hAnsi="Times New Roman" w:eastAsia="宋体"/>
          <w:b w:val="0"/>
          <w:i w:val="0"/>
          <w:sz w:val="24"/>
        </w:rPr>
        <w:t>假设检验依据的基本原理是____原理：小概率事件在一次试验中几乎不可能发生。（2 分）</w:t>
      </w:r>
    </w:p>
    <w:p>
      <w:pPr>
        <w:pStyle w:val="ListNumber"/>
      </w:pPr>
      <w:r>
        <w:rPr>
          <w:rFonts w:ascii="Times New Roman" w:hAnsi="Times New Roman" w:eastAsia="宋体"/>
          <w:b w:val="0"/>
          <w:i w:val="0"/>
          <w:sz w:val="24"/>
        </w:rPr>
        <w:t>某车间零件长度服从 N(μ, 0.09)，抽取 n=25 的样本，σ 已知为 0.3。检验 H₀: μ=10 时，检验统计量的标准误（分母）为____。（2 分）</w:t>
      </w:r>
    </w:p>
    <w:p>
      <w:pPr>
        <w:pStyle w:val="ListNumber"/>
      </w:pPr>
      <w:r>
        <w:rPr>
          <w:rFonts w:ascii="Times New Roman" w:hAnsi="Times New Roman" w:eastAsia="宋体"/>
          <w:b w:val="0"/>
          <w:i w:val="0"/>
          <w:sz w:val="24"/>
        </w:rPr>
        <w:t>在频率学派口径下，95% 置信区间的含义是：用同一方法反复抽样构造的区间中，约有 95% 的区间会____总体参数。（2 分）</w:t>
      </w:r>
    </w:p>
    <w:p>
      <w:pPr>
        <w:pStyle w:val="Heading2"/>
        <w:spacing w:before="200" w:after="80"/>
      </w:pPr>
      <w:r>
        <w:rPr>
          <w:rFonts w:ascii="Times New Roman" w:hAnsi="Times New Roman" w:eastAsia="黑体"/>
          <w:b/>
          <w:i w:val="0"/>
          <w:sz w:val="28"/>
        </w:rPr>
        <w:t>四、判断题（共 4 分）</w:t>
      </w:r>
    </w:p>
    <w:p>
      <w:pPr>
        <w:pStyle w:val="ListNumber"/>
      </w:pPr>
      <w:r>
        <w:rPr>
          <w:rFonts w:ascii="Times New Roman" w:hAnsi="Times New Roman" w:eastAsia="宋体"/>
          <w:b w:val="0"/>
          <w:i w:val="0"/>
          <w:sz w:val="24"/>
        </w:rPr>
        <w:t>t 分布的形状随自由度增大而逐渐接近标准正态分布。（　）（2 分）</w:t>
      </w:r>
    </w:p>
    <w:p>
      <w:pPr>
        <w:pStyle w:val="ListNumber"/>
      </w:pPr>
      <w:r>
        <w:rPr>
          <w:rFonts w:ascii="Times New Roman" w:hAnsi="Times New Roman" w:eastAsia="宋体"/>
          <w:b w:val="0"/>
          <w:i w:val="0"/>
          <w:sz w:val="24"/>
        </w:rPr>
        <w:t>在样本量固定的情况下，同时减小第一类错误概率 α 和第二类错误概率 β 是做不到的。（　）（2 分）</w:t>
      </w:r>
    </w:p>
    <w:p>
      <w:pPr>
        <w:pStyle w:val="Heading2"/>
        <w:spacing w:before="200" w:after="80"/>
      </w:pPr>
      <w:r>
        <w:rPr>
          <w:rFonts w:ascii="Times New Roman" w:hAnsi="Times New Roman" w:eastAsia="黑体"/>
          <w:b/>
          <w:i w:val="0"/>
          <w:sz w:val="28"/>
        </w:rPr>
        <w:t>五、简答题（共 8 分）</w:t>
      </w:r>
    </w:p>
    <w:p>
      <w:pPr>
        <w:pStyle w:val="ListNumber"/>
      </w:pPr>
      <w:r>
        <w:rPr>
          <w:rFonts w:ascii="Times New Roman" w:hAnsi="Times New Roman" w:eastAsia="宋体"/>
          <w:b w:val="0"/>
          <w:i w:val="0"/>
          <w:sz w:val="24"/>
        </w:rPr>
        <w:t>某生产线标称袋装质量 500 g，长期经验知 σ=4 g。质检部门抽取 n=64 袋，测得 x̄=498.5 g。请完成：（1）写出 H₀ 与 H₁；（2）在 α=0.05（双侧）下给出检验统计量数值与拒绝域；（3）写出统计结论的规范表述（不说「接受 H₀」）。（8 分）</w:t>
      </w:r>
    </w:p>
    <w:p>
      <w:pPr>
        <w:pStyle w:val="Heading2"/>
        <w:spacing w:before="200" w:after="80"/>
      </w:pPr>
      <w:r>
        <w:rPr>
          <w:rFonts w:ascii="Times New Roman" w:hAnsi="Times New Roman" w:eastAsia="黑体"/>
          <w:b/>
          <w:i w:val="0"/>
          <w:sz w:val="28"/>
        </w:rPr>
        <w:t>六、计算题（共 30 分）</w:t>
      </w:r>
    </w:p>
    <w:p>
      <w:pPr>
        <w:pStyle w:val="ListNumber"/>
      </w:pPr>
      <w:r>
        <w:rPr>
          <w:rFonts w:ascii="Times New Roman" w:hAnsi="Times New Roman" w:eastAsia="宋体"/>
          <w:b w:val="0"/>
          <w:i w:val="0"/>
          <w:sz w:val="24"/>
        </w:rPr>
        <w:t>某厂生产的电阻标称阻值 100 Ω，已知阻值服从正态分布且 σ=5 Ω。现从一批产品中随机抽取 n=25 只，测得平均阻值 x̄=102.4 Ω。在 α=0.05 双侧检验下回答：（1）该批产品平均阻值与标称值是否有显著差异？（2）计算本次检验的 p 值（保留三位小数）；（3）若检验水准改为 α=0.01，结论是否改变？（15 分）</w:t>
      </w:r>
    </w:p>
    <w:p>
      <w:pPr>
        <w:pStyle w:val="ListNumber"/>
      </w:pPr>
      <w:r>
        <w:rPr>
          <w:rFonts w:ascii="Times New Roman" w:hAnsi="Times New Roman" w:eastAsia="宋体"/>
          <w:b w:val="0"/>
          <w:i w:val="0"/>
          <w:sz w:val="24"/>
        </w:rPr>
        <w:t>从正态总体 N(μ, σ²) 中抽取 n=36 的样本，得 x̄=20，s=3（σ 未知）。请完成：（1）在置信水平 95% 下构造 μ 的置信区间（结果保留两位小数）；（2）用同一组数据检验 H₀: μ=21 vs H₁: μ≠21（α=0.05），写出统计量与结论；（3）说明（1）（2）两问结论之间的关系。（15 分）</w:t>
      </w:r>
    </w:p>
    <w:p>
      <w:pPr>
        <w:pStyle w:val="Heading2"/>
        <w:spacing w:before="200" w:after="80"/>
      </w:pPr>
      <w:r>
        <w:rPr>
          <w:rFonts w:ascii="Times New Roman" w:hAnsi="Times New Roman" w:eastAsia="黑体"/>
          <w:b/>
          <w:i w:val="0"/>
          <w:sz w:val="28"/>
        </w:rPr>
        <w:t>七、论述题（共 18 分）</w:t>
      </w:r>
    </w:p>
    <w:p>
      <w:pPr>
        <w:pStyle w:val="ListNumber"/>
      </w:pPr>
      <w:r>
        <w:rPr>
          <w:rFonts w:ascii="Times New Roman" w:hAnsi="Times New Roman" w:eastAsia="宋体"/>
          <w:b w:val="0"/>
          <w:i w:val="0"/>
          <w:sz w:val="24"/>
        </w:rPr>
        <w:t>某研究报告写道：「本研究 p=0.04，说明原假设成立的概率只有 4%，备择假设有 96% 的概率为真。」请回答：（1）指出这段话中两处统计学错误，并写出正确的表述；（2）说明为什么不能把 p 值解释成「假设为真的概率」，需要区分哪两种概率口径；（3）在媒体报道「某研究发现 X 有效，p&lt;0.05」时，你会建议记者补充哪两条信息，以避免公众误读？说明理由。（18 分）</w:t>
      </w:r>
    </w:p>
    <w:sectPr w:rsidR="00FC693F" w:rsidRPr="0006063C" w:rsidSect="00034616">
      <w:footerReference w:type="default" r:id="rId9"/>
      <w:pgSz w:w="12240" w:h="15840"/>
      <w:pgMar w:top="1417" w:right="1587" w:bottom="141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b w:val="0"/>
        <w:i w:val="0"/>
        <w:sz w:val="21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</w:pPr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