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毕业论文过程稿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基于深度学习的齿轮箱故障诊断研究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第一章 绪论</w:t>
      </w:r>
    </w:p>
    <w:p>
      <w:pPr>
        <w:ind w:firstLine="480"/>
      </w:pPr>
      <w:commentRangeStart w:id="0"/>
      <w:r>
        <w:rPr>
          <w:rFonts w:ascii="Times New Roman" w:hAnsi="Times New Roman" w:eastAsia="宋体"/>
          <w:b w:val="0"/>
          <w:i w:val="0"/>
          <w:sz w:val="24"/>
        </w:rPr>
        <w:t>齿轮箱是风电机组的关键部件，其故障诊断一直是研究热点。</w:t>
      </w:r>
      <w:commentRangeEnd w:id="0"/>
      <w:r>
        <w:rPr>
          <w:rStyle w:val="CommentReference"/>
        </w:rPr>
        <w:commentReference w:id="0"/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本文提出了一种基于卷积神经网络的故障诊断方法。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第二章 相关理论</w:t>
      </w:r>
    </w:p>
    <w:p>
      <w:pPr>
        <w:ind w:firstLine="480"/>
      </w:pPr>
      <w:commentRangeStart w:id="1"/>
      <w:r>
        <w:rPr>
          <w:rFonts w:ascii="Times New Roman" w:hAnsi="Times New Roman" w:eastAsia="宋体"/>
          <w:b w:val="0"/>
          <w:i w:val="0"/>
          <w:sz w:val="24"/>
        </w:rPr>
        <w:t>卷积神经网络在图像识别领域取得了显著成果。近年来研究者取得了很大进展。</w:t>
      </w:r>
      <w:commentRangeEnd w:id="1"/>
      <w:r>
        <w:rPr>
          <w:rStyle w:val="CommentReference"/>
        </w:rPr>
        <w:commentReference w:id="1"/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第三章 实验设计</w:t>
      </w:r>
    </w:p>
    <w:p>
      <w:pPr>
        <w:ind w:firstLine="480"/>
      </w:pPr>
      <w:commentRangeStart w:id="2"/>
      <w:r>
        <w:rPr>
          <w:rFonts w:ascii="Times New Roman" w:hAnsi="Times New Roman" w:eastAsia="宋体"/>
          <w:b w:val="0"/>
          <w:i w:val="0"/>
          <w:sz w:val="24"/>
        </w:rPr>
        <w:t>实验数据来自某风电场的实际运行记录，共收集 2019 年全年数据。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评阅意见" w:initials="T" w:date="2026-10-20T08:41:09Z">
    <w:p>
      <w:pPr>
        <w:pStyle w:val="CommentText"/>
      </w:pPr>
      <w:r>
        <w:rPr>
          <w:rStyle w:val="CommentReference"/>
        </w:rPr>
        <w:annotationRef/>
      </w:r>
      <w:r>
        <w:t>「一直是研究热点」需给出支撑文献，建议改为「近三年综述 [X] 表明……」，并核对引用时效性。</w:t>
      </w:r>
    </w:p>
  </w:comment>
  <w:comment w:id="1" w:author="评阅意见" w:initials="T" w:date="2026-10-20T08:41:09Z">
    <w:p>
      <w:pPr>
        <w:pStyle w:val="CommentText"/>
      </w:pPr>
      <w:r>
        <w:rPr>
          <w:rStyle w:val="CommentReference"/>
        </w:rPr>
        <w:annotationRef/>
      </w:r>
      <w:r>
        <w:t>空泛表述。请列出 2-3 项具体方法及其局限，引出本文的切入点。</w:t>
      </w:r>
    </w:p>
  </w:comment>
  <w:comment w:id="2" w:author="评阅意见" w:initials="T" w:date="2026-10-20T08:41:09Z">
    <w:p>
      <w:pPr>
        <w:pStyle w:val="CommentText"/>
      </w:pPr>
      <w:r>
        <w:rPr>
          <w:rStyle w:val="CommentReference"/>
        </w:rPr>
        <w:annotationRef/>
      </w:r>
      <w:r>
        <w:t>请补充：采样频率、传感器位置、故障标注来源。标注若来自人工巡检，需说明标注一致性的核查方法。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